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88" w:rsidRDefault="006E792E" w:rsidP="00363988">
      <w:pPr>
        <w:jc w:val="center"/>
      </w:pPr>
      <w:bookmarkStart w:id="0" w:name="_Toc21184983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81915</wp:posOffset>
            </wp:positionV>
            <wp:extent cx="723900" cy="7747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88" w:rsidRDefault="00363988" w:rsidP="00363988">
      <w:pPr>
        <w:jc w:val="center"/>
        <w:rPr>
          <w:rFonts w:ascii="Arial" w:hAnsi="Arial"/>
          <w:sz w:val="28"/>
          <w:lang w:val="en-US"/>
        </w:rPr>
      </w:pPr>
    </w:p>
    <w:p w:rsidR="00363988" w:rsidRDefault="00363988" w:rsidP="00363988">
      <w:pPr>
        <w:jc w:val="center"/>
        <w:rPr>
          <w:rFonts w:ascii="Arial" w:hAnsi="Arial"/>
          <w:sz w:val="28"/>
          <w:lang w:val="en-US"/>
        </w:rPr>
      </w:pPr>
    </w:p>
    <w:p w:rsidR="00363988" w:rsidRDefault="00363988" w:rsidP="00363988">
      <w:pPr>
        <w:jc w:val="center"/>
        <w:rPr>
          <w:rFonts w:ascii="Arial" w:hAnsi="Arial"/>
          <w:sz w:val="28"/>
          <w:lang w:val="en-US"/>
        </w:rPr>
      </w:pPr>
    </w:p>
    <w:p w:rsidR="00363988" w:rsidRDefault="00363988" w:rsidP="00363988">
      <w:pPr>
        <w:jc w:val="center"/>
        <w:rPr>
          <w:rFonts w:ascii="Arial" w:hAnsi="Arial"/>
          <w:sz w:val="22"/>
        </w:rPr>
      </w:pPr>
    </w:p>
    <w:p w:rsidR="00363988" w:rsidRPr="00434B38" w:rsidRDefault="0053740A" w:rsidP="00BA0328">
      <w:pPr>
        <w:jc w:val="center"/>
      </w:pPr>
      <w:r w:rsidRPr="00434B38">
        <w:t>Областное</w:t>
      </w:r>
      <w:r w:rsidR="00363988" w:rsidRPr="00434B38">
        <w:t xml:space="preserve"> государственное </w:t>
      </w:r>
      <w:r w:rsidRPr="00434B38">
        <w:t xml:space="preserve">бюджетное </w:t>
      </w:r>
      <w:r w:rsidR="00BA0328" w:rsidRPr="00434B38">
        <w:t>профессиональное образовательное учреждение</w:t>
      </w:r>
    </w:p>
    <w:p w:rsidR="00363988" w:rsidRPr="00434B38" w:rsidRDefault="00363988" w:rsidP="00363988">
      <w:pPr>
        <w:jc w:val="center"/>
        <w:rPr>
          <w:b/>
        </w:rPr>
      </w:pPr>
      <w:bookmarkStart w:id="1" w:name="_Toc211740221"/>
      <w:bookmarkStart w:id="2" w:name="_Toc211849828"/>
      <w:r w:rsidRPr="00434B38">
        <w:rPr>
          <w:b/>
        </w:rPr>
        <w:t>«КОСТРОМСКОЙ  ПОЛИТЕХНИЧЕСКИЙ  КОЛЛЕДЖ»</w:t>
      </w:r>
      <w:bookmarkEnd w:id="1"/>
      <w:bookmarkEnd w:id="2"/>
    </w:p>
    <w:p w:rsidR="00363988" w:rsidRPr="00434B38" w:rsidRDefault="00865C57" w:rsidP="00363988">
      <w:pPr>
        <w:jc w:val="center"/>
        <w:rPr>
          <w:rFonts w:ascii="Arial" w:hAnsi="Arial"/>
          <w:spacing w:val="40"/>
        </w:rPr>
      </w:pPr>
      <w:r>
        <w:rPr>
          <w:rFonts w:ascii="Arial" w:hAnsi="Arial"/>
          <w:noProof/>
          <w:spacing w:val="40"/>
        </w:rPr>
        <w:pict>
          <v:line id="_x0000_s1027" style="position:absolute;left:0;text-align:left;z-index:251654656" from="2.05pt,3.8pt" to="482.05pt,3.8pt" strokeweight="6pt">
            <v:stroke linestyle="thickBetweenThin"/>
          </v:line>
        </w:pict>
      </w:r>
    </w:p>
    <w:p w:rsidR="00363988" w:rsidRDefault="00363988" w:rsidP="00363988">
      <w:pPr>
        <w:jc w:val="center"/>
        <w:rPr>
          <w:rFonts w:ascii="Arial" w:hAnsi="Arial"/>
          <w:spacing w:val="40"/>
          <w:sz w:val="32"/>
        </w:rPr>
      </w:pPr>
    </w:p>
    <w:p w:rsidR="00363988" w:rsidRDefault="00363988" w:rsidP="00363988">
      <w:pPr>
        <w:jc w:val="center"/>
        <w:rPr>
          <w:rFonts w:ascii="Arial" w:hAnsi="Arial"/>
          <w:spacing w:val="40"/>
          <w:sz w:val="32"/>
        </w:rPr>
      </w:pPr>
    </w:p>
    <w:p w:rsidR="00363988" w:rsidRDefault="00363988" w:rsidP="00363988">
      <w:pPr>
        <w:jc w:val="center"/>
        <w:rPr>
          <w:rFonts w:ascii="Arial" w:hAnsi="Arial"/>
          <w:spacing w:val="40"/>
          <w:sz w:val="32"/>
        </w:rPr>
      </w:pPr>
    </w:p>
    <w:p w:rsidR="00363988" w:rsidRPr="00836416" w:rsidRDefault="006528CE" w:rsidP="00363988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Голева</w:t>
      </w:r>
      <w:proofErr w:type="spellEnd"/>
      <w:r>
        <w:rPr>
          <w:rFonts w:ascii="Arial" w:hAnsi="Arial" w:cs="Arial"/>
          <w:sz w:val="32"/>
          <w:szCs w:val="32"/>
        </w:rPr>
        <w:t xml:space="preserve"> В.Л.</w:t>
      </w:r>
    </w:p>
    <w:p w:rsidR="00363988" w:rsidRDefault="00363988" w:rsidP="005D75D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63988" w:rsidRPr="002109CD" w:rsidRDefault="00363988" w:rsidP="00363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63988" w:rsidRDefault="00C84DFD" w:rsidP="005D75D2">
      <w:pPr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Методическая разработка учебного занятия по дисциплине «Экономика организации</w:t>
      </w:r>
    </w:p>
    <w:p w:rsidR="008A59D9" w:rsidRPr="007A0954" w:rsidRDefault="008A59D9" w:rsidP="005D75D2">
      <w:pPr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</w:p>
    <w:p w:rsidR="00363988" w:rsidRPr="00C84DFD" w:rsidRDefault="002A0478" w:rsidP="005D75D2">
      <w:pPr>
        <w:spacing w:line="360" w:lineRule="auto"/>
        <w:jc w:val="center"/>
        <w:rPr>
          <w:b/>
          <w:sz w:val="48"/>
          <w:szCs w:val="48"/>
        </w:rPr>
      </w:pPr>
      <w:r w:rsidRPr="00C84DFD">
        <w:rPr>
          <w:b/>
          <w:sz w:val="48"/>
          <w:szCs w:val="48"/>
        </w:rPr>
        <w:t>на тему</w:t>
      </w:r>
      <w:r w:rsidR="00363988" w:rsidRPr="00C84DFD">
        <w:rPr>
          <w:b/>
          <w:sz w:val="48"/>
          <w:szCs w:val="48"/>
        </w:rPr>
        <w:t>: «</w:t>
      </w:r>
      <w:r w:rsidR="006528CE" w:rsidRPr="00C84DFD">
        <w:rPr>
          <w:b/>
          <w:sz w:val="48"/>
          <w:szCs w:val="48"/>
        </w:rPr>
        <w:t>Бизнес-планирование в системе рыночных отношений</w:t>
      </w:r>
      <w:r w:rsidR="00363988" w:rsidRPr="00C84DFD">
        <w:rPr>
          <w:b/>
          <w:sz w:val="48"/>
          <w:szCs w:val="48"/>
        </w:rPr>
        <w:t>»</w:t>
      </w:r>
    </w:p>
    <w:p w:rsidR="008A59D9" w:rsidRPr="00363988" w:rsidRDefault="008A59D9" w:rsidP="005D75D2">
      <w:pPr>
        <w:spacing w:line="360" w:lineRule="auto"/>
        <w:jc w:val="center"/>
        <w:rPr>
          <w:b/>
          <w:i/>
          <w:sz w:val="48"/>
          <w:szCs w:val="48"/>
        </w:rPr>
      </w:pPr>
    </w:p>
    <w:p w:rsidR="00363988" w:rsidRPr="00A06101" w:rsidRDefault="005D75D2" w:rsidP="005D75D2">
      <w:pPr>
        <w:spacing w:line="360" w:lineRule="auto"/>
        <w:jc w:val="center"/>
        <w:rPr>
          <w:i/>
          <w:sz w:val="32"/>
          <w:szCs w:val="32"/>
        </w:rPr>
      </w:pPr>
      <w:r w:rsidRPr="00A06101">
        <w:rPr>
          <w:i/>
          <w:sz w:val="32"/>
          <w:szCs w:val="32"/>
        </w:rPr>
        <w:t>для студе</w:t>
      </w:r>
      <w:r w:rsidR="005D4EB3">
        <w:rPr>
          <w:i/>
          <w:sz w:val="32"/>
          <w:szCs w:val="32"/>
        </w:rPr>
        <w:t xml:space="preserve">нтов </w:t>
      </w:r>
      <w:r w:rsidR="0006293B">
        <w:rPr>
          <w:i/>
          <w:sz w:val="32"/>
          <w:szCs w:val="32"/>
        </w:rPr>
        <w:t>третьих-четвертых</w:t>
      </w:r>
      <w:r w:rsidR="005D4EB3">
        <w:rPr>
          <w:i/>
          <w:sz w:val="32"/>
          <w:szCs w:val="32"/>
        </w:rPr>
        <w:t xml:space="preserve"> курсов </w:t>
      </w:r>
    </w:p>
    <w:p w:rsidR="00363988" w:rsidRDefault="00363988" w:rsidP="00401AE6">
      <w:pPr>
        <w:rPr>
          <w:b/>
          <w:sz w:val="40"/>
          <w:szCs w:val="40"/>
        </w:rPr>
      </w:pPr>
    </w:p>
    <w:p w:rsidR="0026301C" w:rsidRDefault="0026301C" w:rsidP="00401AE6">
      <w:pPr>
        <w:rPr>
          <w:b/>
          <w:sz w:val="40"/>
          <w:szCs w:val="40"/>
        </w:rPr>
      </w:pPr>
    </w:p>
    <w:p w:rsidR="0026301C" w:rsidRDefault="0026301C" w:rsidP="00401AE6">
      <w:pPr>
        <w:rPr>
          <w:b/>
          <w:sz w:val="40"/>
          <w:szCs w:val="40"/>
        </w:rPr>
      </w:pPr>
    </w:p>
    <w:p w:rsidR="0026301C" w:rsidRDefault="0026301C" w:rsidP="00401AE6">
      <w:pPr>
        <w:rPr>
          <w:b/>
          <w:sz w:val="40"/>
          <w:szCs w:val="40"/>
        </w:rPr>
      </w:pPr>
    </w:p>
    <w:p w:rsidR="00C84DFD" w:rsidRDefault="00C84DFD" w:rsidP="00401AE6">
      <w:pPr>
        <w:rPr>
          <w:b/>
          <w:sz w:val="40"/>
          <w:szCs w:val="40"/>
        </w:rPr>
      </w:pPr>
    </w:p>
    <w:p w:rsidR="00C84DFD" w:rsidRPr="00BE5496" w:rsidRDefault="00C84DFD" w:rsidP="00401AE6">
      <w:pPr>
        <w:rPr>
          <w:b/>
          <w:sz w:val="40"/>
          <w:szCs w:val="40"/>
        </w:rPr>
      </w:pPr>
    </w:p>
    <w:p w:rsidR="00363988" w:rsidRPr="00420149" w:rsidRDefault="00363988" w:rsidP="0026301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3" w:name="_Toc257702384"/>
      <w:bookmarkStart w:id="4" w:name="_Toc352787206"/>
      <w:bookmarkStart w:id="5" w:name="_Toc352788016"/>
      <w:bookmarkStart w:id="6" w:name="_Toc404607635"/>
      <w:r w:rsidRPr="00420149">
        <w:rPr>
          <w:rFonts w:ascii="Times New Roman" w:hAnsi="Times New Roman" w:cs="Times New Roman"/>
          <w:b w:val="0"/>
          <w:sz w:val="22"/>
          <w:szCs w:val="22"/>
        </w:rPr>
        <w:t>Кострома</w:t>
      </w:r>
      <w:bookmarkEnd w:id="3"/>
      <w:bookmarkEnd w:id="4"/>
      <w:bookmarkEnd w:id="5"/>
      <w:bookmarkEnd w:id="6"/>
    </w:p>
    <w:p w:rsidR="00420149" w:rsidRDefault="00363988" w:rsidP="0026301C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7" w:name="_Toc257702385"/>
      <w:bookmarkStart w:id="8" w:name="_Toc352787207"/>
      <w:bookmarkStart w:id="9" w:name="_Toc352788017"/>
      <w:bookmarkStart w:id="10" w:name="_Toc404607636"/>
      <w:r w:rsidRPr="00420149">
        <w:rPr>
          <w:rFonts w:ascii="Times New Roman" w:hAnsi="Times New Roman" w:cs="Times New Roman"/>
          <w:b w:val="0"/>
          <w:sz w:val="22"/>
          <w:szCs w:val="22"/>
        </w:rPr>
        <w:t>20</w:t>
      </w:r>
      <w:bookmarkEnd w:id="7"/>
      <w:r w:rsidR="00DA2919" w:rsidRPr="00420149">
        <w:rPr>
          <w:rFonts w:ascii="Times New Roman" w:hAnsi="Times New Roman" w:cs="Times New Roman"/>
          <w:b w:val="0"/>
          <w:sz w:val="22"/>
          <w:szCs w:val="22"/>
        </w:rPr>
        <w:t>1</w:t>
      </w:r>
      <w:bookmarkEnd w:id="8"/>
      <w:bookmarkEnd w:id="9"/>
      <w:bookmarkEnd w:id="10"/>
      <w:r w:rsidR="00C84DFD">
        <w:rPr>
          <w:rFonts w:ascii="Times New Roman" w:hAnsi="Times New Roman" w:cs="Times New Roman"/>
          <w:b w:val="0"/>
          <w:sz w:val="22"/>
          <w:szCs w:val="22"/>
        </w:rPr>
        <w:t>5</w:t>
      </w:r>
    </w:p>
    <w:p w:rsidR="0074750D" w:rsidRPr="00434B38" w:rsidRDefault="00420149" w:rsidP="0074750D">
      <w:pPr>
        <w:jc w:val="both"/>
      </w:pPr>
      <w:r>
        <w:br w:type="page"/>
      </w:r>
      <w:bookmarkStart w:id="11" w:name="_Toc281206917"/>
      <w:bookmarkStart w:id="12" w:name="_Toc281206997"/>
      <w:bookmarkStart w:id="13" w:name="_Toc352143245"/>
      <w:bookmarkStart w:id="14" w:name="_Toc352144141"/>
      <w:bookmarkStart w:id="15" w:name="_Toc352144613"/>
      <w:bookmarkStart w:id="16" w:name="_Toc352925583"/>
      <w:bookmarkStart w:id="17" w:name="_Toc352925779"/>
      <w:bookmarkStart w:id="18" w:name="_Toc352925804"/>
      <w:bookmarkStart w:id="19" w:name="_Toc353180231"/>
      <w:bookmarkStart w:id="20" w:name="_Toc353194005"/>
      <w:bookmarkStart w:id="21" w:name="_Toc353198738"/>
      <w:proofErr w:type="spellStart"/>
      <w:r w:rsidR="00FA14D8" w:rsidRPr="00434B38">
        <w:lastRenderedPageBreak/>
        <w:t>Голева</w:t>
      </w:r>
      <w:proofErr w:type="spellEnd"/>
      <w:r w:rsidR="00FA14D8" w:rsidRPr="00434B38">
        <w:t xml:space="preserve"> В.Л.</w:t>
      </w:r>
      <w:r w:rsidR="0074750D" w:rsidRPr="00434B38">
        <w:t xml:space="preserve"> </w:t>
      </w:r>
      <w:r w:rsidR="00C84DFD" w:rsidRPr="00434B38">
        <w:rPr>
          <w:b/>
          <w:i/>
        </w:rPr>
        <w:t>Методическая разработка учебного занятия</w:t>
      </w:r>
      <w:r w:rsidR="0074750D" w:rsidRPr="00434B38">
        <w:rPr>
          <w:b/>
          <w:i/>
        </w:rPr>
        <w:t xml:space="preserve">  по дисциплине «</w:t>
      </w:r>
      <w:r w:rsidR="0006293B" w:rsidRPr="00434B38">
        <w:rPr>
          <w:b/>
          <w:i/>
        </w:rPr>
        <w:t>Экономика организации</w:t>
      </w:r>
      <w:r w:rsidR="0074750D" w:rsidRPr="00434B38">
        <w:rPr>
          <w:b/>
          <w:i/>
        </w:rPr>
        <w:t>» по теме: «</w:t>
      </w:r>
      <w:r w:rsidR="00FA14D8" w:rsidRPr="00434B38">
        <w:rPr>
          <w:b/>
          <w:i/>
        </w:rPr>
        <w:t>Бизнес-планирование в системе  рыночных отношений</w:t>
      </w:r>
      <w:r w:rsidR="0074750D" w:rsidRPr="00434B38">
        <w:rPr>
          <w:b/>
          <w:i/>
        </w:rPr>
        <w:t>» для ст</w:t>
      </w:r>
      <w:r w:rsidR="00FA14D8" w:rsidRPr="00434B38">
        <w:rPr>
          <w:b/>
          <w:i/>
        </w:rPr>
        <w:t xml:space="preserve">удентов </w:t>
      </w:r>
      <w:r w:rsidR="0006293B" w:rsidRPr="00434B38">
        <w:rPr>
          <w:b/>
          <w:i/>
        </w:rPr>
        <w:t>третьих-</w:t>
      </w:r>
      <w:r w:rsidR="00FA14D8" w:rsidRPr="00434B38">
        <w:rPr>
          <w:b/>
          <w:i/>
        </w:rPr>
        <w:t>четвертых</w:t>
      </w:r>
      <w:r w:rsidR="0074750D" w:rsidRPr="00434B38">
        <w:rPr>
          <w:b/>
          <w:i/>
        </w:rPr>
        <w:t xml:space="preserve"> курсов </w:t>
      </w:r>
      <w:r w:rsidR="0074750D" w:rsidRPr="00434B38">
        <w:t xml:space="preserve"> </w:t>
      </w:r>
      <w:r w:rsidR="0074750D" w:rsidRPr="00434B38">
        <w:rPr>
          <w:b/>
        </w:rPr>
        <w:t>–</w:t>
      </w:r>
      <w:r w:rsidR="0074750D" w:rsidRPr="00434B38">
        <w:t xml:space="preserve"> РИК </w:t>
      </w:r>
      <w:r w:rsidR="00BA0328" w:rsidRPr="00434B38">
        <w:t>ОГБПОУ</w:t>
      </w:r>
      <w:r w:rsidR="0074750D" w:rsidRPr="00434B38">
        <w:t xml:space="preserve"> «Костромской политехнический колледж», 201</w:t>
      </w:r>
      <w:r w:rsidR="00C84DFD" w:rsidRPr="00434B38">
        <w:t>5</w:t>
      </w:r>
      <w:r w:rsidR="0074750D" w:rsidRPr="00434B38">
        <w:t>. –</w:t>
      </w:r>
      <w:r w:rsidR="0006293B" w:rsidRPr="00434B38">
        <w:t xml:space="preserve"> </w:t>
      </w:r>
      <w:r w:rsidR="00434B38" w:rsidRPr="00434B38">
        <w:t>31</w:t>
      </w:r>
      <w:r w:rsidR="0006293B" w:rsidRPr="00434B38">
        <w:t xml:space="preserve">   </w:t>
      </w:r>
      <w:proofErr w:type="gramStart"/>
      <w:r w:rsidR="0074750D" w:rsidRPr="00434B38">
        <w:t>с</w:t>
      </w:r>
      <w:proofErr w:type="gramEnd"/>
      <w:r w:rsidR="0074750D" w:rsidRPr="00434B38">
        <w:t>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4750D" w:rsidRPr="00434B38" w:rsidRDefault="0074750D" w:rsidP="0074750D">
      <w:pPr>
        <w:ind w:firstLine="284"/>
        <w:jc w:val="both"/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09729D" w:rsidRPr="00434B38" w:rsidRDefault="0009729D" w:rsidP="0009729D">
      <w:pPr>
        <w:ind w:firstLine="567"/>
        <w:jc w:val="both"/>
        <w:rPr>
          <w:b/>
        </w:rPr>
      </w:pPr>
      <w:r w:rsidRPr="00434B38">
        <w:rPr>
          <w:b/>
        </w:rPr>
        <w:t xml:space="preserve">Методическая разработка </w:t>
      </w:r>
      <w:r w:rsidR="00C84DFD" w:rsidRPr="00434B38">
        <w:rPr>
          <w:b/>
        </w:rPr>
        <w:t xml:space="preserve">учебного занятия </w:t>
      </w:r>
      <w:r w:rsidRPr="00434B38">
        <w:rPr>
          <w:b/>
        </w:rPr>
        <w:t>представляет индивидуальный методический вариант изучения темы «</w:t>
      </w:r>
      <w:r w:rsidR="0006293B" w:rsidRPr="00434B38">
        <w:rPr>
          <w:b/>
        </w:rPr>
        <w:t>Бизнес-планирование в системе рыночных отношений</w:t>
      </w:r>
      <w:r w:rsidRPr="00434B38">
        <w:rPr>
          <w:b/>
        </w:rPr>
        <w:t>» и включает в себя введение, обоснование использования различных методов, приемов и форм работы, технологическую карту учебного занятия, материалы для преподавателя, список литературы и приложения.</w:t>
      </w:r>
    </w:p>
    <w:p w:rsidR="0009729D" w:rsidRPr="00434B38" w:rsidRDefault="0009729D" w:rsidP="0009729D">
      <w:pPr>
        <w:ind w:firstLine="567"/>
        <w:jc w:val="both"/>
        <w:rPr>
          <w:b/>
        </w:rPr>
      </w:pPr>
      <w:r w:rsidRPr="00434B38">
        <w:rPr>
          <w:b/>
        </w:rPr>
        <w:t xml:space="preserve">Данная разработка может быть рекомендована преподавателям, реализующим </w:t>
      </w:r>
      <w:proofErr w:type="spellStart"/>
      <w:r w:rsidRPr="00434B38">
        <w:rPr>
          <w:b/>
        </w:rPr>
        <w:t>компетентностный</w:t>
      </w:r>
      <w:proofErr w:type="spellEnd"/>
      <w:r w:rsidRPr="00434B38">
        <w:rPr>
          <w:b/>
        </w:rPr>
        <w:t xml:space="preserve"> и </w:t>
      </w:r>
      <w:proofErr w:type="gramStart"/>
      <w:r w:rsidR="00347642" w:rsidRPr="00434B38">
        <w:rPr>
          <w:b/>
        </w:rPr>
        <w:t>личностно-</w:t>
      </w:r>
      <w:r w:rsidR="0006293B" w:rsidRPr="00434B38">
        <w:rPr>
          <w:b/>
        </w:rPr>
        <w:t>ориентированный</w:t>
      </w:r>
      <w:proofErr w:type="gramEnd"/>
      <w:r w:rsidRPr="00434B38">
        <w:rPr>
          <w:b/>
        </w:rPr>
        <w:t xml:space="preserve"> подходы в обучении.</w:t>
      </w: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434B38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434B38" w:rsidRDefault="0074750D" w:rsidP="0006293B">
      <w:pPr>
        <w:ind w:left="1560" w:hanging="1560"/>
        <w:jc w:val="both"/>
      </w:pPr>
      <w:r w:rsidRPr="00434B38">
        <w:t>Рецензент:</w:t>
      </w:r>
      <w:r w:rsidR="008B053B" w:rsidRPr="00434B38">
        <w:t xml:space="preserve"> Магнитский </w:t>
      </w:r>
      <w:r w:rsidRPr="00434B38">
        <w:t xml:space="preserve"> </w:t>
      </w:r>
      <w:r w:rsidR="008B053B" w:rsidRPr="00434B38">
        <w:t xml:space="preserve">А.М., </w:t>
      </w:r>
      <w:proofErr w:type="spellStart"/>
      <w:proofErr w:type="gramStart"/>
      <w:r w:rsidR="008B053B" w:rsidRPr="00434B38">
        <w:t>к</w:t>
      </w:r>
      <w:proofErr w:type="gramEnd"/>
      <w:r w:rsidR="008B053B" w:rsidRPr="00434B38">
        <w:t>.э.н</w:t>
      </w:r>
      <w:proofErr w:type="spellEnd"/>
      <w:r w:rsidR="008B053B" w:rsidRPr="00434B38">
        <w:t>., доцент КГТУ</w:t>
      </w: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A27209" w:rsidRDefault="0074750D" w:rsidP="0074750D">
      <w:pPr>
        <w:ind w:firstLine="284"/>
        <w:jc w:val="both"/>
        <w:rPr>
          <w:rFonts w:ascii="Arial" w:hAnsi="Arial" w:cs="Arial"/>
        </w:rPr>
      </w:pPr>
    </w:p>
    <w:p w:rsidR="0074750D" w:rsidRPr="00434B38" w:rsidRDefault="0074750D" w:rsidP="0074750D">
      <w:pPr>
        <w:ind w:left="5220"/>
        <w:rPr>
          <w:b/>
          <w:spacing w:val="40"/>
        </w:rPr>
      </w:pPr>
      <w:r w:rsidRPr="00A27209">
        <w:rPr>
          <w:rFonts w:ascii="Arial" w:hAnsi="Arial" w:cs="Arial"/>
          <w:b/>
          <w:spacing w:val="40"/>
        </w:rPr>
        <w:sym w:font="Symbol" w:char="F0E3"/>
      </w:r>
      <w:r w:rsidRPr="00A27209">
        <w:rPr>
          <w:rFonts w:ascii="Arial" w:hAnsi="Arial" w:cs="Arial"/>
          <w:b/>
          <w:spacing w:val="40"/>
        </w:rPr>
        <w:t xml:space="preserve"> </w:t>
      </w:r>
      <w:proofErr w:type="spellStart"/>
      <w:r w:rsidR="0006293B" w:rsidRPr="00434B38">
        <w:rPr>
          <w:b/>
          <w:spacing w:val="40"/>
        </w:rPr>
        <w:t>Голева</w:t>
      </w:r>
      <w:proofErr w:type="spellEnd"/>
      <w:r w:rsidR="0006293B" w:rsidRPr="00434B38">
        <w:rPr>
          <w:b/>
          <w:spacing w:val="40"/>
        </w:rPr>
        <w:t xml:space="preserve"> В.Л.</w:t>
      </w:r>
      <w:r w:rsidRPr="00434B38">
        <w:rPr>
          <w:b/>
          <w:spacing w:val="40"/>
        </w:rPr>
        <w:t xml:space="preserve"> 201</w:t>
      </w:r>
      <w:r w:rsidR="00C84DFD" w:rsidRPr="00434B38">
        <w:rPr>
          <w:b/>
          <w:spacing w:val="40"/>
        </w:rPr>
        <w:t>5</w:t>
      </w:r>
    </w:p>
    <w:p w:rsidR="0074750D" w:rsidRPr="00434B38" w:rsidRDefault="0074750D" w:rsidP="0074750D">
      <w:pPr>
        <w:ind w:left="5580" w:hanging="360"/>
        <w:rPr>
          <w:b/>
          <w:spacing w:val="40"/>
        </w:rPr>
      </w:pPr>
      <w:r w:rsidRPr="00434B38">
        <w:rPr>
          <w:b/>
          <w:spacing w:val="40"/>
        </w:rPr>
        <w:sym w:font="Symbol" w:char="F0E3"/>
      </w:r>
      <w:r w:rsidRPr="00434B38">
        <w:rPr>
          <w:b/>
          <w:spacing w:val="40"/>
        </w:rPr>
        <w:t xml:space="preserve"> </w:t>
      </w:r>
      <w:r w:rsidR="00BA0328" w:rsidRPr="00434B38">
        <w:rPr>
          <w:b/>
          <w:spacing w:val="40"/>
        </w:rPr>
        <w:t>ОГБПОУ</w:t>
      </w:r>
      <w:r w:rsidRPr="00434B38">
        <w:rPr>
          <w:b/>
          <w:spacing w:val="40"/>
        </w:rPr>
        <w:t xml:space="preserve"> «Костромской политехнический </w:t>
      </w:r>
    </w:p>
    <w:p w:rsidR="0074750D" w:rsidRPr="00434B38" w:rsidRDefault="0074750D" w:rsidP="0074750D">
      <w:pPr>
        <w:ind w:left="5580"/>
        <w:rPr>
          <w:spacing w:val="40"/>
        </w:rPr>
      </w:pPr>
      <w:r w:rsidRPr="00434B38">
        <w:rPr>
          <w:b/>
          <w:spacing w:val="40"/>
        </w:rPr>
        <w:t>колледж», 201</w:t>
      </w:r>
      <w:r w:rsidR="00C84DFD" w:rsidRPr="00434B38">
        <w:rPr>
          <w:b/>
          <w:spacing w:val="40"/>
        </w:rPr>
        <w:t>5</w:t>
      </w:r>
    </w:p>
    <w:p w:rsidR="0074750D" w:rsidRPr="00434B38" w:rsidRDefault="0074750D" w:rsidP="0074750D">
      <w:pPr>
        <w:jc w:val="center"/>
      </w:pPr>
    </w:p>
    <w:p w:rsidR="0074750D" w:rsidRDefault="0074750D" w:rsidP="0074750D">
      <w:pPr>
        <w:jc w:val="center"/>
        <w:rPr>
          <w:rFonts w:ascii="Arial" w:hAnsi="Arial" w:cs="Arial"/>
        </w:rPr>
      </w:pPr>
    </w:p>
    <w:p w:rsidR="0074750D" w:rsidRPr="00A27209" w:rsidRDefault="0074750D" w:rsidP="007475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74750D" w:rsidRPr="00A27209" w:rsidTr="0009729D">
        <w:tc>
          <w:tcPr>
            <w:tcW w:w="9854" w:type="dxa"/>
            <w:tcBorders>
              <w:top w:val="double" w:sz="4" w:space="0" w:color="auto"/>
            </w:tcBorders>
          </w:tcPr>
          <w:p w:rsidR="0074750D" w:rsidRPr="00EB1AFD" w:rsidRDefault="0074750D" w:rsidP="00A905E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B1AFD" w:rsidRPr="00060471" w:rsidRDefault="00EB1AFD" w:rsidP="00EB1AFD">
            <w:pPr>
              <w:jc w:val="center"/>
              <w:rPr>
                <w:sz w:val="20"/>
                <w:szCs w:val="20"/>
                <w:lang w:val="en-US"/>
              </w:rPr>
            </w:pPr>
            <w:r w:rsidRPr="00060471">
              <w:t>Гарнитура</w:t>
            </w:r>
            <w:r w:rsidRPr="00060471">
              <w:rPr>
                <w:lang w:val="en-US"/>
              </w:rPr>
              <w:t xml:space="preserve"> </w:t>
            </w:r>
            <w:r w:rsidRPr="00060471">
              <w:t>шрифта</w:t>
            </w:r>
            <w:r w:rsidRPr="00060471">
              <w:rPr>
                <w:lang w:val="en-US"/>
              </w:rPr>
              <w:t xml:space="preserve"> «Times New Roman Cyr» 12 </w:t>
            </w:r>
            <w:proofErr w:type="spellStart"/>
            <w:r w:rsidRPr="00060471">
              <w:t>п</w:t>
            </w:r>
            <w:proofErr w:type="spellEnd"/>
            <w:r w:rsidRPr="00060471">
              <w:rPr>
                <w:lang w:val="en-US"/>
              </w:rPr>
              <w:t>.</w:t>
            </w:r>
          </w:p>
          <w:p w:rsidR="00EB1AFD" w:rsidRPr="00060471" w:rsidRDefault="00434B38" w:rsidP="00EB1AFD">
            <w:pPr>
              <w:jc w:val="center"/>
            </w:pPr>
            <w:r>
              <w:t>Кол-во листов 31</w:t>
            </w:r>
            <w:r w:rsidR="00EB1AFD" w:rsidRPr="00060471">
              <w:t>/8. Кол-во авт. листов 1,1</w:t>
            </w:r>
          </w:p>
          <w:p w:rsidR="00EB1AFD" w:rsidRPr="00060471" w:rsidRDefault="00EB1AFD" w:rsidP="00EB1AFD">
            <w:pPr>
              <w:jc w:val="center"/>
            </w:pPr>
            <w:r w:rsidRPr="00060471">
              <w:t>РИ</w:t>
            </w:r>
            <w:r>
              <w:t>К</w:t>
            </w:r>
            <w:r w:rsidRPr="00060471">
              <w:t xml:space="preserve"> КПК</w:t>
            </w:r>
          </w:p>
          <w:p w:rsidR="00EB1AFD" w:rsidRPr="00060471" w:rsidRDefault="00EB1AFD" w:rsidP="00EB1AFD">
            <w:pPr>
              <w:jc w:val="center"/>
            </w:pPr>
            <w:r w:rsidRPr="00060471">
              <w:t>Файл «</w:t>
            </w:r>
            <w:r>
              <w:t>Документы\2014\Методички\ Методическая разработка. «Бизнес планирование в системе рыночных отношений</w:t>
            </w:r>
            <w:r w:rsidRPr="00060471">
              <w:t>»</w:t>
            </w:r>
            <w:r>
              <w:t xml:space="preserve">. </w:t>
            </w:r>
            <w:proofErr w:type="spellStart"/>
            <w:r>
              <w:t>Голева</w:t>
            </w:r>
            <w:proofErr w:type="spellEnd"/>
            <w:r>
              <w:t xml:space="preserve"> В.Л.</w:t>
            </w:r>
          </w:p>
          <w:p w:rsidR="001774DF" w:rsidRDefault="001774DF" w:rsidP="001774DF">
            <w:pPr>
              <w:jc w:val="center"/>
              <w:rPr>
                <w:rFonts w:ascii="Arial" w:hAnsi="Arial" w:cs="Arial"/>
              </w:rPr>
            </w:pPr>
          </w:p>
          <w:p w:rsidR="001774DF" w:rsidRPr="00A27209" w:rsidRDefault="001774DF" w:rsidP="001774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3988" w:rsidRDefault="00363988" w:rsidP="00420149"/>
    <w:p w:rsidR="00606407" w:rsidRDefault="00606407">
      <w:pPr>
        <w:rPr>
          <w:b/>
          <w:noProof/>
        </w:rPr>
      </w:pPr>
      <w:bookmarkStart w:id="22" w:name="_Toc352787208"/>
      <w:bookmarkStart w:id="23" w:name="_Toc352788018"/>
      <w:r>
        <w:br w:type="page"/>
      </w:r>
    </w:p>
    <w:p w:rsidR="00434B38" w:rsidRDefault="00865C57" w:rsidP="00434B38">
      <w:pPr>
        <w:pStyle w:val="11"/>
      </w:pPr>
      <w:r w:rsidRPr="00865C57">
        <w:lastRenderedPageBreak/>
        <w:fldChar w:fldCharType="begin"/>
      </w:r>
      <w:r w:rsidR="006E792E">
        <w:instrText xml:space="preserve"> TOC \o "1-3" \h \z \u </w:instrText>
      </w:r>
      <w:r w:rsidRPr="00865C57">
        <w:fldChar w:fldCharType="separate"/>
      </w:r>
      <w:r w:rsidR="00434B38">
        <w:t>СОДЕРЖАНИЕ</w:t>
      </w:r>
    </w:p>
    <w:p w:rsidR="00434B38" w:rsidRDefault="00434B38" w:rsidP="00434B38">
      <w:pPr>
        <w:pStyle w:val="11"/>
      </w:pPr>
    </w:p>
    <w:p w:rsidR="006E792E" w:rsidRDefault="00865C57" w:rsidP="00434B3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4607638" w:history="1">
        <w:r w:rsidR="006E792E" w:rsidRPr="00AB797C">
          <w:rPr>
            <w:rStyle w:val="a6"/>
          </w:rPr>
          <w:t>ВВЕДЕНИЕ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4607641" w:history="1">
        <w:r w:rsidR="006E792E" w:rsidRPr="00AB797C">
          <w:rPr>
            <w:rStyle w:val="a6"/>
          </w:rPr>
          <w:t>ОБОСНОВАНИЕ ИСПОЛЬЗОВАНИЯ РАЗЛИЧНЫХ МЕТОДОВ, ПРИЕМОВ И ФОРМ РАБОТЫ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42" w:history="1">
        <w:r w:rsidR="006E792E" w:rsidRPr="00AB797C">
          <w:rPr>
            <w:rStyle w:val="a6"/>
            <w:lang w:val="en-US"/>
          </w:rPr>
          <w:t>I</w:t>
        </w:r>
        <w:r w:rsidR="006E792E" w:rsidRPr="00AB797C">
          <w:rPr>
            <w:rStyle w:val="a6"/>
          </w:rPr>
          <w:t>. Организационный этап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43" w:history="1">
        <w:r w:rsidR="006E792E" w:rsidRPr="00AB797C">
          <w:rPr>
            <w:rStyle w:val="a6"/>
            <w:lang w:val="en-US"/>
          </w:rPr>
          <w:t>II</w:t>
        </w:r>
        <w:r w:rsidR="006E792E" w:rsidRPr="00AB797C">
          <w:rPr>
            <w:rStyle w:val="a6"/>
          </w:rPr>
          <w:t>. Этап актуализации знаний и способов действия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44" w:history="1">
        <w:r w:rsidR="006E792E" w:rsidRPr="00AB797C">
          <w:rPr>
            <w:rStyle w:val="a6"/>
            <w:lang w:val="en-US"/>
          </w:rPr>
          <w:t>III</w:t>
        </w:r>
        <w:r w:rsidR="006E792E" w:rsidRPr="00AB797C">
          <w:rPr>
            <w:rStyle w:val="a6"/>
          </w:rPr>
          <w:t>. Этап формирования новых знаний и способов действия через моделирующее упражнение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45" w:history="1">
        <w:r w:rsidR="006E792E" w:rsidRPr="00AB797C">
          <w:rPr>
            <w:rStyle w:val="a6"/>
            <w:lang w:val="en-US"/>
          </w:rPr>
          <w:t>IV</w:t>
        </w:r>
        <w:r w:rsidR="006E792E" w:rsidRPr="00AB797C">
          <w:rPr>
            <w:rStyle w:val="a6"/>
          </w:rPr>
          <w:t>. Применение. Включение нового знания в систему знаний и повторение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46" w:history="1">
        <w:r w:rsidR="006E792E" w:rsidRPr="00AB797C">
          <w:rPr>
            <w:rStyle w:val="a6"/>
            <w:lang w:val="en-US"/>
          </w:rPr>
          <w:t>V</w:t>
        </w:r>
        <w:r w:rsidR="006E792E" w:rsidRPr="00AB797C">
          <w:rPr>
            <w:rStyle w:val="a6"/>
          </w:rPr>
          <w:t>. Аналитико – рефлексивный этап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4607647" w:history="1">
        <w:r w:rsidR="006E792E" w:rsidRPr="00AB797C">
          <w:rPr>
            <w:rStyle w:val="a6"/>
          </w:rPr>
          <w:t>ТЕХНОЛОГИЧЕСКАЯ КАРТА УЧЕБНОГО ЗАНЯТИЯ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4607648" w:history="1">
        <w:r w:rsidR="006E792E" w:rsidRPr="00AB797C">
          <w:rPr>
            <w:rStyle w:val="a6"/>
          </w:rPr>
          <w:t>ЭТАПЫ УЧЕБНОГО ЗАНЯТИЯ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49" w:history="1">
        <w:r w:rsidR="006E792E" w:rsidRPr="00AB797C">
          <w:rPr>
            <w:rStyle w:val="a6"/>
            <w:lang w:val="en-US"/>
          </w:rPr>
          <w:t>I</w:t>
        </w:r>
        <w:r w:rsidR="006E792E" w:rsidRPr="00AB797C">
          <w:rPr>
            <w:rStyle w:val="a6"/>
          </w:rPr>
          <w:t>. Организационный этап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0" w:history="1">
        <w:r w:rsidR="006E792E" w:rsidRPr="00AB797C">
          <w:rPr>
            <w:rStyle w:val="a6"/>
            <w:lang w:val="en-US"/>
          </w:rPr>
          <w:t>II</w:t>
        </w:r>
        <w:r w:rsidR="006E792E" w:rsidRPr="00AB797C">
          <w:rPr>
            <w:rStyle w:val="a6"/>
          </w:rPr>
          <w:t>. Этап актуализации знаний и способов действия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1" w:history="1">
        <w:r w:rsidR="006E792E" w:rsidRPr="00AB797C">
          <w:rPr>
            <w:rStyle w:val="a6"/>
            <w:lang w:val="en-US"/>
          </w:rPr>
          <w:t>III</w:t>
        </w:r>
        <w:r w:rsidR="006E792E" w:rsidRPr="00AB797C">
          <w:rPr>
            <w:rStyle w:val="a6"/>
          </w:rPr>
          <w:t>. Этап формирования новых знаний и способов действия через моделирующее упражнение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2" w:history="1">
        <w:r w:rsidR="006E792E" w:rsidRPr="00AB797C">
          <w:rPr>
            <w:rStyle w:val="a6"/>
            <w:lang w:val="en-US"/>
          </w:rPr>
          <w:t>IV</w:t>
        </w:r>
        <w:r w:rsidR="006E792E" w:rsidRPr="00AB797C">
          <w:rPr>
            <w:rStyle w:val="a6"/>
          </w:rPr>
          <w:t>. Применение. Включение нового знания в систему знаний и повторение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3" w:history="1">
        <w:r w:rsidR="006E792E" w:rsidRPr="00AB797C">
          <w:rPr>
            <w:rStyle w:val="a6"/>
            <w:lang w:val="en-US"/>
          </w:rPr>
          <w:t>V. Аналитико – рефлексивный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4607654" w:history="1">
        <w:r w:rsidR="006E792E" w:rsidRPr="00AB797C">
          <w:rPr>
            <w:rStyle w:val="a6"/>
          </w:rPr>
          <w:t>СПИСОК ЛИТЕРАТУРЫ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4607655" w:history="1">
        <w:r w:rsidR="006E792E" w:rsidRPr="00AB797C">
          <w:rPr>
            <w:rStyle w:val="a6"/>
          </w:rPr>
          <w:t>ПРИЛОЖЕНИЯ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6" w:history="1">
        <w:r w:rsidR="006E792E" w:rsidRPr="00AB797C">
          <w:rPr>
            <w:rStyle w:val="a6"/>
          </w:rPr>
          <w:t>Приложение № 1.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7" w:history="1">
        <w:r w:rsidR="006E792E" w:rsidRPr="00AB797C">
          <w:rPr>
            <w:rStyle w:val="a6"/>
          </w:rPr>
          <w:t>Приложение № 2.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8" w:history="1">
        <w:r w:rsidR="006E792E" w:rsidRPr="00AB797C">
          <w:rPr>
            <w:rStyle w:val="a6"/>
          </w:rPr>
          <w:t>Приложение № 3.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59" w:history="1">
        <w:r w:rsidR="006E792E" w:rsidRPr="00AB797C">
          <w:rPr>
            <w:rStyle w:val="a6"/>
          </w:rPr>
          <w:t>Приложение № 4.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60" w:history="1">
        <w:r w:rsidR="006E792E" w:rsidRPr="00AB797C">
          <w:rPr>
            <w:rStyle w:val="a6"/>
          </w:rPr>
          <w:t>Приложение № 5.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62" w:history="1">
        <w:r w:rsidR="006E792E" w:rsidRPr="00AB797C">
          <w:rPr>
            <w:rStyle w:val="a6"/>
          </w:rPr>
          <w:t>Приложение № 6.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E792E" w:rsidRDefault="00865C57" w:rsidP="00434B38">
      <w:pPr>
        <w:pStyle w:val="21"/>
        <w:rPr>
          <w:rFonts w:asciiTheme="minorHAnsi" w:hAnsiTheme="minorHAnsi" w:cstheme="minorBidi"/>
        </w:rPr>
      </w:pPr>
      <w:hyperlink w:anchor="_Toc404607664" w:history="1">
        <w:r w:rsidR="006E792E" w:rsidRPr="00AB797C">
          <w:rPr>
            <w:rStyle w:val="a6"/>
          </w:rPr>
          <w:t>Приложение № 7.</w:t>
        </w:r>
        <w:r w:rsidR="006E792E">
          <w:rPr>
            <w:webHidden/>
          </w:rPr>
          <w:tab/>
        </w:r>
        <w:r>
          <w:rPr>
            <w:webHidden/>
          </w:rPr>
          <w:fldChar w:fldCharType="begin"/>
        </w:r>
        <w:r w:rsidR="006E792E">
          <w:rPr>
            <w:webHidden/>
          </w:rPr>
          <w:instrText xml:space="preserve"> PAGEREF _Toc404607664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1DE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E792E" w:rsidRDefault="00434B38" w:rsidP="00434B38">
      <w:pPr>
        <w:pStyle w:val="21"/>
      </w:pPr>
      <w:r w:rsidRPr="00434B38">
        <w:t>Приложение № 8………………………</w:t>
      </w:r>
      <w:r>
        <w:t>……………………………………………………………........30</w:t>
      </w:r>
    </w:p>
    <w:p w:rsidR="00434B38" w:rsidRPr="00434B38" w:rsidRDefault="00434B38" w:rsidP="00434B38">
      <w:pPr>
        <w:ind w:right="-569"/>
        <w:rPr>
          <w:rFonts w:eastAsiaTheme="minorEastAsia"/>
        </w:rPr>
      </w:pPr>
      <w:r>
        <w:rPr>
          <w:rFonts w:eastAsiaTheme="minorEastAsia"/>
        </w:rPr>
        <w:t xml:space="preserve">    Приложение №9…………………………………………………………………………………31</w:t>
      </w:r>
    </w:p>
    <w:p w:rsidR="006E792E" w:rsidRDefault="00865C57">
      <w:r>
        <w:fldChar w:fldCharType="end"/>
      </w:r>
    </w:p>
    <w:p w:rsidR="00D37892" w:rsidRDefault="00D37892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401AE6" w:rsidRDefault="00401AE6" w:rsidP="00E0175F">
      <w:pPr>
        <w:pStyle w:val="1"/>
        <w:spacing w:before="0"/>
        <w:jc w:val="center"/>
      </w:pPr>
      <w:bookmarkStart w:id="24" w:name="_Toc404607638"/>
      <w:r w:rsidRPr="00797FFA">
        <w:lastRenderedPageBreak/>
        <w:t>ВВЕДЕНИЕ</w:t>
      </w:r>
      <w:bookmarkEnd w:id="22"/>
      <w:bookmarkEnd w:id="23"/>
      <w:bookmarkEnd w:id="24"/>
    </w:p>
    <w:p w:rsidR="00067B36" w:rsidRPr="000B458B" w:rsidRDefault="00067B36" w:rsidP="00067B36">
      <w:pPr>
        <w:pStyle w:val="8"/>
        <w:rPr>
          <w:rFonts w:ascii="Times New Roman" w:hAnsi="Times New Roman"/>
          <w:i w:val="0"/>
        </w:rPr>
      </w:pPr>
      <w:r w:rsidRPr="000B458B">
        <w:rPr>
          <w:rFonts w:ascii="Times New Roman" w:hAnsi="Times New Roman"/>
          <w:bCs/>
          <w:i w:val="0"/>
        </w:rPr>
        <w:t xml:space="preserve">                                   </w:t>
      </w:r>
      <w:r>
        <w:rPr>
          <w:rFonts w:ascii="Times New Roman" w:hAnsi="Times New Roman"/>
          <w:bCs/>
          <w:i w:val="0"/>
        </w:rPr>
        <w:t xml:space="preserve">                                </w:t>
      </w:r>
      <w:r w:rsidRPr="000B458B">
        <w:rPr>
          <w:rFonts w:ascii="Times New Roman" w:hAnsi="Times New Roman"/>
          <w:bCs/>
          <w:i w:val="0"/>
        </w:rPr>
        <w:t xml:space="preserve">  Когда вы слышите что-то, вы это забываете,</w:t>
      </w:r>
    </w:p>
    <w:p w:rsidR="00067B36" w:rsidRPr="000B458B" w:rsidRDefault="00067B36" w:rsidP="00067B36">
      <w:r w:rsidRPr="000B458B">
        <w:t xml:space="preserve">                           </w:t>
      </w:r>
      <w:r>
        <w:t xml:space="preserve"> </w:t>
      </w:r>
      <w:r w:rsidRPr="000B458B">
        <w:t xml:space="preserve">      </w:t>
      </w:r>
      <w:r>
        <w:t xml:space="preserve">                                </w:t>
      </w:r>
      <w:r w:rsidRPr="000B458B">
        <w:t xml:space="preserve">   Когда вы видите что-то, вы это запоминаете,</w:t>
      </w:r>
    </w:p>
    <w:p w:rsidR="00067B36" w:rsidRPr="000B458B" w:rsidRDefault="00067B36" w:rsidP="00606407">
      <w:pPr>
        <w:tabs>
          <w:tab w:val="left" w:pos="4253"/>
        </w:tabs>
        <w:ind w:left="4111" w:hanging="4111"/>
        <w:jc w:val="both"/>
      </w:pPr>
      <w:r w:rsidRPr="000B458B">
        <w:t xml:space="preserve">                                   </w:t>
      </w:r>
      <w:r>
        <w:t xml:space="preserve">                               </w:t>
      </w:r>
      <w:r w:rsidRPr="000B458B">
        <w:t xml:space="preserve">  </w:t>
      </w:r>
      <w:r w:rsidR="001774DF">
        <w:t xml:space="preserve"> </w:t>
      </w:r>
      <w:r w:rsidRPr="000B458B">
        <w:t>Но до тех пор, пока вы не сделаете что-нибудь сами, вы  этого не поймете.</w:t>
      </w:r>
    </w:p>
    <w:p w:rsidR="00067B36" w:rsidRDefault="00067B36" w:rsidP="00067B36"/>
    <w:p w:rsidR="00067B36" w:rsidRPr="00067B36" w:rsidRDefault="00067B36" w:rsidP="00067B36"/>
    <w:p w:rsidR="000049AA" w:rsidRDefault="00401AE6" w:rsidP="00E0175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5" w:name="_Toc404607639"/>
      <w:bookmarkStart w:id="26" w:name="_Toc352787209"/>
      <w:bookmarkStart w:id="27" w:name="_Toc352788019"/>
      <w:r w:rsidRPr="009D5057">
        <w:rPr>
          <w:rFonts w:ascii="Times New Roman" w:hAnsi="Times New Roman" w:cs="Times New Roman"/>
          <w:b w:val="0"/>
          <w:sz w:val="24"/>
          <w:szCs w:val="24"/>
        </w:rPr>
        <w:t>Методическая разработка учебного занятия представляет индивидуальный методич</w:t>
      </w:r>
      <w:r w:rsidR="009D5057" w:rsidRPr="009D5057">
        <w:rPr>
          <w:rFonts w:ascii="Times New Roman" w:hAnsi="Times New Roman" w:cs="Times New Roman"/>
          <w:b w:val="0"/>
          <w:sz w:val="24"/>
          <w:szCs w:val="24"/>
        </w:rPr>
        <w:t>еский вариант изучения темы. Выбор форм работы, методов и приемов</w:t>
      </w:r>
      <w:r w:rsidRPr="009D5057">
        <w:rPr>
          <w:rFonts w:ascii="Times New Roman" w:hAnsi="Times New Roman" w:cs="Times New Roman"/>
          <w:b w:val="0"/>
          <w:sz w:val="24"/>
          <w:szCs w:val="24"/>
        </w:rPr>
        <w:t xml:space="preserve"> зависит от опыта </w:t>
      </w:r>
      <w:r w:rsidR="009D5057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профессиональных возможностей </w:t>
      </w:r>
      <w:r w:rsidR="009D5057" w:rsidRPr="009D5057">
        <w:rPr>
          <w:rFonts w:ascii="Times New Roman" w:hAnsi="Times New Roman" w:cs="Times New Roman"/>
          <w:b w:val="0"/>
          <w:sz w:val="24"/>
          <w:szCs w:val="24"/>
        </w:rPr>
        <w:t>преподавателя</w:t>
      </w:r>
      <w:r w:rsidRPr="009D5057">
        <w:rPr>
          <w:rFonts w:ascii="Times New Roman" w:hAnsi="Times New Roman" w:cs="Times New Roman"/>
          <w:b w:val="0"/>
          <w:sz w:val="24"/>
          <w:szCs w:val="24"/>
        </w:rPr>
        <w:t xml:space="preserve">, уровня </w:t>
      </w:r>
      <w:proofErr w:type="spellStart"/>
      <w:r w:rsidRPr="009D5057">
        <w:rPr>
          <w:rFonts w:ascii="Times New Roman" w:hAnsi="Times New Roman" w:cs="Times New Roman"/>
          <w:b w:val="0"/>
          <w:sz w:val="24"/>
          <w:szCs w:val="24"/>
        </w:rPr>
        <w:t>обученност</w:t>
      </w:r>
      <w:r w:rsidR="009D5057" w:rsidRPr="009D5057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9D5057">
        <w:rPr>
          <w:rFonts w:ascii="Times New Roman" w:hAnsi="Times New Roman" w:cs="Times New Roman"/>
          <w:b w:val="0"/>
          <w:sz w:val="24"/>
          <w:szCs w:val="24"/>
        </w:rPr>
        <w:t xml:space="preserve"> группы</w:t>
      </w:r>
      <w:r w:rsidR="000049A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5057" w:rsidRPr="009D5057">
        <w:rPr>
          <w:rFonts w:ascii="Times New Roman" w:hAnsi="Times New Roman" w:cs="Times New Roman"/>
          <w:b w:val="0"/>
          <w:sz w:val="24"/>
          <w:szCs w:val="24"/>
        </w:rPr>
        <w:t>возрастных и индивидуальных особенностей обучающихся</w:t>
      </w:r>
      <w:r w:rsidR="000049AA">
        <w:rPr>
          <w:rFonts w:ascii="Times New Roman" w:hAnsi="Times New Roman" w:cs="Times New Roman"/>
          <w:b w:val="0"/>
          <w:sz w:val="24"/>
          <w:szCs w:val="24"/>
        </w:rPr>
        <w:t>, темпа ра</w:t>
      </w:r>
      <w:r w:rsidR="003D4EDC">
        <w:rPr>
          <w:rFonts w:ascii="Times New Roman" w:hAnsi="Times New Roman" w:cs="Times New Roman"/>
          <w:b w:val="0"/>
          <w:sz w:val="24"/>
          <w:szCs w:val="24"/>
        </w:rPr>
        <w:t>боты группы.</w:t>
      </w:r>
      <w:r w:rsidR="00EB5886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 в педагогической деятельности</w:t>
      </w:r>
      <w:r w:rsidR="00451C96">
        <w:rPr>
          <w:rFonts w:ascii="Times New Roman" w:hAnsi="Times New Roman" w:cs="Times New Roman"/>
          <w:b w:val="0"/>
          <w:sz w:val="24"/>
          <w:szCs w:val="24"/>
        </w:rPr>
        <w:t xml:space="preserve"> различных образовательных технологий позволяет преподавателям</w:t>
      </w:r>
      <w:r w:rsidR="00F21A7E">
        <w:rPr>
          <w:rFonts w:ascii="Times New Roman" w:hAnsi="Times New Roman" w:cs="Times New Roman"/>
          <w:b w:val="0"/>
          <w:sz w:val="24"/>
          <w:szCs w:val="24"/>
        </w:rPr>
        <w:t xml:space="preserve"> повысить мотивацию обучающихся, профессионально-практическую направленность занятий, </w:t>
      </w:r>
      <w:proofErr w:type="gramStart"/>
      <w:r w:rsidR="00F21A7E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F21A7E">
        <w:rPr>
          <w:rFonts w:ascii="Times New Roman" w:hAnsi="Times New Roman" w:cs="Times New Roman"/>
          <w:b w:val="0"/>
          <w:sz w:val="24"/>
          <w:szCs w:val="24"/>
        </w:rPr>
        <w:t xml:space="preserve"> следовательно, добиваться более гарантированных запланированных результатов в своей профессионально-педагогической деятельности.</w:t>
      </w:r>
      <w:bookmarkEnd w:id="25"/>
      <w:r w:rsidR="00F21A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26"/>
      <w:bookmarkEnd w:id="27"/>
    </w:p>
    <w:p w:rsidR="000049AA" w:rsidRPr="000049AA" w:rsidRDefault="000049AA" w:rsidP="00E0175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8" w:name="_Toc352787210"/>
      <w:bookmarkStart w:id="29" w:name="_Toc352788020"/>
      <w:bookmarkStart w:id="30" w:name="_Toc404607640"/>
      <w:r>
        <w:rPr>
          <w:rFonts w:ascii="Times New Roman" w:hAnsi="Times New Roman" w:cs="Times New Roman"/>
          <w:b w:val="0"/>
          <w:sz w:val="24"/>
          <w:szCs w:val="24"/>
        </w:rPr>
        <w:t>В процессе проектирования учебного заня</w:t>
      </w:r>
      <w:r w:rsidR="003D3217">
        <w:rPr>
          <w:rFonts w:ascii="Times New Roman" w:hAnsi="Times New Roman" w:cs="Times New Roman"/>
          <w:b w:val="0"/>
          <w:sz w:val="24"/>
          <w:szCs w:val="24"/>
        </w:rPr>
        <w:t xml:space="preserve">тия планируется освоение </w:t>
      </w:r>
      <w:r w:rsidR="00A84BD8">
        <w:rPr>
          <w:rFonts w:ascii="Times New Roman" w:hAnsi="Times New Roman" w:cs="Times New Roman"/>
          <w:b w:val="0"/>
          <w:sz w:val="24"/>
          <w:szCs w:val="24"/>
        </w:rPr>
        <w:t>студентами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следующих знаний и умений:</w:t>
      </w:r>
      <w:bookmarkEnd w:id="28"/>
      <w:bookmarkEnd w:id="29"/>
      <w:bookmarkEnd w:id="30"/>
    </w:p>
    <w:p w:rsidR="000049AA" w:rsidRPr="00A82A45" w:rsidRDefault="000049AA" w:rsidP="00E0175F">
      <w:pPr>
        <w:jc w:val="both"/>
      </w:pPr>
      <w:r w:rsidRPr="00B508F5">
        <w:rPr>
          <w:b/>
        </w:rPr>
        <w:t>знания:</w:t>
      </w:r>
      <w:r w:rsidRPr="00A82A45">
        <w:t xml:space="preserve">   </w:t>
      </w:r>
    </w:p>
    <w:p w:rsidR="000049AA" w:rsidRDefault="00C90096" w:rsidP="006E652A">
      <w:pPr>
        <w:numPr>
          <w:ilvl w:val="0"/>
          <w:numId w:val="16"/>
        </w:numPr>
        <w:jc w:val="both"/>
      </w:pPr>
      <w:r>
        <w:t>с</w:t>
      </w:r>
      <w:r w:rsidR="00845919">
        <w:t>труктура бизнес-плана, особенности его составления</w:t>
      </w:r>
      <w:r w:rsidR="000049AA" w:rsidRPr="00A82A45">
        <w:t>;</w:t>
      </w:r>
    </w:p>
    <w:p w:rsidR="000049AA" w:rsidRDefault="00C90096" w:rsidP="006E652A">
      <w:pPr>
        <w:numPr>
          <w:ilvl w:val="0"/>
          <w:numId w:val="16"/>
        </w:numPr>
        <w:jc w:val="both"/>
      </w:pPr>
      <w:r>
        <w:t>т</w:t>
      </w:r>
      <w:r w:rsidR="00845919">
        <w:t>ребования к составлению разделов «Виды товаров», «План маркетинга»</w:t>
      </w:r>
      <w:r w:rsidR="000049AA" w:rsidRPr="00A82A45">
        <w:t xml:space="preserve">; </w:t>
      </w:r>
    </w:p>
    <w:p w:rsidR="000049AA" w:rsidRPr="00A82A45" w:rsidRDefault="00C90096" w:rsidP="006E652A">
      <w:pPr>
        <w:numPr>
          <w:ilvl w:val="0"/>
          <w:numId w:val="16"/>
        </w:numPr>
        <w:jc w:val="both"/>
      </w:pPr>
      <w:r>
        <w:t>основные понятия раздела бизнес-плана  «Рынки сбыта»;</w:t>
      </w:r>
    </w:p>
    <w:p w:rsidR="000049AA" w:rsidRPr="00B508F5" w:rsidRDefault="000049AA" w:rsidP="00E0175F">
      <w:pPr>
        <w:tabs>
          <w:tab w:val="left" w:pos="360"/>
          <w:tab w:val="left" w:pos="9355"/>
        </w:tabs>
        <w:ind w:left="360" w:hanging="360"/>
        <w:jc w:val="both"/>
        <w:rPr>
          <w:b/>
        </w:rPr>
      </w:pPr>
      <w:r w:rsidRPr="00B508F5">
        <w:rPr>
          <w:b/>
        </w:rPr>
        <w:t>умения:</w:t>
      </w:r>
    </w:p>
    <w:p w:rsidR="000049AA" w:rsidRDefault="00C90096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>
        <w:t>организовывать собственную деятельность</w:t>
      </w:r>
      <w:r w:rsidR="000049AA" w:rsidRPr="00A82A45">
        <w:t xml:space="preserve">; </w:t>
      </w:r>
    </w:p>
    <w:p w:rsidR="000049AA" w:rsidRPr="00A82A45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 xml:space="preserve">оценивать </w:t>
      </w:r>
      <w:r w:rsidR="00C90096">
        <w:t>чужие выступления</w:t>
      </w:r>
      <w:r w:rsidRPr="00A82A45">
        <w:t xml:space="preserve"> с точки зрения </w:t>
      </w:r>
      <w:r w:rsidR="00B609AE">
        <w:t>использования маркетинговых приемов</w:t>
      </w:r>
      <w:r w:rsidRPr="00A82A45">
        <w:t xml:space="preserve">; </w:t>
      </w:r>
    </w:p>
    <w:p w:rsidR="000049AA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 xml:space="preserve">анализировать </w:t>
      </w:r>
      <w:r w:rsidR="00B609AE">
        <w:t>результаты расчетов с точки зрения правильности и экономической эффективности</w:t>
      </w:r>
      <w:r w:rsidRPr="00A82A45">
        <w:t>;</w:t>
      </w:r>
    </w:p>
    <w:p w:rsidR="000049AA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 xml:space="preserve">использовать </w:t>
      </w:r>
      <w:r w:rsidR="00B609AE">
        <w:t>рациональные решения для выполнения поставленных задач</w:t>
      </w:r>
      <w:r w:rsidRPr="00A82A45">
        <w:t xml:space="preserve">; </w:t>
      </w:r>
    </w:p>
    <w:p w:rsidR="000049AA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>извлекать необходимую информацию из различных источников: учебн</w:t>
      </w:r>
      <w:r w:rsidR="00347642">
        <w:t>иков</w:t>
      </w:r>
      <w:r>
        <w:t>, справочной литературы</w:t>
      </w:r>
      <w:r w:rsidRPr="00A82A45">
        <w:t>, в том числе предста</w:t>
      </w:r>
      <w:r w:rsidR="00347642">
        <w:t>вленных в электронном виде</w:t>
      </w:r>
      <w:r w:rsidRPr="00A82A45">
        <w:t>;</w:t>
      </w:r>
    </w:p>
    <w:p w:rsidR="000049AA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 xml:space="preserve">создавать </w:t>
      </w:r>
      <w:r w:rsidR="00B609AE">
        <w:t xml:space="preserve">устные и письменные </w:t>
      </w:r>
      <w:r>
        <w:t xml:space="preserve"> высказывания</w:t>
      </w:r>
      <w:r w:rsidR="00B609AE">
        <w:t xml:space="preserve"> для презентации своей работы</w:t>
      </w:r>
      <w:r>
        <w:t>;</w:t>
      </w:r>
    </w:p>
    <w:p w:rsidR="000049AA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 xml:space="preserve">применять в практике речевого общения основные </w:t>
      </w:r>
      <w:r w:rsidR="00347642">
        <w:t xml:space="preserve">понятия из теории </w:t>
      </w:r>
      <w:proofErr w:type="spellStart"/>
      <w:proofErr w:type="gramStart"/>
      <w:r w:rsidR="00347642">
        <w:t>бизнес-</w:t>
      </w:r>
      <w:r w:rsidR="00B609AE">
        <w:t>планирования</w:t>
      </w:r>
      <w:proofErr w:type="spellEnd"/>
      <w:proofErr w:type="gramEnd"/>
      <w:r w:rsidR="00B609AE">
        <w:t xml:space="preserve"> </w:t>
      </w:r>
      <w:r w:rsidR="00913CED">
        <w:t>и пройденные ранее экономические категории</w:t>
      </w:r>
      <w:r w:rsidRPr="00A82A45">
        <w:t xml:space="preserve">; </w:t>
      </w:r>
    </w:p>
    <w:p w:rsidR="000049AA" w:rsidRDefault="000049AA" w:rsidP="006E652A">
      <w:pPr>
        <w:widowControl w:val="0"/>
        <w:numPr>
          <w:ilvl w:val="0"/>
          <w:numId w:val="17"/>
        </w:numPr>
        <w:tabs>
          <w:tab w:val="left" w:pos="360"/>
        </w:tabs>
        <w:jc w:val="both"/>
      </w:pPr>
      <w:r w:rsidRPr="00A82A45">
        <w:t xml:space="preserve">соблюдать </w:t>
      </w:r>
      <w:r w:rsidR="00913CED">
        <w:t>правила заполнения отчетных документов</w:t>
      </w:r>
      <w:r w:rsidRPr="00A82A45">
        <w:t>;</w:t>
      </w:r>
    </w:p>
    <w:p w:rsidR="000049AA" w:rsidRPr="00A82A45" w:rsidRDefault="000049AA" w:rsidP="00913CED">
      <w:pPr>
        <w:widowControl w:val="0"/>
        <w:tabs>
          <w:tab w:val="left" w:pos="360"/>
        </w:tabs>
        <w:ind w:left="360"/>
        <w:jc w:val="both"/>
      </w:pPr>
    </w:p>
    <w:p w:rsidR="000049AA" w:rsidRPr="00A82A45" w:rsidRDefault="00C41F3B" w:rsidP="00E0175F">
      <w:pPr>
        <w:ind w:firstLine="851"/>
        <w:jc w:val="both"/>
      </w:pPr>
      <w:r>
        <w:t>Также обучающиеся должны у</w:t>
      </w:r>
      <w:r w:rsidR="000049AA">
        <w:t>чится</w:t>
      </w:r>
      <w:r w:rsidR="000049AA" w:rsidRPr="00A82A45">
        <w:rPr>
          <w:b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="000049AA" w:rsidRPr="00A82A45">
        <w:t>для</w:t>
      </w:r>
      <w:proofErr w:type="gramEnd"/>
      <w:r w:rsidR="000049AA" w:rsidRPr="00A82A45">
        <w:t>:</w:t>
      </w:r>
    </w:p>
    <w:p w:rsidR="000049AA" w:rsidRDefault="000049AA" w:rsidP="006E652A">
      <w:pPr>
        <w:widowControl w:val="0"/>
        <w:numPr>
          <w:ilvl w:val="0"/>
          <w:numId w:val="18"/>
        </w:numPr>
        <w:tabs>
          <w:tab w:val="left" w:pos="360"/>
        </w:tabs>
        <w:jc w:val="both"/>
      </w:pPr>
      <w:r w:rsidRPr="00A82A45">
        <w:t xml:space="preserve">развития интеллектуальных и творческих способностей, навыков самостоятельной деятельности; </w:t>
      </w:r>
    </w:p>
    <w:p w:rsidR="000049AA" w:rsidRPr="00A82A45" w:rsidRDefault="000049AA" w:rsidP="006E652A">
      <w:pPr>
        <w:widowControl w:val="0"/>
        <w:numPr>
          <w:ilvl w:val="0"/>
          <w:numId w:val="18"/>
        </w:numPr>
        <w:tabs>
          <w:tab w:val="left" w:pos="360"/>
        </w:tabs>
        <w:jc w:val="both"/>
      </w:pPr>
      <w:r w:rsidRPr="00A82A45">
        <w:t>самореализации, самовыражения в</w:t>
      </w:r>
      <w:r w:rsidR="00933674">
        <w:t xml:space="preserve"> различных областях </w:t>
      </w:r>
      <w:r w:rsidRPr="00A82A45">
        <w:t xml:space="preserve"> деятельности;</w:t>
      </w:r>
    </w:p>
    <w:p w:rsidR="00933674" w:rsidRDefault="000049AA" w:rsidP="006E652A">
      <w:pPr>
        <w:widowControl w:val="0"/>
        <w:numPr>
          <w:ilvl w:val="0"/>
          <w:numId w:val="18"/>
        </w:numPr>
        <w:tabs>
          <w:tab w:val="left" w:pos="360"/>
        </w:tabs>
        <w:jc w:val="both"/>
      </w:pPr>
      <w:r w:rsidRPr="00A82A45">
        <w:t>совершенств</w:t>
      </w:r>
      <w:r w:rsidR="00347642">
        <w:t>ования способности к самооценке</w:t>
      </w:r>
      <w:r w:rsidR="00933674">
        <w:t>;</w:t>
      </w:r>
    </w:p>
    <w:p w:rsidR="00933674" w:rsidRDefault="000049AA" w:rsidP="006E652A">
      <w:pPr>
        <w:widowControl w:val="0"/>
        <w:numPr>
          <w:ilvl w:val="0"/>
          <w:numId w:val="18"/>
        </w:numPr>
        <w:tabs>
          <w:tab w:val="left" w:pos="360"/>
        </w:tabs>
        <w:jc w:val="both"/>
      </w:pPr>
      <w:r w:rsidRPr="00A82A45">
        <w:t>совершенствования коммуникативных способностей;</w:t>
      </w:r>
    </w:p>
    <w:p w:rsidR="000049AA" w:rsidRPr="00A82A45" w:rsidRDefault="000049AA" w:rsidP="006E652A">
      <w:pPr>
        <w:widowControl w:val="0"/>
        <w:numPr>
          <w:ilvl w:val="0"/>
          <w:numId w:val="18"/>
        </w:numPr>
        <w:tabs>
          <w:tab w:val="left" w:pos="360"/>
        </w:tabs>
        <w:jc w:val="both"/>
      </w:pPr>
      <w:r w:rsidRPr="00A82A45">
        <w:t xml:space="preserve"> развития готовности </w:t>
      </w:r>
      <w:r w:rsidR="00933674">
        <w:t xml:space="preserve">к </w:t>
      </w:r>
      <w:r w:rsidRPr="00A82A45">
        <w:t>взаимодействию, межличностному  общению, сотрудничеству;</w:t>
      </w:r>
    </w:p>
    <w:p w:rsidR="00A936F0" w:rsidRDefault="00347642" w:rsidP="006E652A">
      <w:pPr>
        <w:widowControl w:val="0"/>
        <w:numPr>
          <w:ilvl w:val="0"/>
          <w:numId w:val="18"/>
        </w:numPr>
        <w:tabs>
          <w:tab w:val="left" w:pos="360"/>
        </w:tabs>
        <w:jc w:val="both"/>
      </w:pPr>
      <w:r>
        <w:t>самообразованию</w:t>
      </w:r>
      <w:r w:rsidR="000049AA">
        <w:t>.</w:t>
      </w:r>
    </w:p>
    <w:p w:rsidR="002A01CE" w:rsidRDefault="00A936F0" w:rsidP="00E0175F">
      <w:pPr>
        <w:widowControl w:val="0"/>
        <w:tabs>
          <w:tab w:val="left" w:pos="360"/>
        </w:tabs>
        <w:ind w:firstLine="851"/>
        <w:jc w:val="both"/>
      </w:pPr>
      <w:r w:rsidRPr="00A936F0">
        <w:t xml:space="preserve">В связи с практической ориентированностью современного образования основным результатом деятельности </w:t>
      </w:r>
      <w:r>
        <w:t xml:space="preserve">обучаемых </w:t>
      </w:r>
      <w:r w:rsidRPr="00A936F0">
        <w:t xml:space="preserve">должна стать не система знаний, </w:t>
      </w:r>
      <w:r w:rsidRPr="00A936F0">
        <w:lastRenderedPageBreak/>
        <w:t>умений и навыков сама по себе, а</w:t>
      </w:r>
      <w:r w:rsidR="008E37C2">
        <w:t xml:space="preserve"> набор ключевых компетентностей. </w:t>
      </w:r>
      <w:r w:rsidR="005A7B5C">
        <w:t xml:space="preserve">В процессе учебного занятия преподаватель целенаправленно на каждом из этапов учебного занятия осуществляет работу по формированию общих компетенций. На данном учебном занятии </w:t>
      </w:r>
      <w:r w:rsidR="00EF09D6">
        <w:t>происходит</w:t>
      </w:r>
      <w:r w:rsidR="005A7B5C">
        <w:t xml:space="preserve"> формирование</w:t>
      </w:r>
      <w:r w:rsidR="00A96113">
        <w:t xml:space="preserve"> </w:t>
      </w:r>
      <w:r w:rsidR="005A7B5C">
        <w:t>следующих компетенций</w:t>
      </w:r>
      <w:r w:rsidR="00A9611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7498"/>
      </w:tblGrid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2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Pr="00DE5BD5" w:rsidRDefault="002A01CE" w:rsidP="006E652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97" w:hanging="284"/>
            </w:pPr>
            <w:r w:rsidRPr="00DE5BD5">
              <w:t xml:space="preserve">самостоятельное создание </w:t>
            </w:r>
            <w:proofErr w:type="spellStart"/>
            <w:r w:rsidRPr="00DE5BD5">
              <w:t>микрогрупп</w:t>
            </w:r>
            <w:proofErr w:type="spellEnd"/>
            <w:r w:rsidRPr="00DE5BD5">
              <w:t xml:space="preserve"> для работы</w:t>
            </w:r>
          </w:p>
          <w:p w:rsidR="002A01CE" w:rsidRPr="00DE5BD5" w:rsidRDefault="002A01CE" w:rsidP="006E652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97" w:hanging="284"/>
            </w:pPr>
            <w:r>
              <w:t xml:space="preserve">выбор лидера в </w:t>
            </w:r>
            <w:proofErr w:type="spellStart"/>
            <w:r>
              <w:t>микрогруппах</w:t>
            </w:r>
            <w:proofErr w:type="spellEnd"/>
          </w:p>
          <w:p w:rsidR="002A01CE" w:rsidRPr="00DE5BD5" w:rsidRDefault="002A01CE" w:rsidP="006E652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97" w:hanging="284"/>
            </w:pPr>
            <w:r w:rsidRPr="00DE5BD5">
              <w:t>создание собственного плана</w:t>
            </w:r>
            <w:r w:rsidR="008B2B42">
              <w:t xml:space="preserve"> </w:t>
            </w:r>
            <w:r w:rsidRPr="00DE5BD5">
              <w:t xml:space="preserve"> занятия</w:t>
            </w:r>
          </w:p>
          <w:p w:rsidR="002A01CE" w:rsidRPr="00DE5BD5" w:rsidRDefault="002A01CE" w:rsidP="006E652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97" w:hanging="284"/>
            </w:pPr>
            <w:r w:rsidRPr="00DE5BD5">
              <w:t>самоанализ деятельности</w:t>
            </w:r>
          </w:p>
        </w:tc>
      </w:tr>
      <w:tr w:rsidR="002A01CE" w:rsidTr="00E00CA6">
        <w:trPr>
          <w:trHeight w:val="671"/>
        </w:trPr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3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Default="002A01CE" w:rsidP="006E652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97" w:hanging="284"/>
            </w:pPr>
            <w:r>
              <w:t>поиск решения проблемных вопросов и задач</w:t>
            </w:r>
            <w:r w:rsidR="008B2B42">
              <w:t xml:space="preserve"> в ходе моделирующего упражнения</w:t>
            </w:r>
          </w:p>
          <w:p w:rsidR="008B2B42" w:rsidRPr="00DE5BD5" w:rsidRDefault="008B2B42" w:rsidP="006E652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97" w:hanging="284"/>
            </w:pPr>
            <w:r>
              <w:t xml:space="preserve">распределение  обязанностей и функций среди участников </w:t>
            </w:r>
            <w:proofErr w:type="spellStart"/>
            <w:r>
              <w:t>минигрупп</w:t>
            </w:r>
            <w:proofErr w:type="spellEnd"/>
          </w:p>
          <w:p w:rsidR="002A01CE" w:rsidRPr="00DE5BD5" w:rsidRDefault="002A01CE" w:rsidP="006E652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97" w:hanging="284"/>
            </w:pPr>
            <w:r w:rsidRPr="00DE5BD5">
              <w:t>выполнение задания в группах</w:t>
            </w:r>
          </w:p>
          <w:p w:rsidR="002A01CE" w:rsidRPr="00DE5BD5" w:rsidRDefault="002A01CE" w:rsidP="006E652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97" w:hanging="284"/>
            </w:pPr>
            <w:r w:rsidRPr="00DE5BD5">
              <w:t>оценка выбора точки зрения в группе</w:t>
            </w:r>
          </w:p>
          <w:p w:rsidR="002A01CE" w:rsidRPr="00DE5BD5" w:rsidRDefault="002A01CE" w:rsidP="006E652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97" w:hanging="284"/>
            </w:pPr>
            <w:r w:rsidRPr="00DE5BD5">
              <w:t>экспертная оценка решения выполненного задания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4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роста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Default="002A01CE" w:rsidP="006E652A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197" w:hanging="284"/>
            </w:pPr>
            <w:r w:rsidRPr="00DE5BD5">
              <w:t>работа с</w:t>
            </w:r>
            <w:r w:rsidR="008B2B42">
              <w:t>о справочным материалом</w:t>
            </w:r>
          </w:p>
          <w:p w:rsidR="005E130C" w:rsidRPr="00DE5BD5" w:rsidRDefault="005E130C" w:rsidP="006E652A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197" w:hanging="284"/>
            </w:pPr>
            <w:r>
              <w:t>выполнение заданий в группах</w:t>
            </w:r>
          </w:p>
          <w:p w:rsidR="002A01CE" w:rsidRPr="00DE5BD5" w:rsidRDefault="002A01CE" w:rsidP="006E652A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197" w:hanging="284"/>
            </w:pPr>
            <w:r w:rsidRPr="00DE5BD5">
              <w:t>работа по применению теоретических сведений по дисциплине</w:t>
            </w:r>
            <w:r w:rsidR="008B2B42">
              <w:t xml:space="preserve"> к решению практической задачи</w:t>
            </w:r>
          </w:p>
          <w:p w:rsidR="002A01CE" w:rsidRPr="00DE5BD5" w:rsidRDefault="002A01CE" w:rsidP="008B2B42">
            <w:pPr>
              <w:pStyle w:val="ad"/>
              <w:spacing w:after="0" w:line="240" w:lineRule="auto"/>
              <w:ind w:left="197"/>
            </w:pP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5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 xml:space="preserve">Использовать </w:t>
            </w:r>
            <w:proofErr w:type="spellStart"/>
            <w:r w:rsidRPr="001D3471">
              <w:rPr>
                <w:b/>
              </w:rPr>
              <w:t>информационно-комуникационные</w:t>
            </w:r>
            <w:proofErr w:type="spellEnd"/>
            <w:r w:rsidRPr="001D3471">
              <w:rPr>
                <w:b/>
              </w:rPr>
              <w:t xml:space="preserve"> технологии для совершенствования профессиональной деятельности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Pr="00DE5BD5" w:rsidRDefault="002A01CE" w:rsidP="006E652A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197" w:hanging="284"/>
            </w:pPr>
            <w:r w:rsidRPr="00DE5BD5">
              <w:t>работа с компьютерной презентацией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6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Pr="00DE5BD5" w:rsidRDefault="002A01CE" w:rsidP="006E652A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97" w:hanging="284"/>
            </w:pPr>
            <w:r w:rsidRPr="00DE5BD5">
              <w:t xml:space="preserve">работа в </w:t>
            </w:r>
            <w:proofErr w:type="spellStart"/>
            <w:r w:rsidRPr="00DE5BD5">
              <w:t>микрогруппах</w:t>
            </w:r>
            <w:proofErr w:type="spellEnd"/>
          </w:p>
          <w:p w:rsidR="002A01CE" w:rsidRPr="00DE5BD5" w:rsidRDefault="002A01CE" w:rsidP="006E652A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97" w:hanging="284"/>
            </w:pPr>
            <w:r w:rsidRPr="00DE5BD5">
              <w:t xml:space="preserve">выбор лидера в </w:t>
            </w:r>
            <w:proofErr w:type="spellStart"/>
            <w:r w:rsidRPr="00DE5BD5">
              <w:t>микрогруппе</w:t>
            </w:r>
            <w:proofErr w:type="spellEnd"/>
          </w:p>
          <w:p w:rsidR="002A01CE" w:rsidRDefault="002A01CE" w:rsidP="006E652A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97" w:hanging="284"/>
            </w:pPr>
            <w:r w:rsidRPr="00DE5BD5">
              <w:t xml:space="preserve">выбор оптимального варианта решения поставленного задания в </w:t>
            </w:r>
            <w:proofErr w:type="spellStart"/>
            <w:r w:rsidRPr="00DE5BD5">
              <w:t>микрогруппе</w:t>
            </w:r>
            <w:proofErr w:type="spellEnd"/>
          </w:p>
          <w:p w:rsidR="00140003" w:rsidRDefault="00140003" w:rsidP="006E652A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97" w:hanging="284"/>
            </w:pPr>
            <w:r>
              <w:t xml:space="preserve">самооценка и оценка коллег в </w:t>
            </w:r>
            <w:proofErr w:type="spellStart"/>
            <w:r>
              <w:t>микрогруппе</w:t>
            </w:r>
            <w:proofErr w:type="spellEnd"/>
          </w:p>
          <w:p w:rsidR="008B2B42" w:rsidRPr="00DE5BD5" w:rsidRDefault="008B2B42" w:rsidP="006E652A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97" w:hanging="284"/>
            </w:pPr>
            <w:r>
              <w:t xml:space="preserve">перекрестная оценка между </w:t>
            </w:r>
            <w:proofErr w:type="spellStart"/>
            <w:r>
              <w:t>минигруппами</w:t>
            </w:r>
            <w:proofErr w:type="spellEnd"/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7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работы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Default="00140003" w:rsidP="006E652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197" w:hanging="284"/>
            </w:pPr>
            <w:r>
              <w:t>постановка целей</w:t>
            </w:r>
            <w:r w:rsidR="002A01CE" w:rsidRPr="00DE5BD5">
              <w:t xml:space="preserve"> учебного занятия</w:t>
            </w:r>
          </w:p>
          <w:p w:rsidR="00140003" w:rsidRDefault="00140003" w:rsidP="006E652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197" w:hanging="284"/>
            </w:pPr>
            <w:r>
              <w:t>формулировка мотивов изучения данной темы, раздела</w:t>
            </w:r>
          </w:p>
          <w:p w:rsidR="00140003" w:rsidRPr="00DE5BD5" w:rsidRDefault="00140003" w:rsidP="006E652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197" w:hanging="284"/>
            </w:pPr>
            <w:r>
              <w:t xml:space="preserve">консультирование в </w:t>
            </w:r>
            <w:proofErr w:type="spellStart"/>
            <w:r>
              <w:t>микрогруппе</w:t>
            </w:r>
            <w:proofErr w:type="spellEnd"/>
          </w:p>
          <w:p w:rsidR="002A01CE" w:rsidRPr="00DE5BD5" w:rsidRDefault="002A01CE" w:rsidP="006E652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197" w:hanging="284"/>
            </w:pPr>
            <w:r w:rsidRPr="00DE5BD5">
              <w:t xml:space="preserve">выступление лидеров </w:t>
            </w:r>
            <w:proofErr w:type="spellStart"/>
            <w:r w:rsidRPr="00DE5BD5">
              <w:t>микрогрупп</w:t>
            </w:r>
            <w:proofErr w:type="spellEnd"/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8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 xml:space="preserve">Самостоятельно определять задачи профессионального и </w:t>
            </w:r>
            <w:r w:rsidRPr="001D3471">
              <w:rPr>
                <w:b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lastRenderedPageBreak/>
              <w:t>Работа по формированию</w:t>
            </w:r>
          </w:p>
        </w:tc>
        <w:tc>
          <w:tcPr>
            <w:tcW w:w="7783" w:type="dxa"/>
          </w:tcPr>
          <w:p w:rsidR="002A01CE" w:rsidRDefault="00D322AE" w:rsidP="006E652A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197" w:hanging="284"/>
            </w:pPr>
            <w:r>
              <w:t xml:space="preserve">выбор </w:t>
            </w:r>
            <w:r w:rsidR="0010221D">
              <w:t>деятельности</w:t>
            </w:r>
            <w:r>
              <w:t xml:space="preserve"> в </w:t>
            </w:r>
            <w:proofErr w:type="spellStart"/>
            <w:r>
              <w:t>микрогруппе</w:t>
            </w:r>
            <w:proofErr w:type="spellEnd"/>
          </w:p>
          <w:p w:rsidR="0010221D" w:rsidRDefault="0010221D" w:rsidP="006E652A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197" w:hanging="284"/>
            </w:pPr>
            <w:r>
              <w:t xml:space="preserve">выбор задания для работы </w:t>
            </w:r>
            <w:proofErr w:type="spellStart"/>
            <w:r>
              <w:t>микрогруппы</w:t>
            </w:r>
            <w:proofErr w:type="spellEnd"/>
          </w:p>
          <w:p w:rsidR="00D322AE" w:rsidRPr="00DE5BD5" w:rsidRDefault="00D322AE" w:rsidP="006E652A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197" w:hanging="284"/>
            </w:pPr>
            <w:r>
              <w:t>выбор при выполнении домашнего задания по теме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ОК 9</w:t>
            </w:r>
          </w:p>
        </w:tc>
        <w:tc>
          <w:tcPr>
            <w:tcW w:w="7783" w:type="dxa"/>
          </w:tcPr>
          <w:p w:rsidR="002A01CE" w:rsidRPr="001D3471" w:rsidRDefault="002A01CE" w:rsidP="00E0175F">
            <w:pPr>
              <w:rPr>
                <w:b/>
              </w:rPr>
            </w:pPr>
            <w:r w:rsidRPr="001D3471">
              <w:rPr>
                <w:b/>
              </w:rPr>
              <w:t>Быть готовым к смене технологий в профессиональной деятельности</w:t>
            </w:r>
          </w:p>
        </w:tc>
      </w:tr>
      <w:tr w:rsidR="002A01CE" w:rsidTr="00E00CA6">
        <w:tc>
          <w:tcPr>
            <w:tcW w:w="1788" w:type="dxa"/>
          </w:tcPr>
          <w:p w:rsidR="002A01CE" w:rsidRPr="001D3471" w:rsidRDefault="002A01CE" w:rsidP="00E0175F">
            <w:pPr>
              <w:rPr>
                <w:b/>
              </w:rPr>
            </w:pPr>
            <w:r w:rsidRPr="00635A82">
              <w:t>Работа по формированию</w:t>
            </w:r>
          </w:p>
        </w:tc>
        <w:tc>
          <w:tcPr>
            <w:tcW w:w="7783" w:type="dxa"/>
          </w:tcPr>
          <w:p w:rsidR="002A01CE" w:rsidRDefault="002A01CE" w:rsidP="006E652A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197" w:hanging="284"/>
            </w:pPr>
            <w:r w:rsidRPr="00DE5BD5">
              <w:t>смена форм работы на учебном занятии</w:t>
            </w:r>
          </w:p>
          <w:p w:rsidR="0010221D" w:rsidRPr="00DE5BD5" w:rsidRDefault="0010221D" w:rsidP="006E652A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197" w:hanging="284"/>
            </w:pPr>
            <w:r>
              <w:t>самостоятельный выбор формы работы</w:t>
            </w:r>
          </w:p>
        </w:tc>
      </w:tr>
    </w:tbl>
    <w:p w:rsidR="000A626D" w:rsidRDefault="0069237C" w:rsidP="00797FFA">
      <w:pPr>
        <w:pStyle w:val="1"/>
        <w:jc w:val="center"/>
      </w:pPr>
      <w:r>
        <w:br w:type="page"/>
      </w:r>
      <w:bookmarkStart w:id="31" w:name="_Toc257702387"/>
      <w:bookmarkStart w:id="32" w:name="_Toc352788021"/>
      <w:bookmarkStart w:id="33" w:name="_Toc404607641"/>
      <w:r w:rsidR="000A626D" w:rsidRPr="00A82A45">
        <w:lastRenderedPageBreak/>
        <w:t>ОБОСНОВАНИЕ</w:t>
      </w:r>
      <w:bookmarkEnd w:id="0"/>
      <w:bookmarkEnd w:id="31"/>
      <w:r w:rsidR="00BE5496">
        <w:t xml:space="preserve"> ИСПОЛЬЗОВАНИЯ РАЗЛИЧНЫ</w:t>
      </w:r>
      <w:r w:rsidR="00BE5496" w:rsidRPr="001774DF">
        <w:t>Х</w:t>
      </w:r>
      <w:r w:rsidR="00BE5496">
        <w:t xml:space="preserve"> МЕТОДОВ, ПРИЕМОВ И ФОРМ РАБОТЫ</w:t>
      </w:r>
      <w:bookmarkEnd w:id="32"/>
      <w:bookmarkEnd w:id="33"/>
    </w:p>
    <w:p w:rsidR="004104C7" w:rsidRPr="004104C7" w:rsidRDefault="004104C7" w:rsidP="00347642">
      <w:pPr>
        <w:ind w:firstLine="708"/>
        <w:jc w:val="both"/>
      </w:pPr>
      <w:r>
        <w:t>Задача педагога</w:t>
      </w:r>
      <w:r w:rsidR="00347642">
        <w:t xml:space="preserve"> -</w:t>
      </w:r>
      <w:r>
        <w:t xml:space="preserve"> развивать у студентов способность к системному мышлению, к самостоятельным действиям в условиях неопределенности, готовность к приобретению новых знаний, стремление к самопознанию, самооценке, саморазвитию</w:t>
      </w:r>
      <w:r w:rsidR="00EE0B20">
        <w:t>. Для ее решения необходимо применять современные, активные формы преподавания.</w:t>
      </w:r>
    </w:p>
    <w:p w:rsidR="006E5C4F" w:rsidRDefault="006E5C4F" w:rsidP="00347642">
      <w:pPr>
        <w:ind w:firstLine="708"/>
        <w:jc w:val="both"/>
      </w:pPr>
      <w:r>
        <w:t>Для проведения данного занятия предлагается использование личностно</w:t>
      </w:r>
      <w:r w:rsidR="00347642">
        <w:t>-</w:t>
      </w:r>
      <w:r>
        <w:t xml:space="preserve"> ориентированной технологии, так как она предусматривает</w:t>
      </w:r>
      <w:r w:rsidR="00BC5AD3">
        <w:t xml:space="preserve"> приоритет  </w:t>
      </w:r>
      <w:proofErr w:type="spellStart"/>
      <w:proofErr w:type="gramStart"/>
      <w:r w:rsidR="00BC5AD3">
        <w:t>субъект-субъектного</w:t>
      </w:r>
      <w:proofErr w:type="spellEnd"/>
      <w:proofErr w:type="gramEnd"/>
      <w:r w:rsidR="00BC5AD3">
        <w:t xml:space="preserve"> обучения, диагностику личностного роста, ситуационное проектирование, игровое моделирование, включение учебных задач в контекст жизненных проблем, предусматривающих развитие личности в реальном, </w:t>
      </w:r>
      <w:proofErr w:type="spellStart"/>
      <w:r w:rsidR="00BC5AD3">
        <w:t>социокультурном</w:t>
      </w:r>
      <w:proofErr w:type="spellEnd"/>
      <w:r w:rsidR="00BC5AD3">
        <w:t xml:space="preserve"> и образовательном пространстве.</w:t>
      </w:r>
    </w:p>
    <w:p w:rsidR="00DC20B2" w:rsidRDefault="00DC20B2" w:rsidP="00347642">
      <w:pPr>
        <w:ind w:firstLine="708"/>
        <w:jc w:val="both"/>
      </w:pPr>
      <w:r>
        <w:t xml:space="preserve">В ходе урока студенты знакомятся с базовыми понятиями по </w:t>
      </w:r>
      <w:proofErr w:type="spellStart"/>
      <w:proofErr w:type="gramStart"/>
      <w:r>
        <w:t>бизнес-планированию</w:t>
      </w:r>
      <w:proofErr w:type="spellEnd"/>
      <w:proofErr w:type="gramEnd"/>
      <w:r>
        <w:t>, осваивают компетенции по организации собственной деятельности</w:t>
      </w:r>
      <w:r w:rsidR="00347642">
        <w:t xml:space="preserve"> (</w:t>
      </w:r>
      <w:r w:rsidR="002D1DF4">
        <w:t>создание развивающей игрушки)</w:t>
      </w:r>
      <w:r>
        <w:t>, принятию решений в стандартных и нестандартных ситуациях, взятию на себя ответственности за работу членов команды</w:t>
      </w:r>
      <w:r w:rsidR="00D62A87">
        <w:t xml:space="preserve"> в процессе моделирующего упражнения.</w:t>
      </w:r>
      <w:r>
        <w:t xml:space="preserve"> Занятие проходит на уровне анализа, т.е. происходит формирование способности устанавливать логическую связь между моделью и реальностью. При этом педагог выстраивает отношения сотрудничества, обучая студентов собственной деятельности по овладению нового материала</w:t>
      </w:r>
      <w:r w:rsidR="00D62A87">
        <w:t xml:space="preserve">. </w:t>
      </w:r>
      <w:r w:rsidR="002D1DF4">
        <w:t>Для этого предлагается самостоятельная работа в группах, презентация этой работы и перекрестная оценка деятельности.</w:t>
      </w:r>
    </w:p>
    <w:p w:rsidR="002D1DF4" w:rsidRDefault="00DD46DA" w:rsidP="00EE0B20">
      <w:pPr>
        <w:jc w:val="both"/>
      </w:pPr>
      <w:r>
        <w:t xml:space="preserve">     </w:t>
      </w:r>
      <w:r w:rsidR="002D1DF4">
        <w:t>Занятие строится на принципах:</w:t>
      </w:r>
    </w:p>
    <w:p w:rsidR="002D1DF4" w:rsidRDefault="002B0908" w:rsidP="00EE0B20">
      <w:pPr>
        <w:jc w:val="both"/>
      </w:pPr>
      <w:r>
        <w:t>- самоорганизации</w:t>
      </w:r>
      <w:r w:rsidR="002D1DF4">
        <w:t xml:space="preserve"> </w:t>
      </w:r>
      <w:proofErr w:type="gramStart"/>
      <w:r w:rsidR="002D1DF4">
        <w:t xml:space="preserve">( </w:t>
      </w:r>
      <w:proofErr w:type="gramEnd"/>
      <w:r w:rsidR="002D1DF4">
        <w:t>работа с раздаточным материалом);</w:t>
      </w:r>
    </w:p>
    <w:p w:rsidR="002D1DF4" w:rsidRDefault="002B0908" w:rsidP="00EE0B20">
      <w:pPr>
        <w:jc w:val="both"/>
      </w:pPr>
      <w:r>
        <w:t>- самодеятельности</w:t>
      </w:r>
      <w:r w:rsidR="002D1DF4">
        <w:t xml:space="preserve"> </w:t>
      </w:r>
      <w:proofErr w:type="gramStart"/>
      <w:r w:rsidR="002D1DF4">
        <w:t xml:space="preserve">( </w:t>
      </w:r>
      <w:proofErr w:type="gramEnd"/>
      <w:r w:rsidR="002D1DF4">
        <w:t>выбор собственного варианта модели игрушки и комплектующих для ее изготовления);</w:t>
      </w:r>
    </w:p>
    <w:p w:rsidR="002D1DF4" w:rsidRDefault="002D1DF4" w:rsidP="00EE0B20">
      <w:pPr>
        <w:jc w:val="both"/>
      </w:pPr>
      <w:r>
        <w:t xml:space="preserve">- развития личности </w:t>
      </w:r>
      <w:proofErr w:type="gramStart"/>
      <w:r>
        <w:t xml:space="preserve">( </w:t>
      </w:r>
      <w:proofErr w:type="gramEnd"/>
      <w:r>
        <w:t>овладение новыми знаниями, новыми способами действия);</w:t>
      </w:r>
    </w:p>
    <w:p w:rsidR="00A84BD8" w:rsidRDefault="002B0908" w:rsidP="00EE0B20">
      <w:pPr>
        <w:jc w:val="both"/>
      </w:pPr>
      <w:r>
        <w:t>-формирования</w:t>
      </w:r>
      <w:r w:rsidR="00A84BD8">
        <w:t xml:space="preserve"> коллективизма, т.е. построение межличностных отношений на содержательной основе </w:t>
      </w:r>
      <w:proofErr w:type="gramStart"/>
      <w:r w:rsidR="00A84BD8">
        <w:t xml:space="preserve">( </w:t>
      </w:r>
      <w:proofErr w:type="gramEnd"/>
      <w:r w:rsidR="00A84BD8">
        <w:t xml:space="preserve">работа в </w:t>
      </w:r>
      <w:proofErr w:type="spellStart"/>
      <w:r w:rsidR="00A84BD8">
        <w:t>минигруппах</w:t>
      </w:r>
      <w:proofErr w:type="spellEnd"/>
      <w:r w:rsidR="00A84BD8">
        <w:t>);</w:t>
      </w:r>
    </w:p>
    <w:p w:rsidR="004E28A8" w:rsidRDefault="00A84BD8" w:rsidP="00EE0B20">
      <w:pPr>
        <w:jc w:val="both"/>
      </w:pPr>
      <w:r>
        <w:t xml:space="preserve">-принцип ролевого участия, т.е. </w:t>
      </w:r>
      <w:proofErr w:type="gramStart"/>
      <w:r>
        <w:t>студент</w:t>
      </w:r>
      <w:proofErr w:type="gramEnd"/>
      <w:r>
        <w:t xml:space="preserve"> наделяется определенной ролью на короткий срок</w:t>
      </w:r>
    </w:p>
    <w:p w:rsidR="00A84BD8" w:rsidRDefault="00A84BD8" w:rsidP="00EE0B20">
      <w:pPr>
        <w:jc w:val="both"/>
      </w:pPr>
      <w:r>
        <w:t xml:space="preserve"> ( роль менеджера, роль рекламного агента, роль бухгалтера и др.);</w:t>
      </w:r>
    </w:p>
    <w:p w:rsidR="00A84BD8" w:rsidRDefault="00A84BD8" w:rsidP="00EE0B20">
      <w:pPr>
        <w:jc w:val="both"/>
      </w:pPr>
      <w:r>
        <w:t>-принцип ответственности</w:t>
      </w:r>
      <w:r w:rsidR="002B0908">
        <w:t xml:space="preserve"> реализуется в том, что учет работы ведут сами студенты через самооценку и перекрестную оценку;</w:t>
      </w:r>
    </w:p>
    <w:p w:rsidR="002B0908" w:rsidRDefault="002B0908" w:rsidP="00EE0B20">
      <w:pPr>
        <w:jc w:val="both"/>
      </w:pPr>
      <w:r>
        <w:t xml:space="preserve">-принцип психологического обеспечения, т.е. </w:t>
      </w:r>
      <w:r w:rsidR="00D45862">
        <w:t>создания</w:t>
      </w:r>
      <w:r>
        <w:t xml:space="preserve"> мотивации на обучение (актуальность </w:t>
      </w:r>
      <w:r w:rsidR="004E28A8">
        <w:t xml:space="preserve">составления </w:t>
      </w:r>
      <w:r>
        <w:t>бизнес –</w:t>
      </w:r>
      <w:r w:rsidR="00D45862">
        <w:t xml:space="preserve"> </w:t>
      </w:r>
      <w:r w:rsidR="004E28A8">
        <w:t>плана) и положительное эмоциональное отношение к каждому студенту.</w:t>
      </w:r>
    </w:p>
    <w:p w:rsidR="004E28A8" w:rsidRDefault="00DD46DA" w:rsidP="00EE0B20">
      <w:pPr>
        <w:jc w:val="both"/>
      </w:pPr>
      <w:r>
        <w:t xml:space="preserve">       </w:t>
      </w:r>
      <w:r w:rsidR="004E28A8">
        <w:t>Остановлюсь на сущности</w:t>
      </w:r>
      <w:r w:rsidR="00817294">
        <w:t xml:space="preserve"> и возможности применения в практике преподавания экономики игрового моделирования</w:t>
      </w:r>
      <w:proofErr w:type="gramStart"/>
      <w:r w:rsidR="00817294">
        <w:t xml:space="preserve"> ,</w:t>
      </w:r>
      <w:proofErr w:type="gramEnd"/>
      <w:r w:rsidR="00817294">
        <w:t xml:space="preserve"> так как именно этот вид познавательной деятельности взят за основу  занятия «Бизнес- планирование в системе рыночных отношений».</w:t>
      </w:r>
    </w:p>
    <w:p w:rsidR="00817294" w:rsidRDefault="00DD46DA" w:rsidP="00EE0B20">
      <w:pPr>
        <w:jc w:val="both"/>
      </w:pPr>
      <w:r>
        <w:t xml:space="preserve">        </w:t>
      </w:r>
      <w:r w:rsidR="00817294">
        <w:t>Моделирующее упражнение – это опыт обучения, позволяющий учащимся принять участие в деятельности, упрощенно представляющей собой процессы, происходящие в реальном мире и в реальном обществе. Моделирующее упражнение отличается от других игр, которые зачастую предполагают некое соревнование</w:t>
      </w:r>
      <w:r w:rsidR="0018446C">
        <w:t xml:space="preserve"> в погоне за правильным ответом.</w:t>
      </w:r>
    </w:p>
    <w:p w:rsidR="00DD46DA" w:rsidRDefault="00DD46DA" w:rsidP="00EE0B20">
      <w:pPr>
        <w:jc w:val="both"/>
      </w:pPr>
      <w:r>
        <w:t xml:space="preserve">      Моделирующие упражнения отличаются от обучающих игр тем, что они преследуют совершенно иную цель: обеспечить понимание студентами некоторых </w:t>
      </w:r>
      <w:r>
        <w:lastRenderedPageBreak/>
        <w:t>важных процессов за счет возможности реально в них поучаствовать. На данном занятии студентам предлагается создать модель фирмы по изготовлению развивающей игрушки для детей. При этом они играют роли реальных персонажей</w:t>
      </w:r>
      <w:r w:rsidR="00941EFF">
        <w:t xml:space="preserve">:  менеджера, экономиста, рекламного агента, рабочего. </w:t>
      </w:r>
      <w:r>
        <w:t xml:space="preserve"> </w:t>
      </w:r>
      <w:r w:rsidR="00941EFF">
        <w:t xml:space="preserve">Перед участниками ставится конкретная цель, </w:t>
      </w:r>
      <w:r w:rsidR="00347642">
        <w:t>к которой они должны стремиться</w:t>
      </w:r>
      <w:r w:rsidR="00941EFF">
        <w:t>: получения максималь</w:t>
      </w:r>
      <w:r w:rsidR="00347642">
        <w:t>ной прибыли среди конкурентов (</w:t>
      </w:r>
      <w:r w:rsidR="00941EFF">
        <w:t>участников других мини</w:t>
      </w:r>
      <w:r w:rsidR="00347642">
        <w:t>-</w:t>
      </w:r>
      <w:r w:rsidR="00941EFF">
        <w:t>групп).</w:t>
      </w:r>
      <w:r>
        <w:t xml:space="preserve">  </w:t>
      </w:r>
      <w:r w:rsidR="00941EFF">
        <w:t>Для выполнения ролей участникам предоставляются те или иные ресурсы, и им приходится принимать решения о том, как эти ресу</w:t>
      </w:r>
      <w:r w:rsidR="00B959A5">
        <w:t>рсы использовать (Приложение №1</w:t>
      </w:r>
      <w:r w:rsidR="00941EFF">
        <w:t xml:space="preserve">). </w:t>
      </w:r>
      <w:r w:rsidR="007027D6">
        <w:t xml:space="preserve">Чтобы моделирующее упражнение было эффективным и реалистичным, участники должны придерживаться определенных правил. В нашем случае все ресурсы имеют цену и при их комплектации необходимо следить, чтобы себестоимость не превысила цену готового изделия. </w:t>
      </w:r>
      <w:r w:rsidR="00941EFF">
        <w:t>Наконец, моделирующие упражнения включают в себя</w:t>
      </w:r>
      <w:r w:rsidR="002868B4">
        <w:t xml:space="preserve"> элементы, такие как обсуждение и разбор, которые помогают студентам сосредоточить свое внимание на наиболее важном содержании урока. На занятии «Бизнес- планирование в системе рыночных отношений» студентам рекомендовано подготовить презентацию своей игрушки с элементами рекламы, предварительно </w:t>
      </w:r>
      <w:r w:rsidR="00347642">
        <w:t>произведя расчеты себестоимости</w:t>
      </w:r>
      <w:r w:rsidR="002868B4">
        <w:t>, цены и прибыли.</w:t>
      </w:r>
    </w:p>
    <w:p w:rsidR="002868B4" w:rsidRDefault="002868B4" w:rsidP="00EE0B20">
      <w:pPr>
        <w:jc w:val="both"/>
      </w:pPr>
      <w:r>
        <w:t xml:space="preserve">      Моделирующие упражнения – это комплексный вид познавательной деятельности. Успех зависит от того, насколько грамотно построено упражнение, от отношения педагога и его готовности помочь группе разыграть свои роли и понять смысл игры.</w:t>
      </w:r>
    </w:p>
    <w:p w:rsidR="002868B4" w:rsidRDefault="002868B4" w:rsidP="00EE0B20">
      <w:pPr>
        <w:jc w:val="both"/>
      </w:pPr>
      <w:r>
        <w:t xml:space="preserve">       </w:t>
      </w:r>
      <w:r w:rsidR="00B66309">
        <w:t>Большинство  исследований показывает</w:t>
      </w:r>
      <w:r w:rsidR="00F57FFB">
        <w:t>, что моделирующие упражнения практически так же эффективны, как и традиционные способы обучения. При этом в некоторых случаях они позволяют обучить тем или иным понятиям даже лучше, чем традиционные методы. Например, моделирующие упражнения более эффективно обеспечивают запоминание материала, поскольку новое знание дается через непосредственный опыт.</w:t>
      </w:r>
    </w:p>
    <w:p w:rsidR="00F57FFB" w:rsidRDefault="00F57FFB" w:rsidP="00EE0B20">
      <w:pPr>
        <w:jc w:val="both"/>
      </w:pPr>
      <w:r>
        <w:t xml:space="preserve">         Основным достоинством моделирующих упражнений является то, что они способны вызвать изменения внутренней установки студента. Исследования свидетельствуют, что моделирующие упражнения способствуют формированию позитивного отношения к изучаемому предмету и его целям. Даже случайному наблюдателю ясно, что моделирующие упражнения обеспечивают активную вовлеченность студентов в процесс обучения.</w:t>
      </w:r>
    </w:p>
    <w:p w:rsidR="00F57FFB" w:rsidRDefault="00F57FFB" w:rsidP="00EE0B20">
      <w:pPr>
        <w:jc w:val="both"/>
      </w:pPr>
      <w:r>
        <w:t xml:space="preserve">        </w:t>
      </w:r>
      <w:r w:rsidR="001C0511">
        <w:t>Хорошо разработанные моделирующие упражнения дают возможность приобретать практические навыки принятия решений по важным проблемам. Они помогают приобрести  большую уверенность в собственной способности принимать решения.</w:t>
      </w:r>
      <w:r w:rsidR="000A5F35">
        <w:t xml:space="preserve"> В нашем случае, в  упражнении, моделирующем бизнес, студентам приходится решать, какую цену назначить за свой продукт.  </w:t>
      </w:r>
      <w:r w:rsidR="007027D6">
        <w:t>Они могут экспериментировать при принятии решений и наблюдать за последствиями своих экспериментов при минимальном риске.</w:t>
      </w:r>
    </w:p>
    <w:p w:rsidR="001C0511" w:rsidRDefault="001C0511" w:rsidP="00EE0B20">
      <w:pPr>
        <w:jc w:val="both"/>
      </w:pPr>
      <w:r>
        <w:t xml:space="preserve">         </w:t>
      </w:r>
      <w:r w:rsidR="000A5F35">
        <w:t xml:space="preserve">Моделирующие упражнения </w:t>
      </w:r>
      <w:r w:rsidR="00E05E14">
        <w:t xml:space="preserve">отличает от </w:t>
      </w:r>
      <w:r w:rsidR="000A5F35">
        <w:t xml:space="preserve"> </w:t>
      </w:r>
      <w:r w:rsidR="00E05E14">
        <w:t>традиционных методов</w:t>
      </w:r>
      <w:r w:rsidR="000A5F35">
        <w:t xml:space="preserve"> обучения</w:t>
      </w:r>
      <w:r w:rsidR="00E05E14">
        <w:t xml:space="preserve"> близость к</w:t>
      </w:r>
      <w:r w:rsidR="000A5F35">
        <w:t xml:space="preserve"> реальной жизни</w:t>
      </w:r>
      <w:r w:rsidR="00050529">
        <w:t>. Моделирующие упражнения,</w:t>
      </w:r>
      <w:r w:rsidR="00E05E14">
        <w:t xml:space="preserve"> в отличие от лекций, требующих осознания и запоминания</w:t>
      </w:r>
      <w:r w:rsidR="00050529">
        <w:t>, создают условия для личного участия в поиске ответов на реальные вопросы и решении реальных проблем.</w:t>
      </w:r>
      <w:r w:rsidR="00050529" w:rsidRPr="00050529">
        <w:t xml:space="preserve"> </w:t>
      </w:r>
      <w:r w:rsidR="00050529">
        <w:t xml:space="preserve">Моделирующие упражнения предназначены для </w:t>
      </w:r>
      <w:r w:rsidR="00E05E14">
        <w:t xml:space="preserve">знакомства </w:t>
      </w:r>
      <w:r w:rsidR="00050529">
        <w:t>студентов с теоретической моделью реально</w:t>
      </w:r>
      <w:r w:rsidR="00E05E14">
        <w:t xml:space="preserve">й жизни – например, с работой </w:t>
      </w:r>
      <w:r w:rsidR="00050529">
        <w:t xml:space="preserve"> закон</w:t>
      </w:r>
      <w:r w:rsidR="00E05E14">
        <w:t>а</w:t>
      </w:r>
      <w:r w:rsidR="00050529">
        <w:t xml:space="preserve"> спроса.</w:t>
      </w:r>
    </w:p>
    <w:p w:rsidR="00852606" w:rsidRDefault="00050529" w:rsidP="00EE0B20">
      <w:pPr>
        <w:jc w:val="both"/>
      </w:pPr>
      <w:r>
        <w:t xml:space="preserve">      Наконец, еще один аргумент</w:t>
      </w:r>
      <w:r w:rsidR="00C633D6">
        <w:t xml:space="preserve"> в пользу моделирующих упражнений </w:t>
      </w:r>
      <w:r w:rsidR="00852606">
        <w:t>заключается в том, что они дают преподавателю новый инструмент, отличающийся от  традиционных методов обучения.</w:t>
      </w:r>
      <w:r w:rsidR="00852606" w:rsidRPr="00852606">
        <w:t xml:space="preserve"> </w:t>
      </w:r>
      <w:r w:rsidR="00852606">
        <w:t>Моделирующие упражнения позволяют студентам и преподавателю сменить темп работы, что само по себе ведет к повышению мотивации.</w:t>
      </w:r>
    </w:p>
    <w:p w:rsidR="00F75840" w:rsidRDefault="00852606" w:rsidP="00EE0B20">
      <w:pPr>
        <w:jc w:val="both"/>
      </w:pPr>
      <w:r>
        <w:lastRenderedPageBreak/>
        <w:t xml:space="preserve">      Но, как и любая другая  методика обучения,  моделирующие упражнения имеют ряд недоста</w:t>
      </w:r>
      <w:r w:rsidR="00A81B69">
        <w:t xml:space="preserve">тков. Во-первых, </w:t>
      </w:r>
      <w:r>
        <w:t>чтобы его можно было проделать в аудитории, моделирующее упражнение вынужд</w:t>
      </w:r>
      <w:r w:rsidR="00E05E14">
        <w:t xml:space="preserve">ено упрощать реальные процессы, что </w:t>
      </w:r>
      <w:r w:rsidR="00F75840">
        <w:t xml:space="preserve">может стать источником искажения  экономических знаний. При выборе </w:t>
      </w:r>
      <w:r w:rsidR="00A81B69">
        <w:t xml:space="preserve">данной формы работы важно помнить, что задание </w:t>
      </w:r>
      <w:r w:rsidR="00F75840">
        <w:t xml:space="preserve"> </w:t>
      </w:r>
      <w:r w:rsidR="00A81B69">
        <w:t>должно быть достаточно простым для реализации</w:t>
      </w:r>
      <w:r w:rsidR="00F75840">
        <w:t xml:space="preserve">, но </w:t>
      </w:r>
      <w:proofErr w:type="gramStart"/>
      <w:r w:rsidR="00F75840">
        <w:t>в</w:t>
      </w:r>
      <w:proofErr w:type="gramEnd"/>
      <w:r w:rsidR="00F75840">
        <w:t xml:space="preserve"> то же время достат</w:t>
      </w:r>
      <w:r w:rsidR="00A81B69">
        <w:t>очно близким к реальности,</w:t>
      </w:r>
      <w:r w:rsidR="00F75840">
        <w:t xml:space="preserve"> отражать реальные процессы адекватно и, в силу этого, давать ценный обучающий опыт.</w:t>
      </w:r>
    </w:p>
    <w:p w:rsidR="00050529" w:rsidRDefault="00F75840" w:rsidP="00EE0B20">
      <w:pPr>
        <w:jc w:val="both"/>
      </w:pPr>
      <w:r>
        <w:t xml:space="preserve">   </w:t>
      </w:r>
      <w:r w:rsidR="00A81B69">
        <w:t xml:space="preserve">       Во-вторых, м</w:t>
      </w:r>
      <w:r>
        <w:t>оделирующие упражнения требуют от преподавателя более тщательной подготовки</w:t>
      </w:r>
      <w:r w:rsidR="006F197E">
        <w:t>, чем традиционные уроки. Уроки, базирующиеся на учебнике, требуют меньше времени на планирование и подготовку. Однако маловероятно, что педагоги будут использовать моделирующие упражнения ежедневно.  Часто моделирующее упражнение – это «кульминация обучения», опыт, предоставляемый лиш</w:t>
      </w:r>
      <w:r w:rsidR="001D419F">
        <w:t>ь</w:t>
      </w:r>
      <w:r w:rsidR="006F197E">
        <w:t xml:space="preserve"> в некоторые ключевые моменты курса.</w:t>
      </w:r>
    </w:p>
    <w:p w:rsidR="006F197E" w:rsidRDefault="006F197E" w:rsidP="00A81B69">
      <w:pPr>
        <w:ind w:firstLine="708"/>
        <w:jc w:val="both"/>
      </w:pPr>
      <w:r>
        <w:t xml:space="preserve">Еще одно существенное ограничение при использовании моделирующих упражнений – это стиль, характерный для конкретного преподавателя. Выше уже упоминалось, что  моделирующие упражнения часто требуют от преподавателя отступления на второй план – из находящегося в центре </w:t>
      </w:r>
      <w:r w:rsidR="0016414E">
        <w:t>внимания «гуру» он превращается в скромного помощника, проводника, наблюдателя.</w:t>
      </w:r>
    </w:p>
    <w:p w:rsidR="0016414E" w:rsidRDefault="0016414E" w:rsidP="00EE0B20">
      <w:pPr>
        <w:jc w:val="both"/>
      </w:pPr>
      <w:r>
        <w:t xml:space="preserve">     </w:t>
      </w:r>
      <w:r w:rsidR="00A81B69">
        <w:t xml:space="preserve">В-четвертых, данная форма требует достаточно много времени для ее проведения. </w:t>
      </w:r>
      <w:r>
        <w:t>Однако</w:t>
      </w:r>
      <w:proofErr w:type="gramStart"/>
      <w:r>
        <w:t>,</w:t>
      </w:r>
      <w:proofErr w:type="gramEnd"/>
      <w:r>
        <w:t xml:space="preserve"> если преподаватель стремиться закрепить материал или углубить его понимание, повысив мотивацию студентов, то выигрыш от использования </w:t>
      </w:r>
      <w:r w:rsidR="007C29C6">
        <w:t>моделирующего упражнения  может окупить все то дополнительное время, которое необходимо потратить для его проведения.</w:t>
      </w:r>
    </w:p>
    <w:p w:rsidR="001C0511" w:rsidRDefault="001C0511" w:rsidP="00EE0B20">
      <w:pPr>
        <w:jc w:val="both"/>
      </w:pPr>
    </w:p>
    <w:p w:rsidR="000A626D" w:rsidRDefault="000A626D" w:rsidP="00E0175F">
      <w:pPr>
        <w:pStyle w:val="2"/>
        <w:spacing w:before="0" w:after="0"/>
        <w:jc w:val="both"/>
      </w:pPr>
      <w:bookmarkStart w:id="34" w:name="_Toc211849831"/>
      <w:bookmarkStart w:id="35" w:name="_Toc257702388"/>
      <w:bookmarkStart w:id="36" w:name="_Toc352787211"/>
      <w:bookmarkStart w:id="37" w:name="_Toc352788022"/>
      <w:bookmarkStart w:id="38" w:name="_Toc404607642"/>
      <w:r>
        <w:rPr>
          <w:lang w:val="en-US"/>
        </w:rPr>
        <w:t>I</w:t>
      </w:r>
      <w:r>
        <w:t>. Организационный этап</w:t>
      </w:r>
      <w:bookmarkEnd w:id="34"/>
      <w:bookmarkEnd w:id="35"/>
      <w:bookmarkEnd w:id="36"/>
      <w:bookmarkEnd w:id="37"/>
      <w:bookmarkEnd w:id="38"/>
    </w:p>
    <w:p w:rsidR="000A626D" w:rsidRDefault="000A626D" w:rsidP="00E0175F">
      <w:pPr>
        <w:pStyle w:val="a3"/>
        <w:ind w:firstLine="720"/>
        <w:jc w:val="both"/>
      </w:pPr>
      <w:r>
        <w:t xml:space="preserve">На предыдущем занятии студенты писали проверочную работу </w:t>
      </w:r>
      <w:r w:rsidR="00897DBA">
        <w:t xml:space="preserve">по теме «Прибыль и рентабельность». </w:t>
      </w:r>
      <w:r w:rsidR="00DD044C" w:rsidRPr="00DD044C">
        <w:t xml:space="preserve"> </w:t>
      </w:r>
      <w:r w:rsidR="00DD044C">
        <w:t>Задания в работе были нескольких вариантов,</w:t>
      </w:r>
      <w:r w:rsidR="00400956">
        <w:t xml:space="preserve"> они дифференцировались, и каждый студент мог сделать выбор задания по своим силам, </w:t>
      </w:r>
      <w:r w:rsidR="00DD41C8">
        <w:t xml:space="preserve"> что является одним из</w:t>
      </w:r>
      <w:r w:rsidR="00DD044C">
        <w:t xml:space="preserve"> условий проверки знаний, умений, навыков и способов действий в </w:t>
      </w:r>
      <w:r w:rsidR="00897DBA">
        <w:t>личностно ориентирован</w:t>
      </w:r>
      <w:r w:rsidR="00F1384F">
        <w:t>ной технологии</w:t>
      </w:r>
      <w:r w:rsidR="00DD044C">
        <w:t xml:space="preserve">. </w:t>
      </w:r>
      <w:r>
        <w:t>Оценки воспроизводятся вслух для осознания студентами своих успехов или неудач. Во втором случае каждый, не усвоивший материал</w:t>
      </w:r>
      <w:r w:rsidR="00B06AEA">
        <w:t>,</w:t>
      </w:r>
      <w:r>
        <w:t xml:space="preserve"> должен понимать, что имеет возможность индивидуальной консультативной помощи и исправления неудовлетворительной оценки.</w:t>
      </w:r>
    </w:p>
    <w:p w:rsidR="000A626D" w:rsidRDefault="00655A88" w:rsidP="00E0175F">
      <w:pPr>
        <w:pStyle w:val="a3"/>
        <w:ind w:firstLine="720"/>
        <w:jc w:val="both"/>
      </w:pPr>
      <w:r>
        <w:t xml:space="preserve">На организационном этапе необходимо создать условия для возникновения внутренней </w:t>
      </w:r>
      <w:r w:rsidR="00F1384F">
        <w:t>мотивации</w:t>
      </w:r>
      <w:r>
        <w:t xml:space="preserve"> включения в учебный процесс. С этой целью студентам </w:t>
      </w:r>
      <w:r w:rsidR="00F1384F">
        <w:t xml:space="preserve">дается справка о связи данного занятия с их курсовой работой. </w:t>
      </w:r>
      <w:r w:rsidR="00643523">
        <w:t>Обучающимся также предлагается сформулировать возможный</w:t>
      </w:r>
      <w:r w:rsidR="000A626D">
        <w:t xml:space="preserve"> план </w:t>
      </w:r>
      <w:r w:rsidR="00643523">
        <w:t xml:space="preserve">изучения вышеназванного раздела, что поможет им </w:t>
      </w:r>
      <w:r w:rsidR="000A626D">
        <w:t xml:space="preserve">включиться в предстоящую работу и </w:t>
      </w:r>
      <w:r w:rsidR="00643523">
        <w:t>понять</w:t>
      </w:r>
      <w:r w:rsidR="000A626D">
        <w:t>, чем предстоит заниматься</w:t>
      </w:r>
      <w:r w:rsidR="00643523">
        <w:t xml:space="preserve"> ближайшие занятия</w:t>
      </w:r>
      <w:r w:rsidR="000A626D">
        <w:t>.</w:t>
      </w:r>
    </w:p>
    <w:p w:rsidR="00C03964" w:rsidRDefault="00C03964" w:rsidP="00E0175F">
      <w:pPr>
        <w:pStyle w:val="a3"/>
        <w:ind w:firstLine="720"/>
        <w:jc w:val="both"/>
        <w:rPr>
          <w:b/>
        </w:rPr>
      </w:pPr>
    </w:p>
    <w:p w:rsidR="000A626D" w:rsidRDefault="000A626D" w:rsidP="00E0175F">
      <w:pPr>
        <w:pStyle w:val="2"/>
        <w:spacing w:before="0" w:after="0"/>
        <w:jc w:val="both"/>
      </w:pPr>
      <w:bookmarkStart w:id="39" w:name="_Toc211849832"/>
      <w:bookmarkStart w:id="40" w:name="_Toc257702389"/>
      <w:bookmarkStart w:id="41" w:name="_Toc352787212"/>
      <w:bookmarkStart w:id="42" w:name="_Toc352788023"/>
      <w:bookmarkStart w:id="43" w:name="_Toc404607643"/>
      <w:r w:rsidRPr="0092409B">
        <w:rPr>
          <w:lang w:val="en-US"/>
        </w:rPr>
        <w:t>II</w:t>
      </w:r>
      <w:r w:rsidRPr="0092409B">
        <w:t>.</w:t>
      </w:r>
      <w:r>
        <w:t xml:space="preserve"> Этап актуализации знаний и способов действия</w:t>
      </w:r>
      <w:bookmarkEnd w:id="39"/>
      <w:bookmarkEnd w:id="40"/>
      <w:bookmarkEnd w:id="41"/>
      <w:bookmarkEnd w:id="42"/>
      <w:bookmarkEnd w:id="43"/>
    </w:p>
    <w:p w:rsidR="00643523" w:rsidRDefault="00643523" w:rsidP="00E0175F">
      <w:pPr>
        <w:pStyle w:val="a3"/>
        <w:ind w:firstLine="720"/>
        <w:jc w:val="both"/>
      </w:pPr>
      <w:r>
        <w:t xml:space="preserve">Данное занятие является </w:t>
      </w:r>
      <w:r w:rsidR="0092409B">
        <w:t xml:space="preserve"> вторым в разделе «Бизнес-планирование деятельности организации»</w:t>
      </w:r>
      <w:r>
        <w:t xml:space="preserve">, предполагается, что на нем обучающиеся вспомнят основные сведения о </w:t>
      </w:r>
      <w:r w:rsidR="0092409B">
        <w:t>бизнес-плане</w:t>
      </w:r>
      <w:r w:rsidR="009D3F6A">
        <w:t xml:space="preserve"> и применят данные знания в новой для себя ситуации.</w:t>
      </w:r>
    </w:p>
    <w:p w:rsidR="000A626D" w:rsidRDefault="000A626D" w:rsidP="00E0175F">
      <w:pPr>
        <w:pStyle w:val="a3"/>
        <w:ind w:firstLine="720"/>
        <w:jc w:val="both"/>
      </w:pPr>
      <w:r>
        <w:t xml:space="preserve">Введение </w:t>
      </w:r>
      <w:r w:rsidR="00581CCF">
        <w:t>большей части</w:t>
      </w:r>
      <w:r>
        <w:t xml:space="preserve"> материала на занятии происходит посредством использования </w:t>
      </w:r>
      <w:r w:rsidR="0092409B">
        <w:t>моделирующего упражнения</w:t>
      </w:r>
      <w:r>
        <w:t xml:space="preserve">. </w:t>
      </w:r>
      <w:r w:rsidR="0092409B">
        <w:t>Выше дано обоснование</w:t>
      </w:r>
      <w:r>
        <w:t xml:space="preserve"> положительного эффекта использования на уроках </w:t>
      </w:r>
      <w:r w:rsidR="0092409B">
        <w:t>экономики этого инструмента обучения.</w:t>
      </w:r>
      <w:r>
        <w:t xml:space="preserve"> </w:t>
      </w:r>
    </w:p>
    <w:p w:rsidR="000A626D" w:rsidRDefault="000A626D" w:rsidP="00E0175F">
      <w:pPr>
        <w:pStyle w:val="a3"/>
        <w:ind w:firstLine="720"/>
        <w:jc w:val="both"/>
      </w:pPr>
      <w:r>
        <w:t xml:space="preserve">При активном использовании </w:t>
      </w:r>
      <w:r w:rsidR="008D2196">
        <w:t>моделирующего упражнения</w:t>
      </w:r>
      <w:r>
        <w:t xml:space="preserve"> достигаются общие цели образования, легче формируются компетенции в области коммуникации: умение собирать факты, их сопоставлять, организовывать</w:t>
      </w:r>
      <w:r w:rsidR="008D2196">
        <w:t xml:space="preserve"> собственную деятельность</w:t>
      </w:r>
      <w:r>
        <w:t>, выраж</w:t>
      </w:r>
      <w:r w:rsidR="00A10C22">
        <w:t xml:space="preserve">ать </w:t>
      </w:r>
      <w:r w:rsidR="00A10C22">
        <w:lastRenderedPageBreak/>
        <w:t>свои мысли</w:t>
      </w:r>
      <w:r>
        <w:t xml:space="preserve">, логически рассуждать, </w:t>
      </w:r>
      <w:r w:rsidR="008D2196">
        <w:t>производить необходимые расчеты</w:t>
      </w:r>
      <w:r>
        <w:t>, открывать что-то новое, делать выбор и принимать решения.</w:t>
      </w:r>
    </w:p>
    <w:p w:rsidR="000A626D" w:rsidRDefault="000A626D" w:rsidP="00E0175F">
      <w:pPr>
        <w:pStyle w:val="a3"/>
        <w:ind w:firstLine="720"/>
        <w:jc w:val="both"/>
      </w:pPr>
      <w:r>
        <w:t xml:space="preserve">На данном занятии работа по </w:t>
      </w:r>
      <w:r w:rsidR="008D2196">
        <w:t xml:space="preserve">моделированию  предприятия, производящего развивающую игрушку </w:t>
      </w:r>
      <w:r>
        <w:t xml:space="preserve"> построена следующим образом:</w:t>
      </w:r>
    </w:p>
    <w:p w:rsidR="008D2196" w:rsidRDefault="008D2196" w:rsidP="00E0175F">
      <w:pPr>
        <w:pStyle w:val="a3"/>
        <w:ind w:firstLine="720"/>
        <w:jc w:val="both"/>
      </w:pPr>
      <w:r>
        <w:t xml:space="preserve">- студенты самостоятельно формируют </w:t>
      </w:r>
      <w:proofErr w:type="spellStart"/>
      <w:r>
        <w:t>минигруппы</w:t>
      </w:r>
      <w:proofErr w:type="spellEnd"/>
      <w:r>
        <w:t>;</w:t>
      </w:r>
    </w:p>
    <w:p w:rsidR="008D2196" w:rsidRDefault="008D2196" w:rsidP="00E0175F">
      <w:pPr>
        <w:pStyle w:val="a3"/>
        <w:ind w:firstLine="720"/>
        <w:jc w:val="both"/>
      </w:pPr>
      <w:r>
        <w:t>- знакомятся с прайс-листом исходных материалов для изготовления игрушки</w:t>
      </w:r>
      <w:r w:rsidR="00390603">
        <w:t>;</w:t>
      </w:r>
    </w:p>
    <w:p w:rsidR="00390603" w:rsidRDefault="00390603" w:rsidP="00E0175F">
      <w:pPr>
        <w:pStyle w:val="a3"/>
        <w:ind w:firstLine="720"/>
        <w:jc w:val="both"/>
      </w:pPr>
      <w:r>
        <w:t>-используя прием  «мозгового штурма»</w:t>
      </w:r>
      <w:r w:rsidR="00A10C22">
        <w:t>,</w:t>
      </w:r>
      <w:r>
        <w:t xml:space="preserve"> создают проект будущей игрушки;</w:t>
      </w:r>
    </w:p>
    <w:p w:rsidR="00390603" w:rsidRDefault="00390603" w:rsidP="00E0175F">
      <w:pPr>
        <w:pStyle w:val="a3"/>
        <w:ind w:firstLine="720"/>
        <w:jc w:val="both"/>
      </w:pPr>
      <w:r>
        <w:t>- формируют базу необходимых и достаточных материалов для ее изготовления с учетом ограничения по цене игрушки;</w:t>
      </w:r>
    </w:p>
    <w:p w:rsidR="00390603" w:rsidRDefault="00390603" w:rsidP="00E0175F">
      <w:pPr>
        <w:pStyle w:val="a3"/>
        <w:ind w:firstLine="720"/>
        <w:jc w:val="both"/>
      </w:pPr>
      <w:r>
        <w:t>- распределяют между собой роли;</w:t>
      </w:r>
    </w:p>
    <w:p w:rsidR="00390603" w:rsidRDefault="00390603" w:rsidP="00E0175F">
      <w:pPr>
        <w:pStyle w:val="a3"/>
        <w:ind w:firstLine="720"/>
        <w:jc w:val="both"/>
      </w:pPr>
      <w:r>
        <w:t>- выполняют макет игрушки;</w:t>
      </w:r>
    </w:p>
    <w:p w:rsidR="00390603" w:rsidRDefault="00390603" w:rsidP="00E0175F">
      <w:pPr>
        <w:pStyle w:val="a3"/>
        <w:ind w:firstLine="720"/>
        <w:jc w:val="both"/>
      </w:pPr>
      <w:r>
        <w:t>- осуществляют расчеты себестоимости, прибыли и выручки;</w:t>
      </w:r>
    </w:p>
    <w:p w:rsidR="00390603" w:rsidRDefault="00390603" w:rsidP="00E0175F">
      <w:pPr>
        <w:pStyle w:val="a3"/>
        <w:ind w:firstLine="720"/>
        <w:jc w:val="both"/>
      </w:pPr>
      <w:r>
        <w:t>- выступают с рекламной презентацией.</w:t>
      </w:r>
    </w:p>
    <w:p w:rsidR="000A626D" w:rsidRDefault="000A626D" w:rsidP="00E0175F">
      <w:pPr>
        <w:pStyle w:val="a3"/>
        <w:ind w:firstLine="720"/>
        <w:jc w:val="both"/>
      </w:pPr>
      <w:r>
        <w:t>На этом занятии такая форма работы является оптимальной, так как она способствует:</w:t>
      </w:r>
    </w:p>
    <w:p w:rsidR="000A626D" w:rsidRDefault="000A626D" w:rsidP="006E652A">
      <w:pPr>
        <w:pStyle w:val="a3"/>
        <w:numPr>
          <w:ilvl w:val="0"/>
          <w:numId w:val="1"/>
        </w:numPr>
        <w:jc w:val="both"/>
      </w:pPr>
      <w:r>
        <w:t>повышению индивидуальной активности;</w:t>
      </w:r>
    </w:p>
    <w:p w:rsidR="000A626D" w:rsidRDefault="000A626D" w:rsidP="006E652A">
      <w:pPr>
        <w:pStyle w:val="a3"/>
        <w:numPr>
          <w:ilvl w:val="0"/>
          <w:numId w:val="1"/>
        </w:numPr>
        <w:jc w:val="both"/>
      </w:pPr>
      <w:r>
        <w:t>интерактивности обучения;</w:t>
      </w:r>
    </w:p>
    <w:p w:rsidR="000A626D" w:rsidRDefault="000A626D" w:rsidP="006E652A">
      <w:pPr>
        <w:pStyle w:val="a3"/>
        <w:numPr>
          <w:ilvl w:val="0"/>
          <w:numId w:val="1"/>
        </w:numPr>
        <w:jc w:val="both"/>
      </w:pPr>
      <w:r>
        <w:t>повышению мотивации обучения;</w:t>
      </w:r>
    </w:p>
    <w:p w:rsidR="000A626D" w:rsidRDefault="00581CCF" w:rsidP="006E652A">
      <w:pPr>
        <w:pStyle w:val="a3"/>
        <w:numPr>
          <w:ilvl w:val="0"/>
          <w:numId w:val="1"/>
        </w:numPr>
        <w:jc w:val="both"/>
      </w:pPr>
      <w:r>
        <w:t xml:space="preserve">реализации </w:t>
      </w:r>
      <w:r w:rsidR="00956EA2">
        <w:t>личностно-ориентированного</w:t>
      </w:r>
      <w:r w:rsidR="009A6E85">
        <w:t xml:space="preserve"> подхода к обучению</w:t>
      </w:r>
      <w:r w:rsidR="000A626D">
        <w:t>.</w:t>
      </w:r>
    </w:p>
    <w:p w:rsidR="00A01C49" w:rsidRDefault="00956EA2" w:rsidP="00E0175F">
      <w:pPr>
        <w:pStyle w:val="a3"/>
        <w:ind w:firstLine="720"/>
        <w:jc w:val="both"/>
      </w:pPr>
      <w:r>
        <w:t>В ходе работы</w:t>
      </w:r>
      <w:r w:rsidR="000A626D">
        <w:t xml:space="preserve"> студенты вспоминают основное по теме занятия: что такое </w:t>
      </w:r>
      <w:r>
        <w:t xml:space="preserve">себестоимость, цена, прибыль, выручка и другое. </w:t>
      </w:r>
      <w:r w:rsidR="00F20416">
        <w:t>Для ускорения этого процесса к доске вызывается студент и составляет  блок-схему взаимосвязи вышеперечисленных экономических категорий. Наглядность достигается за счет заранее подготовленных табличек с соответствующими понятиями.</w:t>
      </w:r>
    </w:p>
    <w:p w:rsidR="000A626D" w:rsidRPr="00971A00" w:rsidRDefault="00956EA2" w:rsidP="00E0175F">
      <w:pPr>
        <w:pStyle w:val="a3"/>
        <w:ind w:firstLine="720"/>
        <w:jc w:val="both"/>
      </w:pPr>
      <w:r>
        <w:t xml:space="preserve"> Пример товара для моделирования –</w:t>
      </w:r>
      <w:r w:rsidR="00A10C22">
        <w:t xml:space="preserve"> </w:t>
      </w:r>
      <w:r>
        <w:t>развивающая игрушка</w:t>
      </w:r>
      <w:r w:rsidR="00A10C22">
        <w:t xml:space="preserve"> – отражает </w:t>
      </w:r>
      <w:r>
        <w:t>жиз</w:t>
      </w:r>
      <w:r w:rsidR="00A10C22">
        <w:t>ненные ценности, он противопоставлен</w:t>
      </w:r>
      <w:r>
        <w:t xml:space="preserve"> компьютерным играм</w:t>
      </w:r>
      <w:r w:rsidR="003F60B1">
        <w:t>, оторванным от непосредственного взаимодействия ребенка с родителями, друзьями</w:t>
      </w:r>
      <w:r w:rsidR="000A626D">
        <w:t>.</w:t>
      </w:r>
    </w:p>
    <w:p w:rsidR="003F60B1" w:rsidRDefault="003F60B1" w:rsidP="00E0175F">
      <w:pPr>
        <w:pStyle w:val="2"/>
        <w:spacing w:before="0" w:after="0"/>
        <w:jc w:val="both"/>
      </w:pPr>
      <w:bookmarkStart w:id="44" w:name="_Toc211849833"/>
      <w:bookmarkStart w:id="45" w:name="_Toc257702390"/>
      <w:bookmarkStart w:id="46" w:name="_Toc352787213"/>
      <w:bookmarkStart w:id="47" w:name="_Toc352788024"/>
    </w:p>
    <w:p w:rsidR="0079483B" w:rsidRDefault="000A626D" w:rsidP="00E0175F">
      <w:pPr>
        <w:pStyle w:val="2"/>
        <w:spacing w:before="0" w:after="0"/>
        <w:jc w:val="both"/>
      </w:pPr>
      <w:bookmarkStart w:id="48" w:name="_Toc404607644"/>
      <w:r>
        <w:rPr>
          <w:lang w:val="en-US"/>
        </w:rPr>
        <w:t>III</w:t>
      </w:r>
      <w:r>
        <w:t>. Этап формирования новых знаний и способов действия</w:t>
      </w:r>
      <w:bookmarkEnd w:id="44"/>
      <w:bookmarkEnd w:id="45"/>
      <w:r w:rsidR="00F21FBC">
        <w:t xml:space="preserve"> через </w:t>
      </w:r>
      <w:r w:rsidR="003F60B1">
        <w:t>моделирующее упражнение</w:t>
      </w:r>
      <w:bookmarkEnd w:id="46"/>
      <w:bookmarkEnd w:id="47"/>
      <w:bookmarkEnd w:id="48"/>
    </w:p>
    <w:p w:rsidR="003F60B1" w:rsidRPr="003F60B1" w:rsidRDefault="003F60B1" w:rsidP="00A17348">
      <w:pPr>
        <w:jc w:val="both"/>
      </w:pPr>
      <w:r>
        <w:t xml:space="preserve">            Новым материалом на данном занятии является    теория формирования разделов бизнес-плана, в частности «Виды товара», «Рынки сбыта», «Маркетинг</w:t>
      </w:r>
      <w:r w:rsidR="00101954">
        <w:t>». Наряду с этим  предстоит углубить знания по взаимозависимости экономических категорий: себестоимость, прибыль, цена.</w:t>
      </w:r>
      <w:r>
        <w:t xml:space="preserve">   </w:t>
      </w:r>
    </w:p>
    <w:p w:rsidR="0079483B" w:rsidRDefault="0079483B" w:rsidP="00A17348">
      <w:pPr>
        <w:pStyle w:val="a3"/>
        <w:ind w:left="120" w:firstLine="600"/>
        <w:jc w:val="both"/>
      </w:pPr>
      <w:r>
        <w:t xml:space="preserve">Особое внимание уделяется вопросу </w:t>
      </w:r>
      <w:r w:rsidR="00101954">
        <w:t>нахождения безубыточного количества продукции.</w:t>
      </w:r>
    </w:p>
    <w:p w:rsidR="00AD1EC5" w:rsidRDefault="00101954" w:rsidP="00A17348">
      <w:pPr>
        <w:pStyle w:val="a3"/>
        <w:ind w:left="120" w:firstLine="600"/>
        <w:jc w:val="both"/>
      </w:pPr>
      <w:r>
        <w:t>На этом этапе студенты работают с раздаточным материалом, в котором дается</w:t>
      </w:r>
      <w:r w:rsidR="00AD1EC5">
        <w:t>:</w:t>
      </w:r>
    </w:p>
    <w:p w:rsidR="00AD1EC5" w:rsidRDefault="00AD1EC5" w:rsidP="00A17348">
      <w:pPr>
        <w:pStyle w:val="a3"/>
        <w:ind w:left="120" w:firstLine="600"/>
        <w:jc w:val="both"/>
      </w:pPr>
      <w:r>
        <w:t>-</w:t>
      </w:r>
      <w:r w:rsidR="00101954">
        <w:t xml:space="preserve"> план  описания товара-игрушки</w:t>
      </w:r>
      <w:r>
        <w:t>;</w:t>
      </w:r>
      <w:r w:rsidR="00101954">
        <w:t xml:space="preserve"> </w:t>
      </w:r>
      <w:r w:rsidR="00DA0243">
        <w:t>(Приложение №3)</w:t>
      </w:r>
    </w:p>
    <w:p w:rsidR="00101954" w:rsidRDefault="00AD1EC5" w:rsidP="00A17348">
      <w:pPr>
        <w:pStyle w:val="a3"/>
        <w:ind w:left="120" w:firstLine="600"/>
        <w:jc w:val="both"/>
      </w:pPr>
      <w:r>
        <w:t>-</w:t>
      </w:r>
      <w:r w:rsidR="00A10C22">
        <w:t xml:space="preserve"> </w:t>
      </w:r>
      <w:r>
        <w:t>основные рабочие термины по сегментированию рынка (размер рынка, емкость рынка, доля рынка);</w:t>
      </w:r>
      <w:r w:rsidR="00DA0243">
        <w:t xml:space="preserve"> (Приложение №5)</w:t>
      </w:r>
    </w:p>
    <w:p w:rsidR="00AD1EC5" w:rsidRDefault="00AD1EC5" w:rsidP="00A17348">
      <w:pPr>
        <w:pStyle w:val="a3"/>
        <w:ind w:left="120" w:firstLine="600"/>
        <w:jc w:val="both"/>
      </w:pPr>
      <w:r>
        <w:t>-</w:t>
      </w:r>
      <w:r w:rsidR="00A10C22">
        <w:t xml:space="preserve"> </w:t>
      </w:r>
      <w:r>
        <w:t xml:space="preserve">компоненты психологического подхода разработки разделов бизнес-плана (Ид, Эго, </w:t>
      </w:r>
      <w:proofErr w:type="spellStart"/>
      <w:r>
        <w:t>Суперэго</w:t>
      </w:r>
      <w:proofErr w:type="spellEnd"/>
      <w:r>
        <w:t>);</w:t>
      </w:r>
    </w:p>
    <w:p w:rsidR="00AD1EC5" w:rsidRDefault="00AD1EC5" w:rsidP="00A17348">
      <w:pPr>
        <w:pStyle w:val="a3"/>
        <w:ind w:left="120" w:firstLine="600"/>
        <w:jc w:val="both"/>
      </w:pPr>
      <w:r>
        <w:t>-</w:t>
      </w:r>
      <w:r w:rsidR="00A10C22">
        <w:t xml:space="preserve"> </w:t>
      </w:r>
      <w:r>
        <w:t xml:space="preserve">виды планов маркетинга </w:t>
      </w:r>
      <w:proofErr w:type="gramStart"/>
      <w:r>
        <w:t xml:space="preserve">( </w:t>
      </w:r>
      <w:proofErr w:type="gramEnd"/>
      <w:r>
        <w:t>конверсионный, развивающий, демаркетинг, ремаркетинг и др.);</w:t>
      </w:r>
      <w:r w:rsidR="00DA0243">
        <w:t xml:space="preserve"> (Приложение №6)</w:t>
      </w:r>
    </w:p>
    <w:p w:rsidR="00AD1EC5" w:rsidRDefault="00AD1EC5" w:rsidP="00A17348">
      <w:pPr>
        <w:pStyle w:val="a3"/>
        <w:ind w:left="120" w:firstLine="600"/>
        <w:jc w:val="both"/>
      </w:pPr>
      <w:r>
        <w:t>-</w:t>
      </w:r>
      <w:r w:rsidR="00A10C22">
        <w:t xml:space="preserve"> </w:t>
      </w:r>
      <w:r>
        <w:t>методы ценообразования (полных затрат, предельных затрат, прямых затрат и др.</w:t>
      </w:r>
      <w:proofErr w:type="gramStart"/>
      <w:r>
        <w:t>)</w:t>
      </w:r>
      <w:r w:rsidR="00D6628D">
        <w:t>(</w:t>
      </w:r>
      <w:proofErr w:type="gramEnd"/>
      <w:r w:rsidR="00D6628D">
        <w:t>Приложение №8)</w:t>
      </w:r>
    </w:p>
    <w:p w:rsidR="00AD1EC5" w:rsidRDefault="00AD1EC5" w:rsidP="00A17348">
      <w:pPr>
        <w:pStyle w:val="a3"/>
        <w:ind w:left="120" w:firstLine="600"/>
        <w:jc w:val="both"/>
      </w:pPr>
      <w:r>
        <w:t>-</w:t>
      </w:r>
      <w:r w:rsidR="00A10C22">
        <w:t xml:space="preserve"> </w:t>
      </w:r>
      <w:r>
        <w:t>стратегии ценообразовани</w:t>
      </w:r>
      <w:proofErr w:type="gramStart"/>
      <w:r>
        <w:t>я(</w:t>
      </w:r>
      <w:proofErr w:type="gramEnd"/>
      <w:r>
        <w:t xml:space="preserve"> высоких цен, льготных цен, гибких цен, неокругленных цен и др.)</w:t>
      </w:r>
      <w:r w:rsidR="001926A3">
        <w:t>(Приложение №9)</w:t>
      </w:r>
    </w:p>
    <w:p w:rsidR="008A3BB6" w:rsidRDefault="008A3BB6" w:rsidP="00A17348">
      <w:pPr>
        <w:pStyle w:val="a3"/>
        <w:ind w:left="120" w:firstLine="600"/>
        <w:jc w:val="both"/>
      </w:pPr>
      <w:r>
        <w:t>Пользуясь этим справочно-методическим материалом</w:t>
      </w:r>
      <w:r w:rsidR="00A10C22">
        <w:t>,</w:t>
      </w:r>
      <w:r>
        <w:t xml:space="preserve"> студенты самостоятельно формулируют  выступление –</w:t>
      </w:r>
      <w:r w:rsidR="00E71FFA">
        <w:t xml:space="preserve"> </w:t>
      </w:r>
      <w:r>
        <w:t xml:space="preserve">презентацию своей игрушки, реализуя смысл </w:t>
      </w:r>
      <w:r>
        <w:lastRenderedPageBreak/>
        <w:t>личностно</w:t>
      </w:r>
      <w:r w:rsidR="00A10C22">
        <w:t>-</w:t>
      </w:r>
      <w:r>
        <w:t xml:space="preserve"> ориентированного подхода «от действия к знанию».</w:t>
      </w:r>
    </w:p>
    <w:p w:rsidR="00AD1EC5" w:rsidRDefault="00E71FFA" w:rsidP="00A17348">
      <w:pPr>
        <w:pStyle w:val="a3"/>
        <w:ind w:left="120" w:firstLine="600"/>
        <w:jc w:val="both"/>
      </w:pPr>
      <w:r>
        <w:t xml:space="preserve">Далее необходимо организовать усвоение </w:t>
      </w:r>
      <w:proofErr w:type="gramStart"/>
      <w:r>
        <w:t>обучающимися</w:t>
      </w:r>
      <w:proofErr w:type="gramEnd"/>
      <w:r>
        <w:t xml:space="preserve"> нового способа действий при решении данного класса задач с их проговариванием во внешней речи.</w:t>
      </w:r>
    </w:p>
    <w:p w:rsidR="00AD1EC5" w:rsidRDefault="00E71FFA" w:rsidP="00A17348">
      <w:pPr>
        <w:pStyle w:val="a3"/>
        <w:ind w:left="120" w:firstLine="600"/>
        <w:jc w:val="both"/>
      </w:pPr>
      <w:r>
        <w:t>Студенты соотносят самостоятельно сформулированные выступления с выступлениями других мини</w:t>
      </w:r>
      <w:r w:rsidR="00A10C22">
        <w:t>-</w:t>
      </w:r>
      <w:r>
        <w:t>групп.</w:t>
      </w:r>
    </w:p>
    <w:p w:rsidR="00826D14" w:rsidRDefault="00826D14" w:rsidP="00A17348">
      <w:pPr>
        <w:pStyle w:val="a3"/>
        <w:ind w:firstLine="720"/>
        <w:jc w:val="both"/>
      </w:pPr>
      <w:r>
        <w:t>Групповая работа помогает решить следующие проблемы и задачи занятия:</w:t>
      </w:r>
    </w:p>
    <w:p w:rsidR="00826D14" w:rsidRDefault="00826D14" w:rsidP="006E652A">
      <w:pPr>
        <w:pStyle w:val="a3"/>
        <w:numPr>
          <w:ilvl w:val="0"/>
          <w:numId w:val="2"/>
        </w:numPr>
        <w:jc w:val="both"/>
      </w:pPr>
      <w:r>
        <w:t>ограниченность во времени при большом объеме закрепляемого материала;</w:t>
      </w:r>
    </w:p>
    <w:p w:rsidR="00826D14" w:rsidRDefault="00826D14" w:rsidP="006E652A">
      <w:pPr>
        <w:pStyle w:val="a3"/>
        <w:numPr>
          <w:ilvl w:val="0"/>
          <w:numId w:val="2"/>
        </w:numPr>
        <w:jc w:val="both"/>
      </w:pPr>
      <w:r>
        <w:t>возможность обсуждения поставленных целей в рабочей группе;</w:t>
      </w:r>
    </w:p>
    <w:p w:rsidR="00826D14" w:rsidRDefault="00826D14" w:rsidP="006E652A">
      <w:pPr>
        <w:pStyle w:val="a3"/>
        <w:numPr>
          <w:ilvl w:val="0"/>
          <w:numId w:val="2"/>
        </w:numPr>
        <w:jc w:val="both"/>
      </w:pPr>
      <w:r>
        <w:t>возможность дать студентам проявить себя, поверить в свои силы;</w:t>
      </w:r>
    </w:p>
    <w:p w:rsidR="00826D14" w:rsidRDefault="00826D14" w:rsidP="006E652A">
      <w:pPr>
        <w:pStyle w:val="a3"/>
        <w:numPr>
          <w:ilvl w:val="0"/>
          <w:numId w:val="2"/>
        </w:numPr>
        <w:jc w:val="both"/>
      </w:pPr>
      <w:r>
        <w:t>возможность прослушивания и оценивания ответов других участников рабочих групп;</w:t>
      </w:r>
    </w:p>
    <w:p w:rsidR="00826D14" w:rsidRDefault="00826D14" w:rsidP="006E652A">
      <w:pPr>
        <w:pStyle w:val="a3"/>
        <w:numPr>
          <w:ilvl w:val="0"/>
          <w:numId w:val="2"/>
        </w:numPr>
        <w:jc w:val="both"/>
      </w:pPr>
      <w:r>
        <w:t>возможность реализации ряда воспитательных и организационных задач (например, воспитание уважения к собеседнику).</w:t>
      </w:r>
    </w:p>
    <w:p w:rsidR="00826D14" w:rsidRDefault="00826D14" w:rsidP="00E0175F">
      <w:pPr>
        <w:pStyle w:val="a3"/>
        <w:ind w:left="120" w:firstLine="600"/>
        <w:jc w:val="both"/>
      </w:pPr>
    </w:p>
    <w:p w:rsidR="00826D14" w:rsidRDefault="00826D14" w:rsidP="00E0175F">
      <w:pPr>
        <w:pStyle w:val="a3"/>
        <w:ind w:left="120" w:firstLine="600"/>
        <w:jc w:val="both"/>
      </w:pPr>
    </w:p>
    <w:p w:rsidR="000A626D" w:rsidRDefault="000A626D" w:rsidP="00E0175F">
      <w:pPr>
        <w:pStyle w:val="a3"/>
        <w:ind w:left="120" w:firstLine="600"/>
        <w:jc w:val="both"/>
      </w:pPr>
      <w:r>
        <w:t xml:space="preserve">Для первоначального закрепления знаний предлагается </w:t>
      </w:r>
      <w:r w:rsidR="00E71FFA">
        <w:t>перекрестная проверка  правильности расчетов и заполнения бланков-отчетов</w:t>
      </w:r>
      <w:r w:rsidR="00826D14">
        <w:t>.</w:t>
      </w:r>
      <w:r>
        <w:t xml:space="preserve"> </w:t>
      </w:r>
    </w:p>
    <w:p w:rsidR="00E71FFA" w:rsidRDefault="00E71FFA" w:rsidP="00E0175F">
      <w:pPr>
        <w:pStyle w:val="2"/>
        <w:spacing w:before="0" w:after="0"/>
        <w:jc w:val="both"/>
      </w:pPr>
      <w:bookmarkStart w:id="49" w:name="_Toc211849834"/>
      <w:bookmarkStart w:id="50" w:name="_Toc257702391"/>
      <w:bookmarkStart w:id="51" w:name="_Toc352787214"/>
      <w:bookmarkStart w:id="52" w:name="_Toc352788025"/>
    </w:p>
    <w:p w:rsidR="00D147A5" w:rsidRPr="002B304F" w:rsidRDefault="000A626D" w:rsidP="00E0175F">
      <w:pPr>
        <w:pStyle w:val="2"/>
        <w:spacing w:before="0" w:after="0"/>
        <w:jc w:val="both"/>
      </w:pPr>
      <w:bookmarkStart w:id="53" w:name="_Toc404607645"/>
      <w:r>
        <w:rPr>
          <w:lang w:val="en-US"/>
        </w:rPr>
        <w:t>IV</w:t>
      </w:r>
      <w:r>
        <w:t xml:space="preserve">. Применение. </w:t>
      </w:r>
      <w:bookmarkEnd w:id="49"/>
      <w:bookmarkEnd w:id="50"/>
      <w:r w:rsidR="00F21FBC">
        <w:t>Включение нового знания в систему знаний и повторение</w:t>
      </w:r>
      <w:bookmarkEnd w:id="51"/>
      <w:bookmarkEnd w:id="52"/>
      <w:bookmarkEnd w:id="53"/>
    </w:p>
    <w:p w:rsidR="000A626D" w:rsidRDefault="000A626D" w:rsidP="00826D14">
      <w:pPr>
        <w:pStyle w:val="a3"/>
        <w:ind w:left="120" w:firstLine="600"/>
        <w:jc w:val="both"/>
      </w:pPr>
      <w:r>
        <w:t xml:space="preserve">Формирование умений и навыков по данной теме требует применения полученных знаний в новой ситуации. </w:t>
      </w:r>
      <w:r w:rsidR="00826D14">
        <w:t xml:space="preserve"> Эта работа  найдет свое логическое продолжение в курсовой работе. </w:t>
      </w:r>
      <w:r w:rsidR="00A26AB1">
        <w:t>Организуется</w:t>
      </w:r>
      <w:r w:rsidR="00D147A5" w:rsidRPr="004351C7">
        <w:t xml:space="preserve"> самостоятельное выполнение </w:t>
      </w:r>
      <w:r w:rsidR="00826D14">
        <w:t>студентами</w:t>
      </w:r>
      <w:r w:rsidR="00D147A5" w:rsidRPr="004351C7">
        <w:t xml:space="preserve"> </w:t>
      </w:r>
      <w:r w:rsidR="00826D14">
        <w:t xml:space="preserve">бизнес-плана с использованием </w:t>
      </w:r>
      <w:r w:rsidR="00D147A5" w:rsidRPr="004351C7">
        <w:t>типовых заданий</w:t>
      </w:r>
      <w:r w:rsidR="00A10C22">
        <w:t>,</w:t>
      </w:r>
      <w:r w:rsidR="00D147A5" w:rsidRPr="00B2157C">
        <w:t xml:space="preserve"> </w:t>
      </w:r>
      <w:r w:rsidR="00826D14">
        <w:t xml:space="preserve">отработанных </w:t>
      </w:r>
      <w:r w:rsidR="00D147A5" w:rsidRPr="004351C7">
        <w:t>на</w:t>
      </w:r>
      <w:r w:rsidR="00826D14">
        <w:t xml:space="preserve"> данном занятии.</w:t>
      </w:r>
      <w:r>
        <w:t xml:space="preserve"> </w:t>
      </w:r>
      <w:r w:rsidR="00F07809">
        <w:t xml:space="preserve">Каждое </w:t>
      </w:r>
      <w:r w:rsidR="00A26AB1">
        <w:t>задание предполагае</w:t>
      </w:r>
      <w:r>
        <w:t xml:space="preserve">т </w:t>
      </w:r>
      <w:r w:rsidR="00F07809">
        <w:t>элементы творческой работы</w:t>
      </w:r>
      <w:r>
        <w:t xml:space="preserve"> студентов</w:t>
      </w:r>
      <w:r w:rsidR="00EC2883">
        <w:t>, то есть использование нового способа действия</w:t>
      </w:r>
      <w:r>
        <w:t>.</w:t>
      </w:r>
    </w:p>
    <w:p w:rsidR="00826D14" w:rsidRDefault="00826D14" w:rsidP="00E0175F">
      <w:pPr>
        <w:pStyle w:val="a3"/>
        <w:ind w:firstLine="720"/>
        <w:jc w:val="both"/>
      </w:pPr>
    </w:p>
    <w:p w:rsidR="005A0463" w:rsidRDefault="000A626D" w:rsidP="00E0175F">
      <w:pPr>
        <w:pStyle w:val="2"/>
        <w:spacing w:before="0" w:after="0"/>
        <w:jc w:val="both"/>
      </w:pPr>
      <w:bookmarkStart w:id="54" w:name="_Toc211849835"/>
      <w:bookmarkStart w:id="55" w:name="_Toc257702392"/>
      <w:bookmarkStart w:id="56" w:name="_Toc352787215"/>
      <w:bookmarkStart w:id="57" w:name="_Toc352788026"/>
      <w:bookmarkStart w:id="58" w:name="_Toc404607646"/>
      <w:r>
        <w:rPr>
          <w:lang w:val="en-US"/>
        </w:rPr>
        <w:t>V</w:t>
      </w:r>
      <w:r w:rsidRPr="009B12AA">
        <w:t xml:space="preserve">. </w:t>
      </w:r>
      <w:proofErr w:type="spellStart"/>
      <w:r w:rsidRPr="009B12AA">
        <w:t>Аналитико</w:t>
      </w:r>
      <w:proofErr w:type="spellEnd"/>
      <w:r w:rsidRPr="009B12AA">
        <w:t xml:space="preserve"> – рефлексивный этап</w:t>
      </w:r>
      <w:bookmarkEnd w:id="54"/>
      <w:bookmarkEnd w:id="55"/>
      <w:bookmarkEnd w:id="56"/>
      <w:bookmarkEnd w:id="57"/>
      <w:bookmarkEnd w:id="58"/>
    </w:p>
    <w:p w:rsidR="00C6767A" w:rsidRDefault="000A626D" w:rsidP="0088253F">
      <w:pPr>
        <w:pStyle w:val="a3"/>
        <w:ind w:firstLine="720"/>
        <w:jc w:val="both"/>
      </w:pPr>
      <w:r>
        <w:t xml:space="preserve">Завершающий этап подводит итоги занятия, и студентам предлагается провести анализ своей деятельности. Также </w:t>
      </w:r>
      <w:r w:rsidR="0013276F">
        <w:t>им</w:t>
      </w:r>
      <w:r w:rsidR="00C6767A">
        <w:t xml:space="preserve"> </w:t>
      </w:r>
      <w:r>
        <w:t>предоставляется возможность самооценки при предварительном обсуждении успехов и неудач в каждой рабочей группе.</w:t>
      </w:r>
      <w:r w:rsidR="00C6767A">
        <w:t xml:space="preserve"> </w:t>
      </w:r>
      <w:r>
        <w:t>Такой подход даёт возможность студентам определить степень своего участия в работе группы, и помогает объективно оценить деятельност</w:t>
      </w:r>
      <w:r w:rsidR="00A10C22">
        <w:t>ь каждого</w:t>
      </w:r>
      <w:r>
        <w:t>.</w:t>
      </w:r>
      <w:r w:rsidR="0088253F">
        <w:t xml:space="preserve"> </w:t>
      </w:r>
      <w:r w:rsidR="00C6767A">
        <w:t>В процессе рефлексии студенты осознают новое содержание, изученное на занятие, и новые способы действий, осуществляемых ими.</w:t>
      </w:r>
    </w:p>
    <w:p w:rsidR="00C6767A" w:rsidRDefault="00C6767A" w:rsidP="00E0175F">
      <w:pPr>
        <w:pStyle w:val="a3"/>
        <w:ind w:firstLine="720"/>
        <w:jc w:val="both"/>
      </w:pPr>
      <w:r>
        <w:t>По результатам анализа работы на занятии фиксируются направления будущей деятельности и  степень соответствия результатов деятельности и поставленной цели. Определение соответствия поставленной цели полученным результатам предоставляется студентам.</w:t>
      </w:r>
    </w:p>
    <w:p w:rsidR="00CE1162" w:rsidRDefault="000A626D" w:rsidP="00C03964">
      <w:pPr>
        <w:pStyle w:val="a3"/>
        <w:ind w:firstLine="720"/>
        <w:jc w:val="both"/>
      </w:pPr>
      <w:r>
        <w:t xml:space="preserve">Домашнее задание позволяет продолжить работу по теме </w:t>
      </w:r>
      <w:r w:rsidR="00CE1162">
        <w:t>«Бизнес- планирование в системе рыночных отношений»</w:t>
      </w:r>
      <w:r w:rsidR="00754B7F">
        <w:t>.</w:t>
      </w:r>
    </w:p>
    <w:p w:rsidR="000A626D" w:rsidRDefault="000A626D" w:rsidP="00C03964">
      <w:pPr>
        <w:pStyle w:val="a3"/>
        <w:ind w:firstLine="720"/>
        <w:jc w:val="both"/>
      </w:pPr>
      <w:r>
        <w:t xml:space="preserve"> </w:t>
      </w:r>
      <w:r w:rsidR="007858BF">
        <w:t>На дом студентам задан</w:t>
      </w:r>
      <w:r w:rsidR="00CE1162">
        <w:t xml:space="preserve">о составить блок-схемы по разделам бизнес-плана: «Виды товаров», «Рынки сбыта», «Маркетинг», </w:t>
      </w:r>
      <w:r w:rsidR="0088253F">
        <w:t>выполняя</w:t>
      </w:r>
      <w:r w:rsidR="00CE1162">
        <w:t xml:space="preserve"> которые</w:t>
      </w:r>
      <w:r w:rsidR="0058566B">
        <w:t xml:space="preserve"> </w:t>
      </w:r>
      <w:r w:rsidR="0088253F">
        <w:t>они</w:t>
      </w:r>
      <w:r w:rsidR="00754B7F">
        <w:t xml:space="preserve"> повторяют материал занятия</w:t>
      </w:r>
      <w:r w:rsidR="0058566B">
        <w:t xml:space="preserve"> </w:t>
      </w:r>
      <w:r w:rsidR="0088253F">
        <w:t xml:space="preserve">и подготавливают себя к </w:t>
      </w:r>
      <w:r w:rsidR="00754B7F">
        <w:t>изучению разделов «Конкуренция» и «Риски»</w:t>
      </w:r>
      <w:r w:rsidR="0088253F">
        <w:t xml:space="preserve"> на следующем занятии</w:t>
      </w:r>
      <w:r w:rsidR="0058566B">
        <w:t>. Также предлагается выполнить творческую работу</w:t>
      </w:r>
      <w:r w:rsidR="00AB2F2F">
        <w:t>:</w:t>
      </w:r>
      <w:r w:rsidR="0058566B">
        <w:t xml:space="preserve"> </w:t>
      </w:r>
      <w:r w:rsidR="00754B7F">
        <w:t>презентацию товара в электронном варианте</w:t>
      </w:r>
      <w:r w:rsidR="00FF2096">
        <w:t xml:space="preserve"> (</w:t>
      </w:r>
      <w:proofErr w:type="spellStart"/>
      <w:r w:rsidR="00FF2096">
        <w:t>Mikrosoft</w:t>
      </w:r>
      <w:proofErr w:type="spellEnd"/>
      <w:r w:rsidR="00FF2096">
        <w:t xml:space="preserve"> </w:t>
      </w:r>
      <w:proofErr w:type="spellStart"/>
      <w:r w:rsidR="00FF2096">
        <w:t>Office</w:t>
      </w:r>
      <w:proofErr w:type="spellEnd"/>
      <w:r w:rsidR="00FF2096">
        <w:t xml:space="preserve"> </w:t>
      </w:r>
      <w:proofErr w:type="spellStart"/>
      <w:r w:rsidR="00FF2096">
        <w:t>Power</w:t>
      </w:r>
      <w:proofErr w:type="spellEnd"/>
      <w:r w:rsidR="00FF2096">
        <w:t xml:space="preserve"> </w:t>
      </w:r>
      <w:proofErr w:type="spellStart"/>
      <w:r w:rsidR="00FF2096">
        <w:t>Point</w:t>
      </w:r>
      <w:proofErr w:type="spellEnd"/>
      <w:r w:rsidR="00FF2096">
        <w:t xml:space="preserve">) </w:t>
      </w:r>
      <w:r w:rsidR="0058566B">
        <w:t xml:space="preserve">, используя не менее </w:t>
      </w:r>
      <w:r w:rsidR="00754B7F">
        <w:t>10-15-т</w:t>
      </w:r>
      <w:r w:rsidR="0058566B">
        <w:t xml:space="preserve">и </w:t>
      </w:r>
      <w:r w:rsidR="00754B7F">
        <w:t>слайдов, включая фотографии и видеоролики</w:t>
      </w:r>
      <w:r w:rsidR="0058566B">
        <w:t>.</w:t>
      </w:r>
      <w:r w:rsidR="006E3EE4">
        <w:t xml:space="preserve"> Домашнее задание в творческой форме позволяет выполнить его студенту с любым уровнем знаний – </w:t>
      </w:r>
      <w:r w:rsidR="0070303D">
        <w:t xml:space="preserve">осуществляется личностный </w:t>
      </w:r>
      <w:r w:rsidR="006E3EE4">
        <w:t>подход.</w:t>
      </w:r>
    </w:p>
    <w:p w:rsidR="009B12AA" w:rsidRDefault="009B12AA" w:rsidP="00E0175F">
      <w:pPr>
        <w:pStyle w:val="1"/>
        <w:spacing w:before="0" w:after="0"/>
        <w:jc w:val="center"/>
      </w:pPr>
      <w:r>
        <w:rPr>
          <w:b w:val="0"/>
          <w:bCs w:val="0"/>
          <w:sz w:val="36"/>
          <w:szCs w:val="36"/>
        </w:rPr>
        <w:br w:type="page"/>
      </w:r>
      <w:bookmarkStart w:id="59" w:name="_Toc211849836"/>
      <w:bookmarkStart w:id="60" w:name="_Toc257702393"/>
      <w:bookmarkStart w:id="61" w:name="_Toc352787216"/>
      <w:bookmarkStart w:id="62" w:name="_Toc352788027"/>
      <w:bookmarkStart w:id="63" w:name="_Toc404607647"/>
      <w:r>
        <w:lastRenderedPageBreak/>
        <w:t>ТЕХНОЛОГИЧЕСКАЯ КАРТА УЧЕБНОГО ЗАНЯТИЯ</w:t>
      </w:r>
      <w:bookmarkEnd w:id="59"/>
      <w:bookmarkEnd w:id="60"/>
      <w:bookmarkEnd w:id="61"/>
      <w:bookmarkEnd w:id="62"/>
      <w:bookmarkEnd w:id="63"/>
    </w:p>
    <w:p w:rsidR="00515EB4" w:rsidRPr="00515EB4" w:rsidRDefault="00515EB4" w:rsidP="00E0175F"/>
    <w:p w:rsidR="002A18FD" w:rsidRDefault="009B12AA" w:rsidP="00C84DFD">
      <w:pPr>
        <w:numPr>
          <w:ilvl w:val="0"/>
          <w:numId w:val="3"/>
        </w:numPr>
        <w:jc w:val="both"/>
      </w:pPr>
      <w:r>
        <w:rPr>
          <w:b/>
        </w:rPr>
        <w:t>Тема:</w:t>
      </w:r>
      <w:r>
        <w:t xml:space="preserve"> </w:t>
      </w:r>
      <w:r w:rsidR="00F526AD">
        <w:t>«</w:t>
      </w:r>
      <w:r w:rsidR="002A6E0A">
        <w:t>Бизнес-планирование в системе рыночных отношений</w:t>
      </w:r>
      <w:r w:rsidR="00F526AD">
        <w:t>»</w:t>
      </w:r>
      <w:r>
        <w:t>.</w:t>
      </w:r>
    </w:p>
    <w:p w:rsidR="00515EB4" w:rsidRDefault="00515EB4" w:rsidP="00C84DFD">
      <w:pPr>
        <w:ind w:left="720"/>
        <w:jc w:val="both"/>
      </w:pPr>
    </w:p>
    <w:p w:rsidR="00F526AD" w:rsidRDefault="009B12AA" w:rsidP="00C84DFD">
      <w:pPr>
        <w:numPr>
          <w:ilvl w:val="0"/>
          <w:numId w:val="3"/>
        </w:numPr>
        <w:jc w:val="both"/>
      </w:pPr>
      <w:r>
        <w:rPr>
          <w:b/>
        </w:rPr>
        <w:t>Тип учебного занятия:</w:t>
      </w:r>
      <w:r>
        <w:t xml:space="preserve"> </w:t>
      </w:r>
      <w:proofErr w:type="gramStart"/>
      <w:r>
        <w:t>комбинированное</w:t>
      </w:r>
      <w:proofErr w:type="gramEnd"/>
      <w:r>
        <w:t>.</w:t>
      </w:r>
    </w:p>
    <w:p w:rsidR="002A18FD" w:rsidRDefault="002A18FD" w:rsidP="00C84DFD">
      <w:pPr>
        <w:ind w:left="720"/>
        <w:jc w:val="both"/>
      </w:pPr>
    </w:p>
    <w:p w:rsidR="00DA30F0" w:rsidRDefault="00515EB4" w:rsidP="00C84DFD">
      <w:pPr>
        <w:numPr>
          <w:ilvl w:val="0"/>
          <w:numId w:val="3"/>
        </w:numPr>
        <w:jc w:val="both"/>
      </w:pPr>
      <w:r>
        <w:rPr>
          <w:b/>
        </w:rPr>
        <w:t>Место учебного занятия</w:t>
      </w:r>
      <w:r w:rsidR="00DA30F0">
        <w:rPr>
          <w:b/>
        </w:rPr>
        <w:t>:</w:t>
      </w:r>
      <w:r w:rsidR="002A6E0A">
        <w:t xml:space="preserve"> второе</w:t>
      </w:r>
      <w:r w:rsidR="00DA30F0">
        <w:t xml:space="preserve"> в разделе «</w:t>
      </w:r>
      <w:r w:rsidR="002A6E0A">
        <w:t>Бизнес-планирование деятельности организации</w:t>
      </w:r>
      <w:r w:rsidR="00DA30F0">
        <w:t>».</w:t>
      </w:r>
    </w:p>
    <w:p w:rsidR="002A18FD" w:rsidRDefault="002A18FD" w:rsidP="00C84DFD">
      <w:pPr>
        <w:ind w:left="720"/>
        <w:jc w:val="both"/>
      </w:pPr>
    </w:p>
    <w:p w:rsidR="006C56A2" w:rsidRDefault="006C56A2" w:rsidP="00C84DFD">
      <w:pPr>
        <w:numPr>
          <w:ilvl w:val="0"/>
          <w:numId w:val="3"/>
        </w:numPr>
        <w:jc w:val="both"/>
      </w:pPr>
      <w:r w:rsidRPr="006C56A2">
        <w:rPr>
          <w:b/>
        </w:rPr>
        <w:t>Материально-техническое оснащение:</w:t>
      </w:r>
      <w:r>
        <w:t xml:space="preserve"> ноутбук, проектор, экран; доска, раздаточный материал, </w:t>
      </w:r>
      <w:r w:rsidR="002A6E0A">
        <w:t xml:space="preserve"> карточки с заданиями, подсобные материалы для моделирующего упражнения.</w:t>
      </w:r>
    </w:p>
    <w:p w:rsidR="002A18FD" w:rsidRDefault="002A18FD" w:rsidP="00C84DFD">
      <w:pPr>
        <w:ind w:left="720"/>
        <w:jc w:val="both"/>
      </w:pPr>
    </w:p>
    <w:p w:rsidR="00F526AD" w:rsidRPr="00F526AD" w:rsidRDefault="00062922" w:rsidP="00C84DFD">
      <w:pPr>
        <w:numPr>
          <w:ilvl w:val="0"/>
          <w:numId w:val="3"/>
        </w:numPr>
      </w:pPr>
      <w:r>
        <w:rPr>
          <w:b/>
        </w:rPr>
        <w:t>Цель</w:t>
      </w:r>
      <w:r w:rsidR="009B12AA" w:rsidRPr="00F526AD">
        <w:rPr>
          <w:b/>
        </w:rPr>
        <w:t>:</w:t>
      </w:r>
      <w:r w:rsidR="00F526AD" w:rsidRPr="00F526AD">
        <w:rPr>
          <w:b/>
        </w:rPr>
        <w:t xml:space="preserve"> </w:t>
      </w:r>
      <w:r>
        <w:t>повторить, закрепить, систематизировать знания и умения по теме «</w:t>
      </w:r>
      <w:r w:rsidR="002A6E0A">
        <w:t>Бизнес-планирование</w:t>
      </w:r>
      <w:r>
        <w:t>».</w:t>
      </w:r>
    </w:p>
    <w:p w:rsidR="002A18FD" w:rsidRPr="00B2157C" w:rsidRDefault="002A18FD" w:rsidP="00C84DFD">
      <w:pPr>
        <w:jc w:val="both"/>
      </w:pPr>
    </w:p>
    <w:p w:rsidR="009B12AA" w:rsidRPr="00065B2E" w:rsidRDefault="009B12AA" w:rsidP="00C84DFD">
      <w:pPr>
        <w:numPr>
          <w:ilvl w:val="0"/>
          <w:numId w:val="3"/>
        </w:numPr>
        <w:jc w:val="both"/>
        <w:rPr>
          <w:b/>
        </w:rPr>
      </w:pPr>
      <w:r w:rsidRPr="00065B2E">
        <w:rPr>
          <w:b/>
        </w:rPr>
        <w:t xml:space="preserve">Задачи: </w:t>
      </w:r>
    </w:p>
    <w:p w:rsidR="009B12AA" w:rsidRDefault="009B12AA" w:rsidP="00C84DFD">
      <w:pPr>
        <w:numPr>
          <w:ilvl w:val="0"/>
          <w:numId w:val="4"/>
        </w:numPr>
      </w:pPr>
      <w:r>
        <w:rPr>
          <w:i/>
        </w:rPr>
        <w:t>Обучающие:</w:t>
      </w:r>
      <w:r>
        <w:t xml:space="preserve"> </w:t>
      </w:r>
    </w:p>
    <w:p w:rsidR="006E4FC0" w:rsidRDefault="009F6321" w:rsidP="00C84DFD">
      <w:pPr>
        <w:numPr>
          <w:ilvl w:val="2"/>
          <w:numId w:val="4"/>
        </w:numPr>
        <w:tabs>
          <w:tab w:val="clear" w:pos="2700"/>
          <w:tab w:val="num" w:pos="1800"/>
        </w:tabs>
        <w:ind w:left="1843" w:hanging="403"/>
        <w:jc w:val="both"/>
      </w:pPr>
      <w:r>
        <w:t>Овладеть знаниями</w:t>
      </w:r>
      <w:r w:rsidR="006E4FC0">
        <w:t xml:space="preserve"> о </w:t>
      </w:r>
      <w:r w:rsidR="002A6E0A">
        <w:t>структуре и содержании бизнес-плана</w:t>
      </w:r>
      <w:r>
        <w:t>, приемами познавательной деятельности.</w:t>
      </w:r>
    </w:p>
    <w:p w:rsidR="009A41BC" w:rsidRDefault="009A41BC" w:rsidP="006E652A">
      <w:pPr>
        <w:numPr>
          <w:ilvl w:val="2"/>
          <w:numId w:val="4"/>
        </w:numPr>
        <w:tabs>
          <w:tab w:val="clear" w:pos="2700"/>
          <w:tab w:val="num" w:pos="1843"/>
        </w:tabs>
        <w:ind w:left="1843" w:hanging="425"/>
        <w:jc w:val="both"/>
      </w:pPr>
      <w:r>
        <w:t>У</w:t>
      </w:r>
      <w:r w:rsidRPr="009A41BC">
        <w:t>глубить знания учащихся о</w:t>
      </w:r>
      <w:r w:rsidR="002A6E0A">
        <w:t xml:space="preserve">б алгоритме </w:t>
      </w:r>
      <w:r w:rsidR="0090042C">
        <w:t xml:space="preserve"> </w:t>
      </w:r>
      <w:r w:rsidR="002A6E0A">
        <w:t xml:space="preserve">вычисления себестоимости, </w:t>
      </w:r>
      <w:r w:rsidR="009F6321">
        <w:t xml:space="preserve">           </w:t>
      </w:r>
      <w:r w:rsidR="002A6E0A">
        <w:t>выручки, прибыли и рентабельности предприятия</w:t>
      </w:r>
      <w:r>
        <w:t>.</w:t>
      </w:r>
    </w:p>
    <w:p w:rsidR="006B1EB1" w:rsidRPr="00451D2B" w:rsidRDefault="009A41BC" w:rsidP="006E652A">
      <w:pPr>
        <w:numPr>
          <w:ilvl w:val="2"/>
          <w:numId w:val="4"/>
        </w:numPr>
        <w:tabs>
          <w:tab w:val="clear" w:pos="2700"/>
          <w:tab w:val="num" w:pos="1800"/>
        </w:tabs>
        <w:ind w:hanging="1260"/>
        <w:jc w:val="both"/>
      </w:pPr>
      <w:r w:rsidRPr="009A41BC">
        <w:t xml:space="preserve"> </w:t>
      </w:r>
      <w:r w:rsidR="006E4FC0">
        <w:rPr>
          <w:spacing w:val="-1"/>
        </w:rPr>
        <w:t xml:space="preserve">Обобщить знания о </w:t>
      </w:r>
      <w:r w:rsidR="004F5DA1">
        <w:rPr>
          <w:spacing w:val="-1"/>
        </w:rPr>
        <w:t>взаимосвязи спроса и предложения на рынке товаров и услуг.</w:t>
      </w:r>
    </w:p>
    <w:p w:rsidR="00451D2B" w:rsidRPr="006B1EB1" w:rsidRDefault="00A575F7" w:rsidP="006E652A">
      <w:pPr>
        <w:numPr>
          <w:ilvl w:val="2"/>
          <w:numId w:val="4"/>
        </w:numPr>
        <w:tabs>
          <w:tab w:val="clear" w:pos="2700"/>
          <w:tab w:val="num" w:pos="1800"/>
        </w:tabs>
        <w:ind w:hanging="1260"/>
        <w:jc w:val="both"/>
      </w:pPr>
      <w:r>
        <w:rPr>
          <w:spacing w:val="-1"/>
        </w:rPr>
        <w:t>Раскрыть теоретическую и практическую значимость изучаемого материала.</w:t>
      </w:r>
    </w:p>
    <w:p w:rsidR="009B12AA" w:rsidRDefault="009B12AA" w:rsidP="006E652A">
      <w:pPr>
        <w:numPr>
          <w:ilvl w:val="0"/>
          <w:numId w:val="4"/>
        </w:numPr>
        <w:tabs>
          <w:tab w:val="num" w:pos="1800"/>
        </w:tabs>
        <w:jc w:val="both"/>
        <w:rPr>
          <w:i/>
        </w:rPr>
      </w:pPr>
      <w:r>
        <w:rPr>
          <w:i/>
        </w:rPr>
        <w:t>Развивающие:</w:t>
      </w:r>
    </w:p>
    <w:p w:rsidR="009B12AA" w:rsidRDefault="009B12AA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Развивать</w:t>
      </w:r>
      <w:r w:rsidR="00A575F7">
        <w:t xml:space="preserve"> логическое мышление</w:t>
      </w:r>
      <w:r>
        <w:t>.</w:t>
      </w:r>
    </w:p>
    <w:p w:rsidR="00B663CA" w:rsidRDefault="009B12AA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Развивать умение видеть взаимосвязь разделов</w:t>
      </w:r>
      <w:r w:rsidR="004F5DA1">
        <w:t xml:space="preserve"> экономики</w:t>
      </w:r>
      <w:r w:rsidR="00B663CA">
        <w:t>.</w:t>
      </w:r>
    </w:p>
    <w:p w:rsidR="00B663CA" w:rsidRDefault="00B663CA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Развивать с</w:t>
      </w:r>
      <w:r w:rsidR="009B12AA">
        <w:t>вязную речь через правильное построение ответов на вопрос</w:t>
      </w:r>
      <w:r>
        <w:t xml:space="preserve">ы и </w:t>
      </w:r>
      <w:r w:rsidR="004F5DA1">
        <w:t xml:space="preserve">выступлений </w:t>
      </w:r>
      <w:r>
        <w:t>с</w:t>
      </w:r>
      <w:r w:rsidR="004F5DA1">
        <w:t xml:space="preserve"> ис</w:t>
      </w:r>
      <w:r>
        <w:t>пользование</w:t>
      </w:r>
      <w:r w:rsidR="004F5DA1">
        <w:t>м</w:t>
      </w:r>
      <w:r>
        <w:t xml:space="preserve"> </w:t>
      </w:r>
      <w:r w:rsidR="004F5DA1">
        <w:t>специальной терминологии</w:t>
      </w:r>
      <w:r>
        <w:t>.</w:t>
      </w:r>
    </w:p>
    <w:p w:rsidR="006E4FC0" w:rsidRDefault="006E4FC0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Развивать логическое мышление через постановку проблемных вопросов, требующих элементов анализа и синтеза.</w:t>
      </w:r>
    </w:p>
    <w:p w:rsidR="00B663CA" w:rsidRDefault="00B663CA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 xml:space="preserve">Развивать </w:t>
      </w:r>
      <w:r w:rsidR="009B12AA">
        <w:t>долговременную память через п</w:t>
      </w:r>
      <w:r w:rsidR="00B06AEA">
        <w:t>овторение</w:t>
      </w:r>
      <w:r>
        <w:t xml:space="preserve"> изученного материал</w:t>
      </w:r>
      <w:r w:rsidR="00B26FA9">
        <w:t>а</w:t>
      </w:r>
      <w:r>
        <w:t>.</w:t>
      </w:r>
    </w:p>
    <w:p w:rsidR="009A7617" w:rsidRDefault="00B663CA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</w:t>
      </w:r>
      <w:r w:rsidR="009A7617">
        <w:t>азвивать способность к анализу, логическому обоснованию собс</w:t>
      </w:r>
      <w:r w:rsidR="006E4FC0">
        <w:t>твенной точки зрения.</w:t>
      </w:r>
    </w:p>
    <w:p w:rsidR="002B7FEE" w:rsidRDefault="002B7FEE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Развивать</w:t>
      </w:r>
      <w:r w:rsidR="00A575F7">
        <w:t xml:space="preserve"> коммуникативные способности в совместной деятельности:</w:t>
      </w:r>
      <w:r>
        <w:t xml:space="preserve"> умение </w:t>
      </w:r>
      <w:r w:rsidR="0085730B">
        <w:t>сотрудничать</w:t>
      </w:r>
      <w:r>
        <w:t xml:space="preserve"> в </w:t>
      </w:r>
      <w:proofErr w:type="spellStart"/>
      <w:r>
        <w:t>микрогруппе</w:t>
      </w:r>
      <w:proofErr w:type="spellEnd"/>
      <w:r>
        <w:t xml:space="preserve"> </w:t>
      </w:r>
      <w:r w:rsidR="0085730B">
        <w:t>через</w:t>
      </w:r>
      <w:r>
        <w:t xml:space="preserve"> работу в парах и группах.</w:t>
      </w:r>
    </w:p>
    <w:p w:rsidR="00A575F7" w:rsidRDefault="00A575F7" w:rsidP="006E652A">
      <w:pPr>
        <w:numPr>
          <w:ilvl w:val="2"/>
          <w:numId w:val="4"/>
        </w:numPr>
        <w:tabs>
          <w:tab w:val="clear" w:pos="2700"/>
        </w:tabs>
        <w:ind w:left="1800"/>
        <w:jc w:val="both"/>
      </w:pPr>
      <w:r>
        <w:t>Развивать внимание в условиях смены форм познавательной деятельности.</w:t>
      </w:r>
    </w:p>
    <w:p w:rsidR="009B12AA" w:rsidRDefault="009B12AA" w:rsidP="006E652A">
      <w:pPr>
        <w:numPr>
          <w:ilvl w:val="0"/>
          <w:numId w:val="4"/>
        </w:numPr>
        <w:tabs>
          <w:tab w:val="num" w:pos="1800"/>
        </w:tabs>
        <w:jc w:val="both"/>
        <w:rPr>
          <w:i/>
        </w:rPr>
      </w:pPr>
      <w:r>
        <w:rPr>
          <w:i/>
        </w:rPr>
        <w:t>Воспитательные:</w:t>
      </w:r>
    </w:p>
    <w:p w:rsidR="009B12AA" w:rsidRDefault="009B12AA" w:rsidP="006E652A">
      <w:pPr>
        <w:numPr>
          <w:ilvl w:val="0"/>
          <w:numId w:val="6"/>
        </w:numPr>
        <w:tabs>
          <w:tab w:val="clear" w:pos="2700"/>
          <w:tab w:val="num" w:pos="1800"/>
        </w:tabs>
        <w:ind w:left="1843" w:hanging="425"/>
        <w:jc w:val="both"/>
      </w:pPr>
      <w:r>
        <w:t>Воспитывать умение высказывать и обосновывать свою точку зрения.</w:t>
      </w:r>
    </w:p>
    <w:p w:rsidR="002A18FD" w:rsidRDefault="002A18FD" w:rsidP="006E652A">
      <w:pPr>
        <w:numPr>
          <w:ilvl w:val="0"/>
          <w:numId w:val="6"/>
        </w:numPr>
        <w:tabs>
          <w:tab w:val="clear" w:pos="2700"/>
          <w:tab w:val="num" w:pos="1800"/>
        </w:tabs>
        <w:ind w:left="1843" w:hanging="425"/>
        <w:jc w:val="both"/>
      </w:pPr>
      <w:r>
        <w:t>Воспитывать уважение участников рабочего коллектива по отношению  друг к другу.</w:t>
      </w:r>
    </w:p>
    <w:p w:rsidR="006C56A2" w:rsidRDefault="002A18FD" w:rsidP="006E652A">
      <w:pPr>
        <w:numPr>
          <w:ilvl w:val="0"/>
          <w:numId w:val="6"/>
        </w:numPr>
        <w:tabs>
          <w:tab w:val="clear" w:pos="2700"/>
          <w:tab w:val="num" w:pos="1800"/>
        </w:tabs>
        <w:ind w:left="1843" w:hanging="425"/>
        <w:jc w:val="both"/>
      </w:pPr>
      <w:r>
        <w:t xml:space="preserve">Воспитывать интерес к </w:t>
      </w:r>
      <w:r w:rsidR="004F5DA1">
        <w:t>творческому самовыражению</w:t>
      </w:r>
      <w:r w:rsidR="006C56A2">
        <w:t>.</w:t>
      </w:r>
    </w:p>
    <w:p w:rsidR="00B663CA" w:rsidRDefault="009B12AA" w:rsidP="006E652A">
      <w:pPr>
        <w:numPr>
          <w:ilvl w:val="0"/>
          <w:numId w:val="6"/>
        </w:numPr>
        <w:tabs>
          <w:tab w:val="clear" w:pos="2700"/>
          <w:tab w:val="num" w:pos="1800"/>
        </w:tabs>
        <w:ind w:left="1843" w:hanging="425"/>
        <w:jc w:val="both"/>
      </w:pPr>
      <w:r>
        <w:t>Воспитывать умение выслушать точку зрения оппонента.</w:t>
      </w:r>
    </w:p>
    <w:p w:rsidR="006C56A2" w:rsidRDefault="00B663CA" w:rsidP="006E652A">
      <w:pPr>
        <w:numPr>
          <w:ilvl w:val="0"/>
          <w:numId w:val="6"/>
        </w:numPr>
        <w:tabs>
          <w:tab w:val="clear" w:pos="2700"/>
          <w:tab w:val="num" w:pos="1800"/>
        </w:tabs>
        <w:ind w:left="1843" w:hanging="425"/>
        <w:jc w:val="both"/>
      </w:pPr>
      <w:r>
        <w:t xml:space="preserve">Воспитывать интерес к урокам </w:t>
      </w:r>
      <w:r w:rsidR="004F5DA1">
        <w:t>экономики</w:t>
      </w:r>
      <w:r>
        <w:t xml:space="preserve"> через разнообразны</w:t>
      </w:r>
      <w:r w:rsidR="004F5DA1">
        <w:t>е виды работы</w:t>
      </w:r>
      <w:r>
        <w:t>.</w:t>
      </w:r>
      <w:r w:rsidR="006C56A2" w:rsidRPr="006C56A2">
        <w:t xml:space="preserve"> </w:t>
      </w:r>
    </w:p>
    <w:p w:rsidR="009B12AA" w:rsidRDefault="009B12AA" w:rsidP="006E652A">
      <w:pPr>
        <w:numPr>
          <w:ilvl w:val="0"/>
          <w:numId w:val="19"/>
        </w:numPr>
        <w:jc w:val="both"/>
        <w:rPr>
          <w:b/>
        </w:rPr>
      </w:pPr>
      <w:proofErr w:type="spellStart"/>
      <w:r>
        <w:rPr>
          <w:b/>
        </w:rPr>
        <w:lastRenderedPageBreak/>
        <w:t>Межпредметные</w:t>
      </w:r>
      <w:proofErr w:type="spellEnd"/>
      <w:r>
        <w:rPr>
          <w:b/>
        </w:rPr>
        <w:t xml:space="preserve"> связи:</w:t>
      </w:r>
    </w:p>
    <w:p w:rsidR="00B06AEA" w:rsidRDefault="006E5C4F" w:rsidP="006E652A">
      <w:pPr>
        <w:numPr>
          <w:ilvl w:val="0"/>
          <w:numId w:val="20"/>
        </w:numPr>
        <w:jc w:val="both"/>
      </w:pPr>
      <w:r>
        <w:t>м</w:t>
      </w:r>
      <w:r w:rsidR="004F5DA1">
        <w:t>енеджмент;</w:t>
      </w:r>
      <w:r w:rsidR="00F1527B">
        <w:t xml:space="preserve">                    </w:t>
      </w:r>
    </w:p>
    <w:p w:rsidR="009B12AA" w:rsidRDefault="004F5DA1" w:rsidP="006E652A">
      <w:pPr>
        <w:numPr>
          <w:ilvl w:val="0"/>
          <w:numId w:val="20"/>
        </w:numPr>
        <w:jc w:val="both"/>
      </w:pPr>
      <w:r>
        <w:t>информатика;</w:t>
      </w:r>
    </w:p>
    <w:p w:rsidR="004F5DA1" w:rsidRDefault="004F5DA1" w:rsidP="006E652A">
      <w:pPr>
        <w:numPr>
          <w:ilvl w:val="0"/>
          <w:numId w:val="20"/>
        </w:numPr>
        <w:jc w:val="both"/>
      </w:pPr>
      <w:r>
        <w:t>математика;</w:t>
      </w:r>
    </w:p>
    <w:p w:rsidR="004F5DA1" w:rsidRDefault="004F5DA1" w:rsidP="006E652A">
      <w:pPr>
        <w:numPr>
          <w:ilvl w:val="0"/>
          <w:numId w:val="20"/>
        </w:numPr>
        <w:jc w:val="both"/>
      </w:pPr>
      <w:r>
        <w:t>основы экономики</w:t>
      </w:r>
      <w:r w:rsidR="006E5C4F">
        <w:t>.</w:t>
      </w:r>
    </w:p>
    <w:p w:rsidR="009B12AA" w:rsidRDefault="009B12AA" w:rsidP="00E0175F">
      <w:pPr>
        <w:rPr>
          <w:b/>
          <w:sz w:val="40"/>
          <w:szCs w:val="40"/>
        </w:rPr>
        <w:sectPr w:rsidR="009B12AA" w:rsidSect="00C84DFD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20"/>
          <w:titlePg/>
          <w:docGrid w:linePitch="326"/>
        </w:sectPr>
      </w:pPr>
    </w:p>
    <w:p w:rsidR="009B12AA" w:rsidRDefault="009B12AA" w:rsidP="009B12AA">
      <w:pPr>
        <w:pStyle w:val="1"/>
        <w:jc w:val="center"/>
      </w:pPr>
      <w:bookmarkStart w:id="64" w:name="_Toc211849837"/>
      <w:bookmarkStart w:id="65" w:name="_Toc257702394"/>
      <w:bookmarkStart w:id="66" w:name="_Toc352787217"/>
      <w:bookmarkStart w:id="67" w:name="_Toc352788028"/>
      <w:bookmarkStart w:id="68" w:name="_Toc404607648"/>
      <w:r>
        <w:lastRenderedPageBreak/>
        <w:t>ЭТАПЫ УЧЕБНОГО ЗАНЯТИЯ</w:t>
      </w:r>
      <w:bookmarkEnd w:id="64"/>
      <w:bookmarkEnd w:id="65"/>
      <w:bookmarkEnd w:id="66"/>
      <w:bookmarkEnd w:id="67"/>
      <w:bookmarkEnd w:id="68"/>
    </w:p>
    <w:p w:rsidR="009B12AA" w:rsidRDefault="009B12AA" w:rsidP="009B12AA">
      <w:pPr>
        <w:pStyle w:val="2"/>
        <w:jc w:val="both"/>
        <w:rPr>
          <w:sz w:val="32"/>
          <w:szCs w:val="32"/>
        </w:rPr>
      </w:pPr>
      <w:bookmarkStart w:id="69" w:name="_Toc211849838"/>
      <w:bookmarkStart w:id="70" w:name="_Toc257702395"/>
      <w:bookmarkStart w:id="71" w:name="_Toc352787218"/>
      <w:bookmarkStart w:id="72" w:name="_Toc352788029"/>
      <w:bookmarkStart w:id="73" w:name="_Toc404607649"/>
      <w:smartTag w:uri="urn:schemas-microsoft-com:office:smarttags" w:element="place">
        <w:r>
          <w:rPr>
            <w:sz w:val="32"/>
            <w:szCs w:val="32"/>
            <w:lang w:val="en-US"/>
          </w:rPr>
          <w:t>I</w:t>
        </w:r>
        <w:r>
          <w:rPr>
            <w:sz w:val="32"/>
            <w:szCs w:val="32"/>
          </w:rPr>
          <w:t>.</w:t>
        </w:r>
      </w:smartTag>
      <w:r>
        <w:rPr>
          <w:sz w:val="32"/>
          <w:szCs w:val="32"/>
        </w:rPr>
        <w:t xml:space="preserve"> Организационный этап</w:t>
      </w:r>
      <w:bookmarkEnd w:id="69"/>
      <w:bookmarkEnd w:id="70"/>
      <w:bookmarkEnd w:id="71"/>
      <w:bookmarkEnd w:id="72"/>
      <w:bookmarkEnd w:id="73"/>
    </w:p>
    <w:p w:rsidR="009B12AA" w:rsidRDefault="009B12AA" w:rsidP="009B12AA">
      <w:pPr>
        <w:jc w:val="both"/>
        <w:rPr>
          <w:sz w:val="32"/>
          <w:szCs w:val="32"/>
        </w:rPr>
      </w:pPr>
    </w:p>
    <w:tbl>
      <w:tblPr>
        <w:tblW w:w="150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5"/>
        <w:gridCol w:w="3095"/>
        <w:gridCol w:w="2268"/>
        <w:gridCol w:w="2551"/>
        <w:gridCol w:w="2896"/>
        <w:gridCol w:w="955"/>
      </w:tblGrid>
      <w:tr w:rsidR="0019537E" w:rsidRPr="00C352FB" w:rsidTr="00E234D5">
        <w:trPr>
          <w:trHeight w:val="108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7E" w:rsidRPr="00C352FB" w:rsidRDefault="0019537E" w:rsidP="00D67CA8">
            <w:pPr>
              <w:jc w:val="center"/>
              <w:rPr>
                <w:b/>
              </w:rPr>
            </w:pPr>
            <w:r w:rsidRPr="00C352FB">
              <w:rPr>
                <w:b/>
              </w:rPr>
              <w:t>Содержание</w:t>
            </w:r>
          </w:p>
          <w:p w:rsidR="0019537E" w:rsidRPr="00C352FB" w:rsidRDefault="0019537E" w:rsidP="00D67CA8">
            <w:pPr>
              <w:jc w:val="center"/>
              <w:rPr>
                <w:b/>
              </w:rPr>
            </w:pPr>
            <w:r w:rsidRPr="00C352FB">
              <w:rPr>
                <w:b/>
              </w:rPr>
              <w:t>деятельности педагога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7E" w:rsidRPr="00C352FB" w:rsidRDefault="0019537E" w:rsidP="00D67CA8">
            <w:pPr>
              <w:jc w:val="center"/>
              <w:rPr>
                <w:b/>
              </w:rPr>
            </w:pPr>
            <w:r w:rsidRPr="00C352FB">
              <w:rPr>
                <w:b/>
              </w:rPr>
              <w:t>Формы и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7E" w:rsidRPr="00C352FB" w:rsidRDefault="0019537E" w:rsidP="00D67CA8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Содержание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7E" w:rsidRPr="00C352FB" w:rsidRDefault="0019537E" w:rsidP="00D67CA8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Способы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7E" w:rsidRPr="00C352FB" w:rsidRDefault="0019537E" w:rsidP="00B8073A">
            <w:pPr>
              <w:jc w:val="center"/>
              <w:rPr>
                <w:b/>
              </w:rPr>
            </w:pPr>
            <w:r w:rsidRPr="0019537E">
              <w:rPr>
                <w:b/>
              </w:rPr>
              <w:t>Дидактические задачи и</w:t>
            </w:r>
            <w:r w:rsidR="00B8073A">
              <w:rPr>
                <w:b/>
              </w:rPr>
              <w:t xml:space="preserve"> </w:t>
            </w:r>
            <w:r w:rsidRPr="0019537E">
              <w:rPr>
                <w:b/>
              </w:rPr>
              <w:t>показатели результата решения задачи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Default="00D948E6" w:rsidP="00D67CA8">
            <w:pPr>
              <w:jc w:val="center"/>
              <w:rPr>
                <w:b/>
              </w:rPr>
            </w:pPr>
          </w:p>
          <w:p w:rsidR="0019537E" w:rsidRPr="00C352FB" w:rsidRDefault="00D948E6" w:rsidP="00D67CA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19537E" w:rsidRPr="00C352FB">
              <w:rPr>
                <w:b/>
              </w:rPr>
              <w:t>ремя</w:t>
            </w:r>
          </w:p>
        </w:tc>
      </w:tr>
      <w:tr w:rsidR="0019537E" w:rsidRPr="00C352FB" w:rsidTr="00E234D5">
        <w:trPr>
          <w:trHeight w:val="138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E" w:rsidRDefault="0019537E" w:rsidP="00C352FB">
            <w:pPr>
              <w:jc w:val="both"/>
            </w:pPr>
            <w:r>
              <w:t>Создание рабочей обстановки и делового настроя в группе.</w:t>
            </w:r>
          </w:p>
          <w:p w:rsidR="00C649AB" w:rsidRDefault="00C649AB" w:rsidP="00C352FB">
            <w:pPr>
              <w:jc w:val="both"/>
            </w:pPr>
          </w:p>
          <w:p w:rsidR="00C649AB" w:rsidRPr="00B2157C" w:rsidRDefault="00C649AB" w:rsidP="002276CE">
            <w:pPr>
              <w:jc w:val="both"/>
            </w:pPr>
          </w:p>
          <w:p w:rsidR="0019537E" w:rsidRPr="004351C7" w:rsidRDefault="0019537E" w:rsidP="002276CE">
            <w:pPr>
              <w:jc w:val="both"/>
            </w:pPr>
            <w:r>
              <w:t xml:space="preserve">Создание </w:t>
            </w:r>
            <w:r w:rsidRPr="004351C7">
              <w:t xml:space="preserve">условия для возникновения у </w:t>
            </w:r>
            <w:proofErr w:type="gramStart"/>
            <w:r>
              <w:t>обучающихся</w:t>
            </w:r>
            <w:proofErr w:type="gramEnd"/>
            <w:r w:rsidRPr="004351C7">
              <w:t xml:space="preserve"> внутренней потребности</w:t>
            </w:r>
            <w:r w:rsidRPr="00B2157C">
              <w:t xml:space="preserve"> </w:t>
            </w:r>
            <w:r w:rsidRPr="004351C7">
              <w:t>включения в учебный процесс.</w:t>
            </w:r>
            <w:r w:rsidRPr="004351C7">
              <w:tab/>
            </w:r>
          </w:p>
          <w:p w:rsidR="0019537E" w:rsidRPr="002276CE" w:rsidRDefault="0019537E" w:rsidP="002276CE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E" w:rsidRDefault="0019537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Проверка присутствующих.</w:t>
            </w:r>
          </w:p>
          <w:p w:rsidR="0019537E" w:rsidRDefault="0019537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Оглашение оценок за проверочную работу.</w:t>
            </w:r>
          </w:p>
          <w:p w:rsidR="0019537E" w:rsidRDefault="0019537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Постановка </w:t>
            </w:r>
            <w:r w:rsidR="00D141F0">
              <w:t>цели и задач.</w:t>
            </w:r>
          </w:p>
          <w:p w:rsidR="00B87BCE" w:rsidRDefault="00F21E67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Обеспечение мотивации.</w:t>
            </w:r>
          </w:p>
          <w:p w:rsidR="0019537E" w:rsidRDefault="0019537E" w:rsidP="00D141F0">
            <w:pPr>
              <w:ind w:left="93"/>
              <w:jc w:val="both"/>
            </w:pPr>
          </w:p>
          <w:p w:rsidR="0019537E" w:rsidRPr="00006598" w:rsidRDefault="0000659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  <w:rPr>
                <w:color w:val="000000"/>
              </w:rPr>
            </w:pPr>
            <w:r w:rsidRPr="00006598">
              <w:rPr>
                <w:color w:val="000000"/>
              </w:rPr>
              <w:t xml:space="preserve">Помощь студентам в составлении плана учебного </w:t>
            </w:r>
            <w:proofErr w:type="spellStart"/>
            <w:r w:rsidRPr="00006598">
              <w:rPr>
                <w:color w:val="000000"/>
              </w:rPr>
              <w:t>занятия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еседа</w:t>
            </w:r>
            <w:proofErr w:type="spellEnd"/>
            <w:r w:rsidR="005D525A" w:rsidRPr="0000659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E" w:rsidRDefault="0019537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175"/>
              </w:tabs>
              <w:ind w:hanging="387"/>
              <w:jc w:val="both"/>
            </w:pPr>
            <w:r>
              <w:t>Восприятие.</w:t>
            </w:r>
          </w:p>
          <w:p w:rsidR="002219D8" w:rsidRDefault="002219D8" w:rsidP="002219D8">
            <w:pPr>
              <w:ind w:left="420"/>
              <w:jc w:val="both"/>
            </w:pPr>
          </w:p>
          <w:p w:rsidR="00AC45E5" w:rsidRDefault="0019537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175"/>
              </w:tabs>
              <w:ind w:hanging="387"/>
              <w:jc w:val="both"/>
            </w:pPr>
            <w:r>
              <w:t>Восприятие</w:t>
            </w:r>
            <w:r w:rsidR="00AC45E5">
              <w:t>.</w:t>
            </w:r>
          </w:p>
          <w:p w:rsidR="002219D8" w:rsidRDefault="002219D8" w:rsidP="002219D8">
            <w:pPr>
              <w:ind w:left="420"/>
              <w:jc w:val="both"/>
            </w:pPr>
          </w:p>
          <w:p w:rsidR="00B8073A" w:rsidRDefault="00B8073A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175"/>
              </w:tabs>
              <w:ind w:hanging="387"/>
              <w:jc w:val="both"/>
            </w:pPr>
            <w:r>
              <w:t>Осмысление.</w:t>
            </w:r>
          </w:p>
          <w:p w:rsidR="002219D8" w:rsidRDefault="00D141F0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175"/>
              </w:tabs>
              <w:ind w:hanging="387"/>
              <w:jc w:val="both"/>
            </w:pPr>
            <w:r>
              <w:t>Осмысление.</w:t>
            </w:r>
          </w:p>
          <w:p w:rsidR="00B87BCE" w:rsidRDefault="00B87BCE" w:rsidP="00B87BCE">
            <w:pPr>
              <w:ind w:left="420"/>
              <w:jc w:val="both"/>
            </w:pPr>
          </w:p>
          <w:p w:rsidR="00AC7588" w:rsidRDefault="00AC7588" w:rsidP="00D141F0">
            <w:pPr>
              <w:ind w:left="420"/>
              <w:jc w:val="both"/>
            </w:pPr>
          </w:p>
          <w:p w:rsidR="002219D8" w:rsidRDefault="002219D8" w:rsidP="002219D8">
            <w:pPr>
              <w:ind w:left="420"/>
              <w:jc w:val="both"/>
            </w:pPr>
          </w:p>
          <w:p w:rsidR="009C610D" w:rsidRDefault="002219D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175"/>
              </w:tabs>
              <w:ind w:hanging="387"/>
              <w:jc w:val="both"/>
            </w:pPr>
            <w:r>
              <w:t>Воспроизведение.</w:t>
            </w:r>
          </w:p>
          <w:p w:rsidR="009C610D" w:rsidRDefault="009C610D" w:rsidP="009C610D">
            <w:pPr>
              <w:jc w:val="both"/>
            </w:pPr>
          </w:p>
          <w:p w:rsidR="009C610D" w:rsidRDefault="009C610D" w:rsidP="009C610D">
            <w:pPr>
              <w:jc w:val="both"/>
            </w:pPr>
          </w:p>
          <w:p w:rsidR="009C610D" w:rsidRDefault="009C610D" w:rsidP="00D141F0">
            <w:pPr>
              <w:ind w:left="42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D8" w:rsidRDefault="00376074" w:rsidP="006E652A">
            <w:pPr>
              <w:numPr>
                <w:ilvl w:val="0"/>
                <w:numId w:val="7"/>
              </w:numPr>
              <w:ind w:left="175" w:hanging="175"/>
              <w:jc w:val="both"/>
            </w:pPr>
            <w:r>
              <w:t>Слушание результатов проверочной работы.</w:t>
            </w:r>
          </w:p>
          <w:p w:rsidR="00B87BCE" w:rsidRDefault="00B87BCE" w:rsidP="00D141F0">
            <w:pPr>
              <w:ind w:left="175"/>
              <w:jc w:val="both"/>
            </w:pPr>
          </w:p>
          <w:p w:rsidR="00B87BCE" w:rsidRDefault="00B87BCE" w:rsidP="006E652A">
            <w:pPr>
              <w:numPr>
                <w:ilvl w:val="0"/>
                <w:numId w:val="7"/>
              </w:numPr>
              <w:ind w:left="175" w:hanging="175"/>
              <w:jc w:val="both"/>
            </w:pPr>
            <w:r>
              <w:t>Фиксирование темы и плана учебного занятия.</w:t>
            </w:r>
          </w:p>
          <w:p w:rsidR="0019537E" w:rsidRDefault="00B87BCE" w:rsidP="006E652A">
            <w:pPr>
              <w:numPr>
                <w:ilvl w:val="0"/>
                <w:numId w:val="7"/>
              </w:numPr>
              <w:ind w:left="175" w:hanging="175"/>
              <w:jc w:val="both"/>
            </w:pPr>
            <w:r>
              <w:t>Формулирование плана занятия.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A8" w:rsidRDefault="00D67CA8" w:rsidP="00D67CA8">
            <w:pPr>
              <w:jc w:val="both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работе на занятии</w:t>
            </w:r>
            <w:r>
              <w:tab/>
            </w:r>
            <w:r w:rsidR="00843EED">
              <w:t>.</w:t>
            </w:r>
          </w:p>
          <w:p w:rsidR="00843EED" w:rsidRDefault="00843EED" w:rsidP="00D67CA8">
            <w:pPr>
              <w:jc w:val="both"/>
            </w:pPr>
          </w:p>
          <w:p w:rsidR="00D67CA8" w:rsidRDefault="00D67CA8" w:rsidP="00D67CA8">
            <w:pPr>
              <w:jc w:val="both"/>
            </w:pPr>
            <w:r>
              <w:t xml:space="preserve">Полная готовность группы и оборудования, быстрое включение </w:t>
            </w:r>
            <w:proofErr w:type="gramStart"/>
            <w:r>
              <w:t>обучающихся</w:t>
            </w:r>
            <w:proofErr w:type="gramEnd"/>
            <w:r>
              <w:t xml:space="preserve"> в деловой ритм.</w:t>
            </w:r>
          </w:p>
          <w:p w:rsidR="00843EED" w:rsidRDefault="00843EED" w:rsidP="00D67CA8">
            <w:pPr>
              <w:jc w:val="both"/>
            </w:pPr>
          </w:p>
          <w:p w:rsidR="0019537E" w:rsidRDefault="00D67CA8" w:rsidP="00AC45E5">
            <w:pPr>
              <w:jc w:val="both"/>
            </w:pPr>
            <w:r>
              <w:t xml:space="preserve">Обеспечение мотивации и принятия </w:t>
            </w:r>
            <w:proofErr w:type="gramStart"/>
            <w:r>
              <w:t>обучающимися</w:t>
            </w:r>
            <w:proofErr w:type="gramEnd"/>
            <w:r>
              <w:t xml:space="preserve"> цели учебно-познавательной деятельности.</w:t>
            </w:r>
            <w:r>
              <w:tab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E" w:rsidRDefault="0019537E" w:rsidP="00C352FB">
            <w:pPr>
              <w:jc w:val="both"/>
            </w:pPr>
          </w:p>
          <w:p w:rsidR="0019537E" w:rsidRPr="00DD044C" w:rsidRDefault="00DD044C" w:rsidP="003014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9537E" w:rsidRDefault="00D67CA8" w:rsidP="003014C1">
            <w:pPr>
              <w:jc w:val="center"/>
            </w:pPr>
            <w:r>
              <w:t>мин.</w:t>
            </w:r>
          </w:p>
        </w:tc>
      </w:tr>
    </w:tbl>
    <w:p w:rsidR="00E0175F" w:rsidRDefault="00E0175F" w:rsidP="009B12AA">
      <w:pPr>
        <w:jc w:val="both"/>
        <w:rPr>
          <w:sz w:val="32"/>
          <w:szCs w:val="32"/>
        </w:rPr>
      </w:pPr>
    </w:p>
    <w:p w:rsidR="009B12AA" w:rsidRDefault="00E0175F" w:rsidP="009B12AA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B12AA" w:rsidRDefault="009B12AA" w:rsidP="009B12AA">
      <w:pPr>
        <w:pStyle w:val="2"/>
        <w:jc w:val="both"/>
        <w:rPr>
          <w:sz w:val="32"/>
          <w:szCs w:val="32"/>
        </w:rPr>
      </w:pPr>
      <w:bookmarkStart w:id="74" w:name="_Toc211849839"/>
      <w:bookmarkStart w:id="75" w:name="_Toc257702396"/>
      <w:bookmarkStart w:id="76" w:name="_Toc352787219"/>
      <w:bookmarkStart w:id="77" w:name="_Toc352788030"/>
      <w:bookmarkStart w:id="78" w:name="_Toc404607650"/>
      <w:r>
        <w:rPr>
          <w:sz w:val="32"/>
          <w:szCs w:val="32"/>
          <w:lang w:val="en-US"/>
        </w:rPr>
        <w:lastRenderedPageBreak/>
        <w:t>II</w:t>
      </w:r>
      <w:r>
        <w:rPr>
          <w:sz w:val="32"/>
          <w:szCs w:val="32"/>
        </w:rPr>
        <w:t>. Этап актуализации знаний и способов действия</w:t>
      </w:r>
      <w:bookmarkEnd w:id="74"/>
      <w:bookmarkEnd w:id="75"/>
      <w:bookmarkEnd w:id="76"/>
      <w:bookmarkEnd w:id="77"/>
      <w:bookmarkEnd w:id="78"/>
    </w:p>
    <w:p w:rsidR="009B12AA" w:rsidRDefault="009B12AA" w:rsidP="009B12AA">
      <w:pPr>
        <w:jc w:val="both"/>
        <w:rPr>
          <w:sz w:val="32"/>
          <w:szCs w:val="32"/>
        </w:rPr>
      </w:pPr>
    </w:p>
    <w:tbl>
      <w:tblPr>
        <w:tblW w:w="149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7"/>
        <w:gridCol w:w="3199"/>
        <w:gridCol w:w="2182"/>
        <w:gridCol w:w="2667"/>
        <w:gridCol w:w="2805"/>
        <w:gridCol w:w="992"/>
      </w:tblGrid>
      <w:tr w:rsidR="00AC45E5" w:rsidRPr="00C352FB" w:rsidTr="00421B3D">
        <w:trPr>
          <w:trHeight w:val="108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5" w:rsidRPr="00C352FB" w:rsidRDefault="00AC45E5" w:rsidP="00AC45E5">
            <w:pPr>
              <w:jc w:val="center"/>
              <w:rPr>
                <w:b/>
              </w:rPr>
            </w:pPr>
            <w:r w:rsidRPr="00C352FB">
              <w:rPr>
                <w:b/>
              </w:rPr>
              <w:t>Содержание</w:t>
            </w:r>
          </w:p>
          <w:p w:rsidR="00AC45E5" w:rsidRPr="00C352FB" w:rsidRDefault="00AC45E5" w:rsidP="00AC45E5">
            <w:pPr>
              <w:jc w:val="center"/>
              <w:rPr>
                <w:b/>
              </w:rPr>
            </w:pPr>
            <w:r w:rsidRPr="00C352FB">
              <w:rPr>
                <w:b/>
              </w:rPr>
              <w:t>деятельности педагога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5" w:rsidRPr="00C352FB" w:rsidRDefault="00AC45E5" w:rsidP="00C352FB">
            <w:pPr>
              <w:jc w:val="center"/>
              <w:rPr>
                <w:b/>
              </w:rPr>
            </w:pPr>
            <w:r w:rsidRPr="00C352FB">
              <w:rPr>
                <w:b/>
              </w:rPr>
              <w:t>Формы и методы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5" w:rsidRPr="00C352FB" w:rsidRDefault="00AC45E5" w:rsidP="00C352FB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Содержание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5" w:rsidRPr="00C352FB" w:rsidRDefault="00AC45E5" w:rsidP="00C352FB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Способы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5" w:rsidRPr="00C352FB" w:rsidRDefault="00AC45E5" w:rsidP="00B8073A">
            <w:pPr>
              <w:jc w:val="center"/>
              <w:rPr>
                <w:b/>
              </w:rPr>
            </w:pPr>
            <w:r w:rsidRPr="0019537E">
              <w:rPr>
                <w:b/>
              </w:rPr>
              <w:t>Дидактические задачи и</w:t>
            </w:r>
            <w:r w:rsidR="00B8073A">
              <w:rPr>
                <w:b/>
              </w:rPr>
              <w:t xml:space="preserve"> </w:t>
            </w:r>
            <w:r w:rsidRPr="0019537E">
              <w:rPr>
                <w:b/>
              </w:rPr>
              <w:t>показатели результата решения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Default="00D948E6" w:rsidP="00C352FB">
            <w:pPr>
              <w:jc w:val="both"/>
              <w:rPr>
                <w:b/>
              </w:rPr>
            </w:pPr>
          </w:p>
          <w:p w:rsidR="00AC45E5" w:rsidRPr="00C352FB" w:rsidRDefault="00D948E6" w:rsidP="00C352FB">
            <w:pPr>
              <w:jc w:val="both"/>
              <w:rPr>
                <w:b/>
              </w:rPr>
            </w:pPr>
            <w:r>
              <w:rPr>
                <w:b/>
              </w:rPr>
              <w:t>Врем</w:t>
            </w:r>
            <w:r w:rsidR="00AC45E5" w:rsidRPr="00C352FB">
              <w:rPr>
                <w:b/>
              </w:rPr>
              <w:t>я</w:t>
            </w:r>
          </w:p>
        </w:tc>
      </w:tr>
      <w:tr w:rsidR="00AC45E5" w:rsidRPr="00C352FB" w:rsidTr="00421B3D">
        <w:trPr>
          <w:trHeight w:val="138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5" w:rsidRDefault="00AC45E5" w:rsidP="00C77052">
            <w:pPr>
              <w:jc w:val="both"/>
            </w:pPr>
            <w:r w:rsidRPr="004351C7">
              <w:t>Организ</w:t>
            </w:r>
            <w:r>
              <w:t>ация актуализации</w:t>
            </w:r>
            <w:r w:rsidRPr="004351C7">
              <w:t xml:space="preserve"> изученных </w:t>
            </w:r>
            <w:r w:rsidR="00E75FCF">
              <w:t>и освоенных ранее знаний и умений по теме</w:t>
            </w:r>
            <w:r w:rsidR="00F20416">
              <w:t xml:space="preserve"> </w:t>
            </w:r>
            <w:r w:rsidR="00E75FCF">
              <w:t>«</w:t>
            </w:r>
            <w:r w:rsidR="00F20416">
              <w:t>Бизнес-планирование</w:t>
            </w:r>
            <w:r w:rsidR="00E75FCF">
              <w:t>»</w:t>
            </w:r>
            <w:r w:rsidRPr="004351C7">
              <w:t>, достаточных</w:t>
            </w:r>
            <w:r w:rsidRPr="00B2157C">
              <w:t xml:space="preserve"> </w:t>
            </w:r>
            <w:r w:rsidRPr="004351C7">
              <w:t>для проблемного изложения нового знания.</w:t>
            </w:r>
          </w:p>
          <w:p w:rsidR="00C649AB" w:rsidRPr="00B2157C" w:rsidRDefault="00C649AB" w:rsidP="00C77052">
            <w:pPr>
              <w:jc w:val="both"/>
            </w:pPr>
          </w:p>
          <w:p w:rsidR="00AC45E5" w:rsidRDefault="00AC45E5" w:rsidP="00C352FB">
            <w:pPr>
              <w:jc w:val="both"/>
            </w:pPr>
            <w:r>
              <w:t>Актуализация мыслительных операций, необходимых</w:t>
            </w:r>
            <w:r w:rsidRPr="004351C7">
              <w:t xml:space="preserve"> для пробл</w:t>
            </w:r>
            <w:r w:rsidR="00A01C49">
              <w:t>емного изучения</w:t>
            </w:r>
            <w:r>
              <w:t xml:space="preserve"> нового знания по теме </w:t>
            </w:r>
            <w:r w:rsidR="00A01C49">
              <w:t>«Бизнес-планировани</w:t>
            </w:r>
            <w:r w:rsidR="003F2437">
              <w:t>е в системе рыночных отношений»</w:t>
            </w:r>
            <w:r w:rsidR="00A01C49">
              <w:t>.</w:t>
            </w:r>
          </w:p>
          <w:p w:rsidR="00C649AB" w:rsidRDefault="00C649AB" w:rsidP="00C352FB">
            <w:pPr>
              <w:jc w:val="both"/>
            </w:pPr>
          </w:p>
          <w:p w:rsidR="00AC45E5" w:rsidRDefault="003F2437" w:rsidP="00C352FB">
            <w:pPr>
              <w:jc w:val="both"/>
            </w:pPr>
            <w:r>
              <w:t>Фиксация</w:t>
            </w:r>
            <w:r w:rsidR="00AC45E5" w:rsidRPr="004351C7">
              <w:t xml:space="preserve"> затруднений в выполнении </w:t>
            </w:r>
            <w:r w:rsidR="00A01C49">
              <w:t xml:space="preserve">студентами </w:t>
            </w:r>
            <w:r w:rsidR="00AC45E5" w:rsidRPr="004351C7">
              <w:t xml:space="preserve"> задания</w:t>
            </w:r>
            <w:r w:rsidR="00A01C49">
              <w:t xml:space="preserve"> по моделированию игрушки или в его презентации</w:t>
            </w:r>
            <w:r w:rsidR="00AC45E5" w:rsidRPr="004351C7"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5" w:rsidRDefault="003014C1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Побуждение к формулировке цели занятия.</w:t>
            </w:r>
            <w:r w:rsidR="00A01C49">
              <w:t xml:space="preserve"> (Плакат № 1</w:t>
            </w:r>
            <w:r w:rsidR="005D525A">
              <w:t>)</w:t>
            </w:r>
          </w:p>
          <w:p w:rsidR="00C649AB" w:rsidRDefault="00C649AB" w:rsidP="00C649AB">
            <w:pPr>
              <w:ind w:left="93"/>
              <w:jc w:val="both"/>
            </w:pPr>
          </w:p>
          <w:p w:rsidR="003014C1" w:rsidRDefault="003E31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Организация беседы по выявлению первичных знаний.</w:t>
            </w:r>
            <w:r w:rsidR="00A01C49">
              <w:t xml:space="preserve"> (Плакат №2</w:t>
            </w:r>
            <w:r w:rsidR="005D525A">
              <w:t>)</w:t>
            </w:r>
          </w:p>
          <w:p w:rsidR="00F21E67" w:rsidRPr="00006598" w:rsidRDefault="00006598" w:rsidP="00006598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  <w:rPr>
                <w:color w:val="000000"/>
              </w:rPr>
            </w:pPr>
            <w:r w:rsidRPr="00006598">
              <w:rPr>
                <w:color w:val="000000"/>
              </w:rPr>
              <w:t xml:space="preserve">Организация повторения ранее изученного материала. </w:t>
            </w:r>
            <w:r w:rsidR="00A01C49" w:rsidRPr="00006598">
              <w:rPr>
                <w:color w:val="000000"/>
              </w:rPr>
              <w:t xml:space="preserve"> </w:t>
            </w:r>
          </w:p>
          <w:p w:rsidR="00A01C49" w:rsidRPr="00006598" w:rsidRDefault="00A01C49" w:rsidP="00A01C49">
            <w:pPr>
              <w:ind w:left="93"/>
              <w:jc w:val="both"/>
              <w:rPr>
                <w:color w:val="000000"/>
              </w:rPr>
            </w:pPr>
          </w:p>
          <w:p w:rsidR="00900ABD" w:rsidRDefault="00A01C4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Формулировка задания</w:t>
            </w:r>
            <w:r w:rsidR="00F21E67">
              <w:t>.</w:t>
            </w:r>
            <w:r>
              <w:t xml:space="preserve"> </w:t>
            </w:r>
          </w:p>
          <w:p w:rsidR="00A01C49" w:rsidRDefault="00A01C49" w:rsidP="00A01C49">
            <w:pPr>
              <w:pStyle w:val="ad"/>
            </w:pPr>
          </w:p>
          <w:p w:rsidR="00BA3B03" w:rsidRDefault="00BA3B0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Пом</w:t>
            </w:r>
            <w:r w:rsidR="00A01C49">
              <w:t>ощь в осуществлении деятельности</w:t>
            </w:r>
            <w:r>
              <w:t>.</w:t>
            </w:r>
          </w:p>
          <w:p w:rsidR="0088018E" w:rsidRDefault="0088018E" w:rsidP="0088018E">
            <w:pPr>
              <w:ind w:left="93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B" w:rsidRDefault="009C610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Синтез</w:t>
            </w:r>
            <w:r w:rsidR="00B728FB">
              <w:t>.</w:t>
            </w:r>
          </w:p>
          <w:p w:rsidR="00C649AB" w:rsidRDefault="00C649AB" w:rsidP="00C649AB">
            <w:pPr>
              <w:jc w:val="both"/>
            </w:pPr>
          </w:p>
          <w:p w:rsidR="00A01C49" w:rsidRDefault="00A01C49" w:rsidP="00A01C49">
            <w:pPr>
              <w:ind w:left="93"/>
              <w:jc w:val="both"/>
            </w:pPr>
          </w:p>
          <w:p w:rsidR="00A01C49" w:rsidRDefault="00A01C49" w:rsidP="00A01C49">
            <w:pPr>
              <w:pStyle w:val="ad"/>
            </w:pPr>
          </w:p>
          <w:p w:rsidR="00576317" w:rsidRDefault="00B728FB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Воспроизведение</w:t>
            </w:r>
            <w:r w:rsidR="00D23B58">
              <w:t>.</w:t>
            </w:r>
          </w:p>
          <w:p w:rsidR="004640B9" w:rsidRDefault="004640B9" w:rsidP="004640B9">
            <w:pPr>
              <w:ind w:left="93"/>
              <w:jc w:val="both"/>
            </w:pPr>
          </w:p>
          <w:p w:rsidR="00576317" w:rsidRDefault="004640B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Осмысление.</w:t>
            </w:r>
          </w:p>
          <w:p w:rsidR="003E31F3" w:rsidRDefault="003E31F3" w:rsidP="000C3DC6">
            <w:pPr>
              <w:jc w:val="both"/>
            </w:pPr>
          </w:p>
          <w:p w:rsidR="00A01C49" w:rsidRDefault="00A01C49" w:rsidP="00A17348">
            <w:pPr>
              <w:ind w:left="93"/>
              <w:jc w:val="both"/>
            </w:pPr>
          </w:p>
          <w:p w:rsidR="00A01C49" w:rsidRDefault="00A01C49" w:rsidP="00A01C49">
            <w:pPr>
              <w:pStyle w:val="ad"/>
            </w:pPr>
          </w:p>
          <w:p w:rsidR="004640B9" w:rsidRDefault="00AC45E5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Воспроизведение.</w:t>
            </w:r>
          </w:p>
          <w:p w:rsidR="001836F3" w:rsidRDefault="001836F3" w:rsidP="001836F3">
            <w:pPr>
              <w:ind w:left="93"/>
              <w:jc w:val="both"/>
            </w:pPr>
          </w:p>
          <w:p w:rsidR="00A01C49" w:rsidRDefault="00A01C49" w:rsidP="00A01C49">
            <w:pPr>
              <w:pStyle w:val="ad"/>
            </w:pPr>
          </w:p>
          <w:p w:rsidR="001836F3" w:rsidRDefault="001836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Восприятие.</w:t>
            </w:r>
          </w:p>
          <w:p w:rsidR="001806BD" w:rsidRDefault="001806BD" w:rsidP="001806BD">
            <w:pPr>
              <w:jc w:val="both"/>
            </w:pPr>
          </w:p>
          <w:p w:rsidR="001806BD" w:rsidRDefault="001806BD" w:rsidP="001806BD">
            <w:pPr>
              <w:jc w:val="both"/>
            </w:pPr>
          </w:p>
          <w:p w:rsidR="001836F3" w:rsidRDefault="001836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5" w:rsidRDefault="004640B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Формулирование цели занятия.</w:t>
            </w:r>
          </w:p>
          <w:p w:rsidR="004640B9" w:rsidRDefault="004640B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Фиксирование цели в тетрадь.</w:t>
            </w:r>
          </w:p>
          <w:p w:rsidR="003E31F3" w:rsidRDefault="003E31F3" w:rsidP="003E31F3">
            <w:pPr>
              <w:ind w:left="93"/>
              <w:jc w:val="both"/>
            </w:pPr>
          </w:p>
          <w:p w:rsidR="004640B9" w:rsidRDefault="001806B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Ответы на вопросы преподавателя.</w:t>
            </w:r>
          </w:p>
          <w:p w:rsidR="001806BD" w:rsidRDefault="001806B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Фиксирование в тетрадь теоретических понятий.</w:t>
            </w:r>
          </w:p>
          <w:p w:rsidR="00BA3B03" w:rsidRDefault="00BA3B03" w:rsidP="00BA3B03">
            <w:pPr>
              <w:ind w:left="93"/>
              <w:jc w:val="both"/>
            </w:pPr>
          </w:p>
          <w:p w:rsidR="00C649AB" w:rsidRDefault="00C649AB" w:rsidP="00BA3B03">
            <w:pPr>
              <w:ind w:left="93"/>
              <w:jc w:val="both"/>
            </w:pPr>
          </w:p>
          <w:p w:rsidR="0088018E" w:rsidRDefault="0088018E" w:rsidP="00BA3B03">
            <w:pPr>
              <w:ind w:left="93"/>
              <w:jc w:val="both"/>
            </w:pPr>
          </w:p>
          <w:p w:rsidR="00C649AB" w:rsidRDefault="00C649AB" w:rsidP="00BA3B03">
            <w:pPr>
              <w:ind w:left="93"/>
              <w:jc w:val="both"/>
            </w:pPr>
          </w:p>
          <w:p w:rsidR="001806BD" w:rsidRDefault="00900AB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Выполнение заданий</w:t>
            </w:r>
            <w:r w:rsidR="001806BD">
              <w:t>.</w:t>
            </w:r>
          </w:p>
          <w:p w:rsidR="00A17348" w:rsidRDefault="00A17348" w:rsidP="00A17348">
            <w:pPr>
              <w:ind w:left="93"/>
              <w:jc w:val="both"/>
            </w:pPr>
          </w:p>
          <w:p w:rsidR="00A17348" w:rsidRDefault="00A17348" w:rsidP="00A17348">
            <w:pPr>
              <w:ind w:left="93"/>
              <w:jc w:val="both"/>
            </w:pPr>
          </w:p>
          <w:p w:rsidR="00A17348" w:rsidRDefault="00A17348" w:rsidP="00A17348">
            <w:pPr>
              <w:ind w:left="93"/>
              <w:jc w:val="both"/>
            </w:pPr>
          </w:p>
          <w:p w:rsidR="00BA3B03" w:rsidRDefault="00BA3B0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Самооценка </w:t>
            </w:r>
            <w:r w:rsidR="00A17348">
              <w:t>деятельности</w:t>
            </w:r>
            <w: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5" w:rsidRDefault="00AC45E5" w:rsidP="00AC45E5">
            <w:pPr>
              <w:jc w:val="both"/>
            </w:pPr>
            <w:r>
              <w:t xml:space="preserve">Обеспечение мотивации и принятия </w:t>
            </w:r>
            <w:proofErr w:type="gramStart"/>
            <w:r>
              <w:t>обучающимися</w:t>
            </w:r>
            <w:proofErr w:type="gramEnd"/>
            <w:r>
              <w:t xml:space="preserve"> цели учебно-познавательной деятельности, актуализация опорных знаний и умений</w:t>
            </w:r>
            <w:r w:rsidR="00AB05D2">
              <w:t>.</w:t>
            </w:r>
            <w:r>
              <w:tab/>
            </w:r>
          </w:p>
          <w:p w:rsidR="00843EED" w:rsidRDefault="00843EED" w:rsidP="00AC45E5">
            <w:pPr>
              <w:jc w:val="both"/>
            </w:pPr>
          </w:p>
          <w:p w:rsidR="00AC45E5" w:rsidRDefault="00AC45E5" w:rsidP="00AC45E5">
            <w:pPr>
              <w:jc w:val="both"/>
            </w:pPr>
            <w:r>
              <w:t>Готовность обучающихся к активной учебно-познавательной деятельности на основе опорных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5" w:rsidRDefault="00AC45E5" w:rsidP="00C352FB">
            <w:pPr>
              <w:jc w:val="center"/>
            </w:pPr>
          </w:p>
          <w:p w:rsidR="00AC45E5" w:rsidRDefault="00A17348" w:rsidP="00C352FB">
            <w:pPr>
              <w:jc w:val="center"/>
            </w:pPr>
            <w:r>
              <w:t>1</w:t>
            </w:r>
            <w:r w:rsidR="00AC45E5">
              <w:t>5</w:t>
            </w:r>
          </w:p>
          <w:p w:rsidR="00AC45E5" w:rsidRDefault="00AC45E5" w:rsidP="00C352FB">
            <w:pPr>
              <w:jc w:val="center"/>
            </w:pPr>
            <w:r>
              <w:t>минут</w:t>
            </w:r>
          </w:p>
        </w:tc>
      </w:tr>
    </w:tbl>
    <w:p w:rsidR="009B12AA" w:rsidRDefault="009B12AA" w:rsidP="009B12AA">
      <w:pPr>
        <w:jc w:val="both"/>
        <w:rPr>
          <w:sz w:val="32"/>
          <w:szCs w:val="32"/>
        </w:rPr>
      </w:pPr>
    </w:p>
    <w:p w:rsidR="009B12AA" w:rsidRDefault="009B12AA" w:rsidP="009B12AA">
      <w:pPr>
        <w:pStyle w:val="2"/>
        <w:jc w:val="both"/>
        <w:rPr>
          <w:sz w:val="32"/>
          <w:szCs w:val="32"/>
        </w:rPr>
      </w:pPr>
      <w:bookmarkStart w:id="79" w:name="_Toc211849840"/>
      <w:bookmarkStart w:id="80" w:name="_Toc257702397"/>
      <w:bookmarkStart w:id="81" w:name="_Toc352787220"/>
      <w:bookmarkStart w:id="82" w:name="_Toc352788031"/>
      <w:bookmarkStart w:id="83" w:name="_Toc404607651"/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. </w:t>
      </w:r>
      <w:bookmarkEnd w:id="79"/>
      <w:bookmarkEnd w:id="80"/>
      <w:r w:rsidR="00385A4E">
        <w:t xml:space="preserve">Этап </w:t>
      </w:r>
      <w:bookmarkEnd w:id="81"/>
      <w:bookmarkEnd w:id="82"/>
      <w:r w:rsidR="00A17348">
        <w:t>формирования новых знаний и способов действия через моделирующее упражнение</w:t>
      </w:r>
      <w:bookmarkEnd w:id="83"/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3151"/>
        <w:gridCol w:w="2260"/>
        <w:gridCol w:w="2711"/>
        <w:gridCol w:w="2797"/>
        <w:gridCol w:w="910"/>
      </w:tblGrid>
      <w:tr w:rsidR="00094A8C" w:rsidRPr="00C352FB" w:rsidTr="00421B3D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AB05D2">
            <w:pPr>
              <w:jc w:val="center"/>
              <w:rPr>
                <w:b/>
              </w:rPr>
            </w:pPr>
          </w:p>
          <w:p w:rsidR="00AB05D2" w:rsidRPr="00C352FB" w:rsidRDefault="00AB05D2" w:rsidP="00AB05D2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Содержание </w:t>
            </w:r>
            <w:r w:rsidRPr="00C352FB">
              <w:rPr>
                <w:b/>
              </w:rPr>
              <w:lastRenderedPageBreak/>
              <w:t>деятельности педагога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AB05D2">
            <w:pPr>
              <w:jc w:val="center"/>
              <w:rPr>
                <w:b/>
              </w:rPr>
            </w:pPr>
          </w:p>
          <w:p w:rsidR="00AB05D2" w:rsidRPr="00C352FB" w:rsidRDefault="00AB05D2" w:rsidP="00AB05D2">
            <w:pPr>
              <w:jc w:val="center"/>
              <w:rPr>
                <w:b/>
              </w:rPr>
            </w:pPr>
            <w:r w:rsidRPr="00C352FB">
              <w:rPr>
                <w:b/>
              </w:rPr>
              <w:t>Формы и методы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2" w:rsidRPr="00C352FB" w:rsidRDefault="00AB05D2" w:rsidP="00AB05D2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Содержание деятельности </w:t>
            </w:r>
            <w:proofErr w:type="gramStart"/>
            <w:r w:rsidRPr="00C352FB">
              <w:rPr>
                <w:b/>
              </w:rPr>
              <w:lastRenderedPageBreak/>
              <w:t>обучаемых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2" w:rsidRPr="00C352FB" w:rsidRDefault="00AB05D2" w:rsidP="00AB05D2">
            <w:pPr>
              <w:jc w:val="center"/>
              <w:rPr>
                <w:b/>
              </w:rPr>
            </w:pPr>
            <w:r w:rsidRPr="00C352FB">
              <w:rPr>
                <w:b/>
              </w:rPr>
              <w:lastRenderedPageBreak/>
              <w:t xml:space="preserve">Способы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2" w:rsidRPr="00C352FB" w:rsidRDefault="009265FD" w:rsidP="00AB05D2">
            <w:pPr>
              <w:jc w:val="center"/>
              <w:rPr>
                <w:b/>
                <w:sz w:val="36"/>
                <w:szCs w:val="36"/>
              </w:rPr>
            </w:pPr>
            <w:r w:rsidRPr="0019537E">
              <w:rPr>
                <w:b/>
              </w:rPr>
              <w:t>Дидактические задачи и</w:t>
            </w:r>
            <w:r>
              <w:rPr>
                <w:b/>
              </w:rPr>
              <w:t xml:space="preserve"> </w:t>
            </w:r>
            <w:r w:rsidRPr="0019537E">
              <w:rPr>
                <w:b/>
              </w:rPr>
              <w:t xml:space="preserve">показатели </w:t>
            </w:r>
            <w:r w:rsidRPr="0019537E">
              <w:rPr>
                <w:b/>
              </w:rPr>
              <w:lastRenderedPageBreak/>
              <w:t>результата решения задачи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Default="00D948E6" w:rsidP="00AB05D2">
            <w:pPr>
              <w:jc w:val="center"/>
              <w:rPr>
                <w:b/>
              </w:rPr>
            </w:pPr>
          </w:p>
          <w:p w:rsidR="00AB05D2" w:rsidRPr="00C352FB" w:rsidRDefault="00D948E6" w:rsidP="00AB0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В</w:t>
            </w:r>
            <w:r w:rsidR="00AB05D2" w:rsidRPr="00C352FB">
              <w:rPr>
                <w:b/>
              </w:rPr>
              <w:t>ремя</w:t>
            </w:r>
          </w:p>
        </w:tc>
      </w:tr>
      <w:tr w:rsidR="00094A8C" w:rsidRPr="00C352FB" w:rsidTr="005D525A">
        <w:trPr>
          <w:trHeight w:val="557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2" w:rsidRDefault="00AB05D2" w:rsidP="00675D8E">
            <w:pPr>
              <w:jc w:val="both"/>
            </w:pPr>
            <w:r>
              <w:lastRenderedPageBreak/>
              <w:t>Фиксация причин затруднения.</w:t>
            </w:r>
          </w:p>
          <w:p w:rsidR="00190CA9" w:rsidRPr="00B2157C" w:rsidRDefault="00190CA9" w:rsidP="00675D8E">
            <w:pPr>
              <w:jc w:val="both"/>
            </w:pPr>
          </w:p>
          <w:p w:rsidR="00190CA9" w:rsidRPr="00B2157C" w:rsidRDefault="00190CA9" w:rsidP="00675D8E">
            <w:pPr>
              <w:jc w:val="both"/>
            </w:pPr>
          </w:p>
          <w:p w:rsidR="00AB05D2" w:rsidRDefault="00AB05D2" w:rsidP="00675D8E">
            <w:pPr>
              <w:jc w:val="both"/>
            </w:pPr>
            <w:r w:rsidRPr="004351C7">
              <w:t>Организ</w:t>
            </w:r>
            <w:r>
              <w:t xml:space="preserve">ация согласования и уточнения </w:t>
            </w:r>
            <w:r w:rsidR="0090427A">
              <w:t>правил по заполнению таблицы «Производственных затрат»</w:t>
            </w:r>
            <w:r w:rsidRPr="004351C7">
              <w:t>.</w:t>
            </w:r>
          </w:p>
          <w:p w:rsidR="00190CA9" w:rsidRPr="004351C7" w:rsidRDefault="00190CA9" w:rsidP="00675D8E">
            <w:pPr>
              <w:jc w:val="both"/>
            </w:pPr>
          </w:p>
          <w:p w:rsidR="00AB05D2" w:rsidRDefault="00AB05D2" w:rsidP="00675D8E">
            <w:pPr>
              <w:jc w:val="both"/>
            </w:pPr>
            <w:r>
              <w:t xml:space="preserve">Организация </w:t>
            </w:r>
            <w:r w:rsidRPr="004351C7">
              <w:t>поб</w:t>
            </w:r>
            <w:r>
              <w:t>уждающего</w:t>
            </w:r>
            <w:r w:rsidRPr="004351C7">
              <w:t xml:space="preserve"> диалог</w:t>
            </w:r>
            <w:r>
              <w:t>а</w:t>
            </w:r>
            <w:r w:rsidRPr="004351C7">
              <w:t xml:space="preserve"> </w:t>
            </w:r>
            <w:r w:rsidR="005D525A">
              <w:t>в форме проблемного вопроса для выявления нового знания</w:t>
            </w:r>
            <w:r>
              <w:t>.</w:t>
            </w:r>
          </w:p>
          <w:p w:rsidR="00190CA9" w:rsidRPr="00B2157C" w:rsidRDefault="00190CA9" w:rsidP="00675D8E">
            <w:pPr>
              <w:jc w:val="both"/>
            </w:pPr>
          </w:p>
          <w:p w:rsidR="00AB05D2" w:rsidRDefault="00190CA9" w:rsidP="00675D8E">
            <w:pPr>
              <w:jc w:val="both"/>
            </w:pPr>
            <w:r>
              <w:t xml:space="preserve">Организация </w:t>
            </w:r>
            <w:r w:rsidR="00AB05D2">
              <w:t>использования</w:t>
            </w:r>
            <w:r w:rsidR="00AB05D2" w:rsidRPr="004351C7">
              <w:t xml:space="preserve"> </w:t>
            </w:r>
            <w:r w:rsidR="0090427A">
              <w:t>новых терминов при написании презентации</w:t>
            </w:r>
            <w:r w:rsidR="00AB05D2">
              <w:t>.</w:t>
            </w:r>
          </w:p>
          <w:p w:rsidR="005C1877" w:rsidRDefault="005C1877" w:rsidP="00675D8E">
            <w:pPr>
              <w:jc w:val="both"/>
            </w:pPr>
          </w:p>
          <w:p w:rsidR="00190CA9" w:rsidRPr="00B2157C" w:rsidRDefault="00190CA9" w:rsidP="00675D8E">
            <w:pPr>
              <w:jc w:val="both"/>
            </w:pPr>
          </w:p>
          <w:p w:rsidR="00190CA9" w:rsidRDefault="00AB05D2" w:rsidP="00C352FB">
            <w:pPr>
              <w:jc w:val="both"/>
            </w:pPr>
            <w:r>
              <w:t xml:space="preserve">Организация фиксации преодоления затруднения. </w:t>
            </w:r>
          </w:p>
          <w:p w:rsidR="00190CA9" w:rsidRDefault="00190CA9" w:rsidP="00C352FB">
            <w:pPr>
              <w:jc w:val="both"/>
            </w:pPr>
          </w:p>
          <w:p w:rsidR="00043570" w:rsidRDefault="00043570" w:rsidP="00C352FB">
            <w:pPr>
              <w:jc w:val="both"/>
            </w:pPr>
          </w:p>
          <w:p w:rsidR="00AB05D2" w:rsidRDefault="00AB05D2" w:rsidP="00C352FB">
            <w:pPr>
              <w:jc w:val="both"/>
            </w:pPr>
            <w:r>
              <w:t>Организация усвоения</w:t>
            </w:r>
            <w:r w:rsidRPr="004351C7">
              <w:t xml:space="preserve"> </w:t>
            </w:r>
            <w:r>
              <w:t>обучающимися</w:t>
            </w:r>
            <w:r w:rsidRPr="004351C7">
              <w:t xml:space="preserve"> нового способа действий при решении данного</w:t>
            </w:r>
            <w:r w:rsidRPr="00B2157C">
              <w:t xml:space="preserve"> </w:t>
            </w:r>
            <w:r w:rsidRPr="004351C7">
              <w:t>класса задач с их проговариванием во внешней речи</w:t>
            </w:r>
            <w:proofErr w:type="gramStart"/>
            <w:r w:rsidR="00043570">
              <w:t xml:space="preserve"> </w:t>
            </w:r>
            <w:r w:rsidRPr="004351C7">
              <w:t>.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3" w:rsidRDefault="001926A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 Побуждение к  и</w:t>
            </w:r>
            <w:r w:rsidR="00006598">
              <w:t>зучению раздаточного материала, консультирование</w:t>
            </w:r>
          </w:p>
          <w:p w:rsidR="002421D6" w:rsidRDefault="002421D6" w:rsidP="002421D6">
            <w:pPr>
              <w:ind w:left="93"/>
              <w:jc w:val="both"/>
            </w:pPr>
          </w:p>
          <w:p w:rsidR="00E234D5" w:rsidRDefault="00E234D5" w:rsidP="00E234D5">
            <w:pPr>
              <w:jc w:val="both"/>
            </w:pPr>
          </w:p>
          <w:p w:rsidR="00E234D5" w:rsidRDefault="0090427A" w:rsidP="00E234D5">
            <w:pPr>
              <w:jc w:val="both"/>
            </w:pPr>
            <w:r>
              <w:t>-Побуждение к  изучению раздаточного материала</w:t>
            </w:r>
            <w:r w:rsidR="00006598">
              <w:t>, консультирование</w:t>
            </w:r>
          </w:p>
          <w:p w:rsidR="006D037E" w:rsidRDefault="006D037E" w:rsidP="00E234D5">
            <w:pPr>
              <w:jc w:val="both"/>
            </w:pPr>
          </w:p>
          <w:p w:rsidR="002421D6" w:rsidRDefault="002421D6" w:rsidP="002421D6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AB05D2" w:rsidRDefault="00094A8C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Побуждение к оформлению</w:t>
            </w:r>
            <w:r w:rsidR="003E31F3">
              <w:t xml:space="preserve"> </w:t>
            </w:r>
            <w:r w:rsidR="0090427A">
              <w:t>отчета на основе образцов</w:t>
            </w:r>
            <w:r w:rsidR="00006598">
              <w:t>, консультирование</w:t>
            </w:r>
          </w:p>
          <w:p w:rsidR="002421D6" w:rsidRDefault="002421D6" w:rsidP="002421D6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87747C" w:rsidRDefault="003E31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 w:rsidR="001836F3">
              <w:t xml:space="preserve"> пр</w:t>
            </w:r>
            <w:r w:rsidR="00043570">
              <w:t>авильностью формулировки новых понятий</w:t>
            </w:r>
            <w:r w:rsidR="001836F3">
              <w:t>.</w:t>
            </w:r>
          </w:p>
          <w:p w:rsidR="002421D6" w:rsidRDefault="002421D6" w:rsidP="0087747C">
            <w:pPr>
              <w:ind w:left="93"/>
              <w:jc w:val="both"/>
            </w:pPr>
          </w:p>
          <w:p w:rsidR="00043570" w:rsidRDefault="00043570" w:rsidP="0087747C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1836F3" w:rsidRDefault="001836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Побуждение к проговариванию</w:t>
            </w:r>
            <w:r w:rsidR="00043570">
              <w:t xml:space="preserve"> новых понятий во время устной презентации</w:t>
            </w:r>
            <w:r w:rsidR="00094A8C">
              <w:t xml:space="preserve"> игрушки</w:t>
            </w:r>
            <w:r w:rsidR="00043570">
              <w:t xml:space="preserve">. </w:t>
            </w:r>
          </w:p>
          <w:p w:rsidR="00D23B58" w:rsidRDefault="00D23B5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задания.</w:t>
            </w:r>
          </w:p>
          <w:p w:rsidR="0083036C" w:rsidRDefault="0083036C" w:rsidP="00043570">
            <w:pPr>
              <w:ind w:left="93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2" w:rsidRDefault="009265F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Анализ.</w:t>
            </w:r>
          </w:p>
          <w:p w:rsidR="000C3DC6" w:rsidRDefault="000C3DC6" w:rsidP="000C3DC6">
            <w:pPr>
              <w:ind w:left="93"/>
              <w:jc w:val="both"/>
            </w:pPr>
          </w:p>
          <w:p w:rsidR="002421D6" w:rsidRDefault="002421D6" w:rsidP="000C3DC6">
            <w:pPr>
              <w:ind w:left="93"/>
              <w:jc w:val="both"/>
            </w:pPr>
          </w:p>
          <w:p w:rsidR="009265FD" w:rsidRDefault="009265FD" w:rsidP="001926A3">
            <w:pPr>
              <w:ind w:left="93"/>
              <w:jc w:val="both"/>
            </w:pPr>
          </w:p>
          <w:p w:rsidR="0087747C" w:rsidRDefault="000C3DC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Анализ.</w:t>
            </w:r>
          </w:p>
          <w:p w:rsidR="002421D6" w:rsidRDefault="002421D6" w:rsidP="002421D6">
            <w:pPr>
              <w:ind w:left="93"/>
              <w:jc w:val="both"/>
            </w:pPr>
          </w:p>
          <w:p w:rsidR="002421D6" w:rsidRDefault="002421D6" w:rsidP="002421D6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C3DC6" w:rsidRDefault="000C3DC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Синтез.</w:t>
            </w:r>
          </w:p>
          <w:p w:rsidR="0087747C" w:rsidRDefault="0087747C" w:rsidP="0087747C">
            <w:pPr>
              <w:jc w:val="both"/>
            </w:pPr>
          </w:p>
          <w:p w:rsidR="0087747C" w:rsidRDefault="0087747C" w:rsidP="0087747C">
            <w:pPr>
              <w:jc w:val="both"/>
            </w:pPr>
          </w:p>
          <w:p w:rsidR="0087747C" w:rsidRDefault="0087747C" w:rsidP="0087747C">
            <w:pPr>
              <w:jc w:val="both"/>
            </w:pPr>
          </w:p>
          <w:p w:rsidR="0088018E" w:rsidRDefault="0088018E" w:rsidP="0087747C">
            <w:pPr>
              <w:jc w:val="both"/>
            </w:pPr>
          </w:p>
          <w:p w:rsidR="000C3DC6" w:rsidRDefault="000C3DC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E234D5" w:rsidRDefault="00E234D5" w:rsidP="000C3DC6">
            <w:pPr>
              <w:ind w:left="93"/>
              <w:jc w:val="both"/>
            </w:pPr>
          </w:p>
          <w:p w:rsidR="002421D6" w:rsidRDefault="002421D6" w:rsidP="000C3DC6">
            <w:pPr>
              <w:ind w:left="93"/>
              <w:jc w:val="both"/>
            </w:pPr>
          </w:p>
          <w:p w:rsidR="002421D6" w:rsidRDefault="002421D6" w:rsidP="002421D6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94A8C" w:rsidRDefault="00094A8C" w:rsidP="00094A8C">
            <w:pPr>
              <w:ind w:left="93"/>
              <w:jc w:val="both"/>
            </w:pPr>
          </w:p>
          <w:p w:rsidR="000C3DC6" w:rsidRDefault="000C3DC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</w:t>
            </w:r>
            <w:r w:rsidR="00843EED">
              <w:t>оспроизведение</w:t>
            </w:r>
            <w:r>
              <w:t>.</w:t>
            </w:r>
          </w:p>
          <w:p w:rsidR="00D23B58" w:rsidRDefault="00D23B58" w:rsidP="00D23B58">
            <w:pPr>
              <w:ind w:left="93"/>
              <w:jc w:val="both"/>
            </w:pPr>
          </w:p>
          <w:p w:rsidR="00043570" w:rsidRDefault="00043570" w:rsidP="00043570">
            <w:pPr>
              <w:ind w:left="93"/>
              <w:jc w:val="both"/>
            </w:pPr>
          </w:p>
          <w:p w:rsidR="00043570" w:rsidRDefault="00043570" w:rsidP="00043570">
            <w:pPr>
              <w:pStyle w:val="ad"/>
            </w:pPr>
          </w:p>
          <w:p w:rsidR="00D23B58" w:rsidRDefault="00D23B5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3" w:rsidRDefault="00FF1A8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Поиск решения на проблемный вопрос.</w:t>
            </w:r>
          </w:p>
          <w:p w:rsidR="002421D6" w:rsidRDefault="002421D6" w:rsidP="002421D6">
            <w:pPr>
              <w:ind w:left="93"/>
              <w:jc w:val="both"/>
            </w:pPr>
          </w:p>
          <w:p w:rsidR="00FF1A83" w:rsidRDefault="00FF1A83" w:rsidP="001926A3">
            <w:pPr>
              <w:ind w:left="93"/>
              <w:jc w:val="both"/>
            </w:pPr>
          </w:p>
          <w:p w:rsidR="00E234D5" w:rsidRDefault="00620A6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Формулирование состава затрат</w:t>
            </w:r>
            <w:r w:rsidR="00094A8C">
              <w:t xml:space="preserve"> на производство игрушки</w:t>
            </w:r>
          </w:p>
          <w:p w:rsidR="00E67DBC" w:rsidRDefault="00E67DBC" w:rsidP="00E67DBC">
            <w:pPr>
              <w:ind w:left="93"/>
              <w:jc w:val="both"/>
            </w:pPr>
          </w:p>
          <w:p w:rsidR="0088018E" w:rsidRDefault="0088018E" w:rsidP="00E67DBC">
            <w:pPr>
              <w:ind w:left="93"/>
              <w:jc w:val="both"/>
            </w:pPr>
          </w:p>
          <w:p w:rsidR="002421D6" w:rsidRDefault="002421D6" w:rsidP="00E67DBC">
            <w:pPr>
              <w:ind w:left="93"/>
              <w:jc w:val="both"/>
            </w:pPr>
          </w:p>
          <w:p w:rsidR="00E234D5" w:rsidRDefault="00094A8C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Оформление отчетов</w:t>
            </w:r>
            <w:r w:rsidR="00E234D5">
              <w:t>.</w:t>
            </w:r>
          </w:p>
          <w:p w:rsidR="002421D6" w:rsidRDefault="002421D6" w:rsidP="002421D6">
            <w:pPr>
              <w:ind w:left="93"/>
              <w:jc w:val="both"/>
            </w:pPr>
          </w:p>
          <w:p w:rsidR="00094A8C" w:rsidRDefault="00094A8C" w:rsidP="00094A8C">
            <w:pPr>
              <w:ind w:left="93"/>
              <w:jc w:val="both"/>
            </w:pPr>
          </w:p>
          <w:p w:rsidR="00094A8C" w:rsidRDefault="00094A8C" w:rsidP="00094A8C">
            <w:pPr>
              <w:pStyle w:val="ad"/>
            </w:pPr>
          </w:p>
          <w:p w:rsidR="00E234D5" w:rsidRDefault="00E234D5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Проговаривание </w:t>
            </w:r>
            <w:r w:rsidR="00094A8C">
              <w:t>рекламного выступления  в мини</w:t>
            </w:r>
            <w:r w:rsidR="00A10C22">
              <w:t>-</w:t>
            </w:r>
            <w:r w:rsidR="00094A8C">
              <w:t>группах</w:t>
            </w:r>
            <w:r>
              <w:t>.</w:t>
            </w:r>
          </w:p>
          <w:p w:rsidR="002421D6" w:rsidRDefault="002421D6" w:rsidP="002421D6">
            <w:pPr>
              <w:ind w:left="93"/>
              <w:jc w:val="both"/>
            </w:pPr>
          </w:p>
          <w:p w:rsidR="00620A69" w:rsidRDefault="00620A69" w:rsidP="00094A8C">
            <w:pPr>
              <w:ind w:left="93"/>
              <w:jc w:val="both"/>
            </w:pPr>
          </w:p>
          <w:p w:rsidR="00620A69" w:rsidRDefault="00620A69" w:rsidP="00094A8C">
            <w:pPr>
              <w:ind w:left="93"/>
              <w:jc w:val="both"/>
            </w:pPr>
          </w:p>
          <w:p w:rsidR="00E234D5" w:rsidRDefault="00E234D5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Выполнение задания.</w:t>
            </w:r>
          </w:p>
          <w:p w:rsidR="00E234D5" w:rsidRDefault="00E234D5" w:rsidP="00E234D5">
            <w:pPr>
              <w:ind w:left="93"/>
              <w:jc w:val="both"/>
            </w:pPr>
          </w:p>
          <w:p w:rsidR="00620A69" w:rsidRDefault="00620A69" w:rsidP="00620A69">
            <w:pPr>
              <w:ind w:left="93"/>
              <w:jc w:val="both"/>
            </w:pPr>
          </w:p>
          <w:p w:rsidR="00620A69" w:rsidRDefault="00620A69" w:rsidP="00620A69">
            <w:pPr>
              <w:ind w:left="93"/>
              <w:jc w:val="both"/>
            </w:pPr>
          </w:p>
          <w:p w:rsidR="00E234D5" w:rsidRDefault="00620A6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Коллективная оценка </w:t>
            </w:r>
            <w:r w:rsidR="00E234D5">
              <w:t>выполненного задания с опорой на</w:t>
            </w:r>
            <w:r>
              <w:t xml:space="preserve"> результаты голосования</w:t>
            </w:r>
            <w:r w:rsidR="00E234D5">
              <w:t>.</w:t>
            </w:r>
          </w:p>
          <w:p w:rsidR="00AB05D2" w:rsidRDefault="00AB05D2" w:rsidP="009265FD">
            <w:pPr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3" w:rsidRDefault="00FF1A83" w:rsidP="00FF1A83">
            <w:pPr>
              <w:jc w:val="both"/>
            </w:pPr>
            <w:r>
              <w:t>Обеспечение восприятия, осмысления и первичного запоминания знаний и способов действий, связей и отношений в объекте изучения.</w:t>
            </w:r>
            <w:r>
              <w:tab/>
            </w:r>
          </w:p>
          <w:p w:rsidR="00FF1A83" w:rsidRDefault="00FF1A83" w:rsidP="00FF1A83">
            <w:pPr>
              <w:jc w:val="both"/>
            </w:pPr>
            <w:r>
              <w:t>Активные действия обучающихся с объектом изучения; максимальное использование самостоятельности в добывании знаний и овладении способами действий.</w:t>
            </w:r>
          </w:p>
          <w:p w:rsidR="00FF1A83" w:rsidRDefault="00FF1A83" w:rsidP="00FF1A83">
            <w:pPr>
              <w:jc w:val="both"/>
            </w:pPr>
            <w:r>
              <w:t>Установление правильности и осознанности усвоения нового учебного материала, выявление пробелов и неверных представлений и их коррекция</w:t>
            </w:r>
            <w:r>
              <w:tab/>
            </w:r>
          </w:p>
          <w:p w:rsidR="00AB05D2" w:rsidRDefault="00FF1A83" w:rsidP="009265FD">
            <w:pPr>
              <w:jc w:val="both"/>
            </w:pPr>
            <w:r>
              <w:t xml:space="preserve">Усвоение сущности усваиваемых знаний и способов действий на репродуктивном уровне. Ликвидация типичных ошибок и неверных представлений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r w:rsidR="00E234D5">
              <w:t>обучающихся</w:t>
            </w:r>
            <w: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2" w:rsidRDefault="00AB05D2" w:rsidP="00C352FB">
            <w:pPr>
              <w:jc w:val="center"/>
            </w:pPr>
          </w:p>
          <w:p w:rsidR="00AB05D2" w:rsidRDefault="00AB05D2" w:rsidP="00C352FB">
            <w:pPr>
              <w:jc w:val="center"/>
            </w:pPr>
          </w:p>
          <w:p w:rsidR="00AB05D2" w:rsidRDefault="00AB05D2" w:rsidP="00C352FB">
            <w:pPr>
              <w:jc w:val="center"/>
            </w:pPr>
          </w:p>
          <w:p w:rsidR="00AB05D2" w:rsidRDefault="00AB05D2" w:rsidP="00C352FB">
            <w:pPr>
              <w:jc w:val="center"/>
            </w:pPr>
          </w:p>
          <w:p w:rsidR="00AB05D2" w:rsidRDefault="00AB05D2" w:rsidP="00C352FB">
            <w:pPr>
              <w:jc w:val="center"/>
            </w:pPr>
          </w:p>
          <w:p w:rsidR="00AB05D2" w:rsidRDefault="00CA549F" w:rsidP="00C352FB">
            <w:pPr>
              <w:jc w:val="center"/>
            </w:pPr>
            <w:r>
              <w:t>30</w:t>
            </w:r>
            <w:r w:rsidR="00AB05D2">
              <w:t xml:space="preserve"> минут</w:t>
            </w:r>
          </w:p>
        </w:tc>
      </w:tr>
    </w:tbl>
    <w:p w:rsidR="00A93465" w:rsidRDefault="00A93465" w:rsidP="00A17348">
      <w:pPr>
        <w:pStyle w:val="2"/>
        <w:spacing w:before="0" w:after="0"/>
        <w:jc w:val="both"/>
        <w:rPr>
          <w:sz w:val="32"/>
          <w:szCs w:val="32"/>
        </w:rPr>
      </w:pPr>
      <w:bookmarkStart w:id="84" w:name="_Toc211849841"/>
      <w:bookmarkStart w:id="85" w:name="_Toc257702398"/>
      <w:bookmarkStart w:id="86" w:name="_Toc352787221"/>
      <w:bookmarkStart w:id="87" w:name="_Toc352788032"/>
    </w:p>
    <w:p w:rsidR="00A17348" w:rsidRDefault="009B12AA" w:rsidP="00A17348">
      <w:pPr>
        <w:pStyle w:val="2"/>
        <w:spacing w:before="0" w:after="0"/>
        <w:jc w:val="both"/>
      </w:pPr>
      <w:bookmarkStart w:id="88" w:name="_Toc404607652"/>
      <w:r>
        <w:rPr>
          <w:sz w:val="32"/>
          <w:szCs w:val="32"/>
          <w:lang w:val="en-US"/>
        </w:rPr>
        <w:t>IV</w:t>
      </w:r>
      <w:r w:rsidRPr="009B12AA">
        <w:rPr>
          <w:sz w:val="32"/>
          <w:szCs w:val="32"/>
        </w:rPr>
        <w:t>.</w:t>
      </w:r>
      <w:r w:rsidR="00A17348" w:rsidRPr="00A17348">
        <w:t xml:space="preserve"> </w:t>
      </w:r>
      <w:r w:rsidR="00A17348">
        <w:t>Применение. Включение нового знания в систему знаний и повторение</w:t>
      </w:r>
      <w:bookmarkEnd w:id="88"/>
    </w:p>
    <w:p w:rsidR="0013276F" w:rsidRPr="0013276F" w:rsidRDefault="0013276F" w:rsidP="0013276F"/>
    <w:tbl>
      <w:tblPr>
        <w:tblW w:w="1492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3"/>
        <w:gridCol w:w="3210"/>
        <w:gridCol w:w="2204"/>
        <w:gridCol w:w="2757"/>
        <w:gridCol w:w="2771"/>
        <w:gridCol w:w="914"/>
      </w:tblGrid>
      <w:tr w:rsidR="00D948E6" w:rsidRPr="00C352FB" w:rsidTr="00421B3D">
        <w:trPr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9B12AA" w:rsidP="00D948E6">
            <w:pPr>
              <w:jc w:val="center"/>
              <w:rPr>
                <w:b/>
              </w:rPr>
            </w:pPr>
            <w:r w:rsidRPr="009B12AA">
              <w:rPr>
                <w:sz w:val="32"/>
                <w:szCs w:val="32"/>
              </w:rPr>
              <w:t xml:space="preserve"> </w:t>
            </w:r>
            <w:bookmarkEnd w:id="84"/>
            <w:bookmarkEnd w:id="85"/>
            <w:bookmarkEnd w:id="86"/>
            <w:bookmarkEnd w:id="87"/>
          </w:p>
          <w:p w:rsidR="00D948E6" w:rsidRPr="00C352FB" w:rsidRDefault="00D948E6" w:rsidP="00D948E6">
            <w:pPr>
              <w:jc w:val="center"/>
              <w:rPr>
                <w:b/>
              </w:rPr>
            </w:pPr>
            <w:r w:rsidRPr="00C352FB">
              <w:rPr>
                <w:b/>
              </w:rPr>
              <w:t>Содержание деятельности педагога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D948E6">
            <w:pPr>
              <w:jc w:val="center"/>
              <w:rPr>
                <w:b/>
              </w:rPr>
            </w:pPr>
          </w:p>
          <w:p w:rsidR="00D948E6" w:rsidRPr="00C352FB" w:rsidRDefault="00D948E6" w:rsidP="00D948E6">
            <w:pPr>
              <w:jc w:val="center"/>
              <w:rPr>
                <w:b/>
              </w:rPr>
            </w:pPr>
            <w:r w:rsidRPr="00C352FB">
              <w:rPr>
                <w:b/>
              </w:rPr>
              <w:t>Формы и методы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Pr="00C352FB" w:rsidRDefault="00D948E6" w:rsidP="00D948E6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Содержание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Pr="00C352FB" w:rsidRDefault="00D948E6" w:rsidP="00D948E6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Способы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Pr="00C352FB" w:rsidRDefault="00037C8A" w:rsidP="00D948E6">
            <w:pPr>
              <w:jc w:val="center"/>
              <w:rPr>
                <w:b/>
                <w:sz w:val="36"/>
                <w:szCs w:val="36"/>
              </w:rPr>
            </w:pPr>
            <w:r w:rsidRPr="0019537E">
              <w:rPr>
                <w:b/>
              </w:rPr>
              <w:t>Дидактические задачи и</w:t>
            </w:r>
            <w:r>
              <w:rPr>
                <w:b/>
              </w:rPr>
              <w:t xml:space="preserve"> </w:t>
            </w:r>
            <w:r w:rsidRPr="0019537E">
              <w:rPr>
                <w:b/>
              </w:rPr>
              <w:t>показатели результата решения задачи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D948E6">
            <w:pPr>
              <w:jc w:val="center"/>
              <w:rPr>
                <w:b/>
              </w:rPr>
            </w:pPr>
          </w:p>
          <w:p w:rsidR="00D948E6" w:rsidRPr="00C352FB" w:rsidRDefault="00D948E6" w:rsidP="00D948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В</w:t>
            </w:r>
            <w:r w:rsidRPr="00C352FB">
              <w:rPr>
                <w:b/>
              </w:rPr>
              <w:t>ремя</w:t>
            </w:r>
          </w:p>
        </w:tc>
      </w:tr>
      <w:tr w:rsidR="00D948E6" w:rsidRPr="00C352FB" w:rsidTr="00AE6A50">
        <w:trPr>
          <w:trHeight w:val="268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Default="00D948E6" w:rsidP="00832D3C">
            <w:pPr>
              <w:jc w:val="both"/>
            </w:pPr>
            <w:r>
              <w:t>Организация самостоятельного выполнения</w:t>
            </w:r>
            <w:r w:rsidRPr="004351C7">
              <w:t xml:space="preserve"> </w:t>
            </w:r>
            <w:r w:rsidR="00A85C33">
              <w:t>студентами моделирующего упражнения</w:t>
            </w:r>
            <w:r w:rsidRPr="00B2157C">
              <w:t xml:space="preserve"> </w:t>
            </w:r>
            <w:r w:rsidRPr="004351C7">
              <w:t>на новый способ действия.</w:t>
            </w:r>
          </w:p>
          <w:p w:rsidR="000A7EDD" w:rsidRPr="00B2157C" w:rsidRDefault="000A7EDD" w:rsidP="00832D3C">
            <w:pPr>
              <w:jc w:val="both"/>
            </w:pPr>
          </w:p>
          <w:p w:rsidR="00D948E6" w:rsidRDefault="00D948E6" w:rsidP="00832D3C">
            <w:pPr>
              <w:jc w:val="both"/>
            </w:pPr>
            <w:r>
              <w:t>Организация</w:t>
            </w:r>
            <w:r w:rsidRPr="004351C7">
              <w:t xml:space="preserve"> самоп</w:t>
            </w:r>
            <w:r w:rsidR="00A85C33">
              <w:t>роверки самостоятельной работы по расчету экономических показателей.</w:t>
            </w:r>
          </w:p>
          <w:p w:rsidR="000A7EDD" w:rsidRPr="00B2157C" w:rsidRDefault="000A7EDD" w:rsidP="00832D3C">
            <w:pPr>
              <w:jc w:val="both"/>
            </w:pPr>
          </w:p>
          <w:p w:rsidR="00D948E6" w:rsidRDefault="00D948E6" w:rsidP="00832D3C">
            <w:pPr>
              <w:jc w:val="both"/>
            </w:pPr>
            <w:r>
              <w:t>Организация п</w:t>
            </w:r>
            <w:r w:rsidRPr="004351C7">
              <w:t>о результатам выполнения сам</w:t>
            </w:r>
            <w:r>
              <w:t>остоятельной работы выявления и исправления допущенных ошибок.</w:t>
            </w:r>
          </w:p>
          <w:p w:rsidR="000A7EDD" w:rsidRPr="004351C7" w:rsidRDefault="000A7EDD" w:rsidP="00832D3C">
            <w:pPr>
              <w:jc w:val="both"/>
            </w:pPr>
          </w:p>
          <w:p w:rsidR="00D948E6" w:rsidRDefault="00D948E6" w:rsidP="00832D3C">
            <w:pPr>
              <w:jc w:val="both"/>
            </w:pPr>
            <w:r>
              <w:t>Создание ситуации</w:t>
            </w:r>
            <w:r w:rsidRPr="004351C7">
              <w:t xml:space="preserve"> успеха</w:t>
            </w:r>
            <w:r>
              <w:t xml:space="preserve"> п</w:t>
            </w:r>
            <w:r w:rsidRPr="004351C7">
              <w:t>о результатам выполнени</w:t>
            </w:r>
            <w:r>
              <w:t xml:space="preserve">я </w:t>
            </w:r>
            <w:r w:rsidR="00A85C33">
              <w:t>моделирующего упражнения</w:t>
            </w:r>
            <w:r w:rsidRPr="004351C7">
              <w:t>.</w:t>
            </w:r>
          </w:p>
          <w:p w:rsidR="000A7EDD" w:rsidRDefault="000A7EDD" w:rsidP="00832D3C">
            <w:pPr>
              <w:jc w:val="both"/>
            </w:pPr>
          </w:p>
          <w:p w:rsidR="00D948E6" w:rsidRPr="004351C7" w:rsidRDefault="00D948E6" w:rsidP="00213A4D">
            <w:pPr>
              <w:jc w:val="both"/>
            </w:pPr>
            <w:r>
              <w:t>Организация выявления</w:t>
            </w:r>
            <w:r w:rsidR="00A85C33">
              <w:t xml:space="preserve"> ситуаций</w:t>
            </w:r>
            <w:r w:rsidRPr="004351C7">
              <w:t>, где возможно использование нового</w:t>
            </w:r>
          </w:p>
          <w:p w:rsidR="00D948E6" w:rsidRDefault="00D948E6" w:rsidP="00213A4D">
            <w:pPr>
              <w:jc w:val="both"/>
            </w:pPr>
            <w:r>
              <w:t>способа действия.</w:t>
            </w:r>
          </w:p>
          <w:p w:rsidR="000A7EDD" w:rsidRPr="004351C7" w:rsidRDefault="000A7EDD" w:rsidP="00213A4D">
            <w:pPr>
              <w:jc w:val="both"/>
            </w:pPr>
          </w:p>
          <w:p w:rsidR="00D948E6" w:rsidRDefault="00D948E6" w:rsidP="00C352FB">
            <w:pPr>
              <w:jc w:val="both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Default="001F08D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lastRenderedPageBreak/>
              <w:t>Оглашение правил работы в группах.</w:t>
            </w:r>
          </w:p>
          <w:p w:rsidR="000450B4" w:rsidRDefault="000450B4" w:rsidP="000450B4">
            <w:pPr>
              <w:ind w:left="93"/>
              <w:jc w:val="both"/>
            </w:pPr>
          </w:p>
          <w:p w:rsidR="00421B3D" w:rsidRDefault="00421B3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Организация</w:t>
            </w:r>
            <w:r w:rsidR="00FA100E">
              <w:t xml:space="preserve"> </w:t>
            </w:r>
            <w:r>
              <w:t>самостоятельной работы в группах.</w:t>
            </w:r>
          </w:p>
          <w:p w:rsidR="000450B4" w:rsidRDefault="00EA0136" w:rsidP="000450B4">
            <w:pPr>
              <w:ind w:left="93"/>
              <w:jc w:val="both"/>
            </w:pPr>
            <w:r>
              <w:t>(Дидактический материал</w:t>
            </w:r>
            <w:r w:rsidR="0083036C">
              <w:t>)</w:t>
            </w:r>
          </w:p>
          <w:p w:rsidR="00421B3D" w:rsidRDefault="00D948E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Оказание консультативной помощи.</w:t>
            </w:r>
          </w:p>
          <w:p w:rsidR="000450B4" w:rsidRDefault="000450B4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работы в группах.</w:t>
            </w:r>
          </w:p>
          <w:p w:rsidR="000450B4" w:rsidRDefault="000450B4" w:rsidP="000450B4">
            <w:pPr>
              <w:ind w:left="93"/>
              <w:jc w:val="both"/>
            </w:pPr>
          </w:p>
          <w:p w:rsidR="000450B4" w:rsidRDefault="000450B4" w:rsidP="000450B4">
            <w:pPr>
              <w:ind w:left="93"/>
              <w:jc w:val="both"/>
            </w:pPr>
          </w:p>
          <w:p w:rsidR="00421B3D" w:rsidRDefault="00D948E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Комментирование</w:t>
            </w:r>
            <w:r w:rsidR="00EA0136">
              <w:t xml:space="preserve"> задания и способов его решения</w:t>
            </w:r>
            <w:r>
              <w:t>.</w:t>
            </w:r>
          </w:p>
          <w:p w:rsidR="00126F15" w:rsidRDefault="00126F15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Комм</w:t>
            </w:r>
            <w:r w:rsidR="00EA0136">
              <w:t>ентирование предложенных вариантов</w:t>
            </w:r>
            <w:r>
              <w:t>.</w:t>
            </w:r>
          </w:p>
          <w:p w:rsidR="00126F15" w:rsidRDefault="00126F15" w:rsidP="00126F15">
            <w:pPr>
              <w:ind w:left="-49"/>
              <w:jc w:val="both"/>
            </w:pPr>
          </w:p>
          <w:p w:rsidR="009B79EB" w:rsidRDefault="00D948E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0E4F18" w:rsidRDefault="000E4F18" w:rsidP="000E4F18">
            <w:pPr>
              <w:ind w:left="93"/>
              <w:jc w:val="both"/>
            </w:pPr>
          </w:p>
          <w:p w:rsidR="00D948E6" w:rsidRDefault="00D948E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Экспертная оценка.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C" w:rsidRDefault="001F08D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Восприятие.</w:t>
            </w:r>
          </w:p>
          <w:p w:rsidR="001F08D8" w:rsidRDefault="001F08D8" w:rsidP="001F08D8">
            <w:pPr>
              <w:jc w:val="both"/>
            </w:pPr>
          </w:p>
          <w:p w:rsidR="000450B4" w:rsidRDefault="000450B4" w:rsidP="001F08D8">
            <w:pPr>
              <w:jc w:val="both"/>
            </w:pPr>
          </w:p>
          <w:p w:rsidR="001F08D8" w:rsidRDefault="001F08D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Осознание.</w:t>
            </w:r>
          </w:p>
          <w:p w:rsidR="00FA100E" w:rsidRDefault="00FA100E" w:rsidP="00FA100E">
            <w:pPr>
              <w:ind w:left="93"/>
              <w:jc w:val="both"/>
            </w:pPr>
          </w:p>
          <w:p w:rsidR="00FA100E" w:rsidRDefault="00FA100E" w:rsidP="00FA100E">
            <w:pPr>
              <w:ind w:left="93"/>
              <w:jc w:val="both"/>
            </w:pPr>
          </w:p>
          <w:p w:rsidR="000450B4" w:rsidRDefault="000450B4" w:rsidP="00FA100E">
            <w:pPr>
              <w:ind w:left="93"/>
              <w:jc w:val="both"/>
            </w:pPr>
          </w:p>
          <w:p w:rsidR="001F08D8" w:rsidRPr="00FA100E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Применение информации.</w:t>
            </w:r>
          </w:p>
          <w:p w:rsidR="00FA100E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126F15" w:rsidRDefault="00126F15" w:rsidP="00126F15">
            <w:pPr>
              <w:ind w:left="93"/>
              <w:jc w:val="both"/>
            </w:pPr>
          </w:p>
          <w:p w:rsidR="00EA0136" w:rsidRDefault="00EA0136" w:rsidP="00EA0136">
            <w:pPr>
              <w:ind w:left="93"/>
              <w:jc w:val="both"/>
            </w:pPr>
          </w:p>
          <w:p w:rsidR="00FA100E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Применение информации.</w:t>
            </w:r>
          </w:p>
          <w:p w:rsidR="00FA100E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126F15" w:rsidRDefault="00126F15" w:rsidP="00126F15">
            <w:pPr>
              <w:ind w:left="93"/>
              <w:jc w:val="both"/>
            </w:pPr>
          </w:p>
          <w:p w:rsidR="00FA100E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Анализ.</w:t>
            </w:r>
          </w:p>
          <w:p w:rsidR="00FA100E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126F15" w:rsidRDefault="00126F15" w:rsidP="00126F15">
            <w:pPr>
              <w:ind w:left="93"/>
              <w:jc w:val="both"/>
            </w:pPr>
          </w:p>
          <w:p w:rsidR="000450B4" w:rsidRDefault="000450B4" w:rsidP="00126F15">
            <w:pPr>
              <w:ind w:left="93"/>
              <w:jc w:val="both"/>
            </w:pPr>
          </w:p>
          <w:p w:rsidR="009B79EB" w:rsidRDefault="00FA100E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0E4F18" w:rsidRDefault="000E4F18" w:rsidP="000E4F18">
            <w:pPr>
              <w:ind w:left="93"/>
              <w:jc w:val="both"/>
            </w:pPr>
          </w:p>
          <w:p w:rsidR="00EA0136" w:rsidRDefault="00EA0136" w:rsidP="00EA0136">
            <w:pPr>
              <w:ind w:left="93"/>
              <w:jc w:val="both"/>
            </w:pPr>
          </w:p>
          <w:p w:rsidR="00EA0136" w:rsidRDefault="00EA0136" w:rsidP="00EA0136">
            <w:pPr>
              <w:pStyle w:val="ad"/>
            </w:pPr>
          </w:p>
          <w:p w:rsidR="009B79EB" w:rsidRDefault="00F6786C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Анализ</w:t>
            </w:r>
            <w:r w:rsidR="009B79EB">
              <w:t>.</w:t>
            </w:r>
          </w:p>
          <w:p w:rsidR="00D948E6" w:rsidRDefault="00D948E6" w:rsidP="00FB74CC">
            <w:pPr>
              <w:jc w:val="both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90" w:rsidRDefault="002A7D90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Слушание правил работы в группе.</w:t>
            </w:r>
          </w:p>
          <w:p w:rsidR="002A7D90" w:rsidRDefault="00EA0136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Распределение ролей в группе</w:t>
            </w:r>
            <w:r w:rsidR="002A7D90">
              <w:t>.</w:t>
            </w:r>
          </w:p>
          <w:p w:rsidR="002A7D90" w:rsidRDefault="002A7D90" w:rsidP="002A7D90">
            <w:pPr>
              <w:ind w:left="93"/>
              <w:jc w:val="both"/>
            </w:pPr>
          </w:p>
          <w:p w:rsidR="002A7D90" w:rsidRDefault="002A7D90" w:rsidP="002A7D90">
            <w:pPr>
              <w:ind w:left="93"/>
              <w:jc w:val="both"/>
            </w:pPr>
          </w:p>
          <w:p w:rsidR="000450B4" w:rsidRDefault="000450B4" w:rsidP="002A7D90">
            <w:pPr>
              <w:ind w:left="93"/>
              <w:jc w:val="both"/>
            </w:pPr>
          </w:p>
          <w:p w:rsidR="000450B4" w:rsidRDefault="000450B4" w:rsidP="002A7D90">
            <w:pPr>
              <w:ind w:left="93"/>
              <w:jc w:val="both"/>
            </w:pPr>
          </w:p>
          <w:p w:rsidR="002A7D90" w:rsidRDefault="002A7D90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Обсуждение  и выполнения заданий в группах.</w:t>
            </w:r>
          </w:p>
          <w:p w:rsidR="000450B4" w:rsidRDefault="000450B4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Фиксация в </w:t>
            </w:r>
            <w:r w:rsidR="00EA0136">
              <w:t>бланках</w:t>
            </w:r>
            <w:r>
              <w:t xml:space="preserve"> решения задания.</w:t>
            </w:r>
          </w:p>
          <w:p w:rsidR="000E4F18" w:rsidRDefault="000E4F18" w:rsidP="000E4F18">
            <w:pPr>
              <w:ind w:left="93"/>
              <w:jc w:val="both"/>
            </w:pPr>
          </w:p>
          <w:p w:rsidR="002A7D90" w:rsidRDefault="002A7D90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Изложение </w:t>
            </w:r>
            <w:r w:rsidR="00EA0136">
              <w:t>выступления</w:t>
            </w:r>
            <w:r>
              <w:t xml:space="preserve"> </w:t>
            </w:r>
            <w:r w:rsidR="00EA0136">
              <w:t>по  предложенному плану</w:t>
            </w:r>
            <w:r>
              <w:t>.</w:t>
            </w:r>
          </w:p>
          <w:p w:rsidR="000E4F18" w:rsidRDefault="000E4F18" w:rsidP="000E4F18">
            <w:pPr>
              <w:ind w:left="93"/>
              <w:jc w:val="both"/>
            </w:pPr>
          </w:p>
          <w:p w:rsidR="000E4F18" w:rsidRDefault="000E4F18" w:rsidP="000E4F18">
            <w:pPr>
              <w:ind w:left="93"/>
              <w:jc w:val="both"/>
            </w:pPr>
          </w:p>
          <w:p w:rsidR="000E4F18" w:rsidRDefault="000E4F18" w:rsidP="000E4F18">
            <w:pPr>
              <w:jc w:val="both"/>
            </w:pPr>
          </w:p>
          <w:p w:rsidR="000E4F18" w:rsidRDefault="000E4F18" w:rsidP="000E4F18">
            <w:pPr>
              <w:ind w:left="93"/>
              <w:jc w:val="both"/>
            </w:pPr>
          </w:p>
          <w:p w:rsidR="000E4F18" w:rsidRDefault="000E4F18" w:rsidP="000E4F18">
            <w:pPr>
              <w:ind w:left="93"/>
              <w:jc w:val="both"/>
            </w:pPr>
          </w:p>
          <w:p w:rsidR="002A7D90" w:rsidRDefault="002A7D90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Самооценка деятельности с опорой на предложенные возможные варианты ответов.</w:t>
            </w:r>
          </w:p>
          <w:p w:rsidR="00126F15" w:rsidRDefault="00126F15" w:rsidP="00126F15">
            <w:pPr>
              <w:ind w:left="93"/>
              <w:jc w:val="both"/>
            </w:pPr>
          </w:p>
          <w:p w:rsidR="00D948E6" w:rsidRDefault="00D948E6" w:rsidP="000E4F18">
            <w:pPr>
              <w:ind w:left="93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A" w:rsidRDefault="00037C8A" w:rsidP="00037C8A">
            <w:pPr>
              <w:jc w:val="both"/>
            </w:pPr>
            <w:r>
              <w:lastRenderedPageBreak/>
              <w:t xml:space="preserve">Обеспечение усвоения новых знаний и способов действий на уровне </w:t>
            </w:r>
            <w:r w:rsidR="004B7DBC">
              <w:t xml:space="preserve">применения в измененной </w:t>
            </w:r>
            <w:r w:rsidR="00C64EDA">
              <w:t>ситуации.</w:t>
            </w:r>
          </w:p>
          <w:p w:rsidR="00037C8A" w:rsidRDefault="00037C8A" w:rsidP="00037C8A">
            <w:pPr>
              <w:jc w:val="both"/>
            </w:pPr>
            <w:r>
              <w:t>Самостоятельное выполнение заданий, требующих применения знаний в знакомой и измененной ситуации.</w:t>
            </w:r>
          </w:p>
          <w:p w:rsidR="00037C8A" w:rsidRDefault="00037C8A" w:rsidP="00037C8A">
            <w:pPr>
              <w:jc w:val="both"/>
            </w:pPr>
            <w:r>
              <w:t>Формирование целостной системы ведущих знаний по теме, курсу, выделение мировоззренческих идей</w:t>
            </w:r>
            <w:r w:rsidR="00830803">
              <w:t>.</w:t>
            </w:r>
          </w:p>
          <w:p w:rsidR="00D948E6" w:rsidRDefault="00037C8A" w:rsidP="00D948E6">
            <w:pPr>
              <w:jc w:val="both"/>
            </w:pPr>
            <w:r>
              <w:t xml:space="preserve">Активная продуктивная деятельность обучающихся по включению части в целое, классификации и систематизации, выявлению </w:t>
            </w:r>
            <w:proofErr w:type="spellStart"/>
            <w:r>
              <w:t>внутрипредметных</w:t>
            </w:r>
            <w:proofErr w:type="spellEnd"/>
            <w:r>
              <w:t xml:space="preserve"> и межкурсовых связей.</w:t>
            </w:r>
          </w:p>
          <w:p w:rsidR="004B7DBC" w:rsidRDefault="004B7DBC" w:rsidP="004B7DBC">
            <w:pPr>
              <w:jc w:val="both"/>
            </w:pPr>
            <w:r>
              <w:t xml:space="preserve">Выявление качества и уровня овладения знаниями и способами </w:t>
            </w:r>
            <w:r>
              <w:lastRenderedPageBreak/>
              <w:t>действий, обеспечение их коррекции</w:t>
            </w:r>
            <w:r>
              <w:tab/>
            </w:r>
            <w:r w:rsidR="00AE6A50">
              <w:t>.</w:t>
            </w:r>
          </w:p>
          <w:p w:rsidR="004B7DBC" w:rsidRPr="00C64EDA" w:rsidRDefault="004B7DBC" w:rsidP="00C64EDA">
            <w:pPr>
              <w:jc w:val="both"/>
            </w:pPr>
            <w:r>
              <w:t xml:space="preserve">Получение </w:t>
            </w:r>
            <w:r w:rsidR="00C64EDA">
              <w:t xml:space="preserve">информации о </w:t>
            </w:r>
            <w:r>
              <w:t>достижении планируемых результатов обучения.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6" w:rsidRDefault="00CA549F" w:rsidP="00C352FB">
            <w:pPr>
              <w:jc w:val="center"/>
            </w:pPr>
            <w:r>
              <w:lastRenderedPageBreak/>
              <w:t>25</w:t>
            </w:r>
          </w:p>
          <w:p w:rsidR="00D948E6" w:rsidRDefault="00D948E6" w:rsidP="00C352FB">
            <w:pPr>
              <w:jc w:val="center"/>
            </w:pPr>
            <w:r>
              <w:t>минут</w:t>
            </w:r>
          </w:p>
          <w:p w:rsidR="00D948E6" w:rsidRDefault="00D948E6"/>
          <w:p w:rsidR="00D948E6" w:rsidRDefault="00D948E6" w:rsidP="00C352FB">
            <w:pPr>
              <w:jc w:val="center"/>
            </w:pPr>
          </w:p>
        </w:tc>
      </w:tr>
    </w:tbl>
    <w:p w:rsidR="009B12AA" w:rsidRDefault="009B12AA" w:rsidP="009B12AA">
      <w:pPr>
        <w:jc w:val="both"/>
        <w:rPr>
          <w:sz w:val="32"/>
          <w:szCs w:val="32"/>
        </w:rPr>
      </w:pPr>
    </w:p>
    <w:p w:rsidR="009B12AA" w:rsidRDefault="009B12AA" w:rsidP="009B12AA">
      <w:pPr>
        <w:pStyle w:val="2"/>
        <w:jc w:val="both"/>
        <w:rPr>
          <w:sz w:val="32"/>
          <w:szCs w:val="32"/>
        </w:rPr>
      </w:pPr>
      <w:bookmarkStart w:id="89" w:name="_Toc211849842"/>
      <w:bookmarkStart w:id="90" w:name="_Toc257702399"/>
      <w:bookmarkStart w:id="91" w:name="_Toc352787222"/>
      <w:bookmarkStart w:id="92" w:name="_Toc352788033"/>
      <w:bookmarkStart w:id="93" w:name="_Toc404607653"/>
      <w:r>
        <w:rPr>
          <w:sz w:val="32"/>
          <w:szCs w:val="32"/>
          <w:lang w:val="en-US"/>
        </w:rPr>
        <w:t xml:space="preserve">V. </w:t>
      </w:r>
      <w:proofErr w:type="spellStart"/>
      <w:r>
        <w:rPr>
          <w:sz w:val="32"/>
          <w:szCs w:val="32"/>
          <w:lang w:val="en-US"/>
        </w:rPr>
        <w:t>Аналитико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рефлексивный</w:t>
      </w:r>
      <w:bookmarkEnd w:id="89"/>
      <w:bookmarkEnd w:id="90"/>
      <w:bookmarkEnd w:id="91"/>
      <w:bookmarkEnd w:id="92"/>
      <w:bookmarkEnd w:id="93"/>
      <w:proofErr w:type="spellEnd"/>
    </w:p>
    <w:p w:rsidR="009B12AA" w:rsidRDefault="009B12AA" w:rsidP="009B12AA">
      <w:pPr>
        <w:jc w:val="both"/>
        <w:rPr>
          <w:sz w:val="32"/>
          <w:szCs w:val="32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3"/>
        <w:gridCol w:w="3433"/>
        <w:gridCol w:w="2268"/>
        <w:gridCol w:w="2551"/>
        <w:gridCol w:w="2763"/>
        <w:gridCol w:w="992"/>
      </w:tblGrid>
      <w:tr w:rsidR="00830803" w:rsidRPr="00C352FB" w:rsidTr="00CC6D25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Pr="00C352FB" w:rsidRDefault="00830803" w:rsidP="004B7DBC">
            <w:pPr>
              <w:jc w:val="center"/>
              <w:rPr>
                <w:b/>
              </w:rPr>
            </w:pPr>
            <w:r w:rsidRPr="00C352FB">
              <w:rPr>
                <w:b/>
              </w:rPr>
              <w:t>Содержание деятельности педагога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Pr="00C352FB" w:rsidRDefault="00830803" w:rsidP="004B7DBC">
            <w:pPr>
              <w:jc w:val="center"/>
              <w:rPr>
                <w:b/>
              </w:rPr>
            </w:pPr>
            <w:r w:rsidRPr="00C352FB">
              <w:rPr>
                <w:b/>
              </w:rPr>
              <w:t>Формы и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Pr="00C352FB" w:rsidRDefault="00830803" w:rsidP="004B7DBC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Содержание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Pr="00C352FB" w:rsidRDefault="00830803" w:rsidP="004B7DBC">
            <w:pPr>
              <w:jc w:val="center"/>
              <w:rPr>
                <w:b/>
              </w:rPr>
            </w:pPr>
            <w:r w:rsidRPr="00C352FB">
              <w:rPr>
                <w:b/>
              </w:rPr>
              <w:t xml:space="preserve">Способы деятельности </w:t>
            </w:r>
            <w:proofErr w:type="gramStart"/>
            <w:r w:rsidRPr="00C352FB">
              <w:rPr>
                <w:b/>
              </w:rPr>
              <w:t>обучаемых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Pr="00C352FB" w:rsidRDefault="00830803" w:rsidP="004B7DBC">
            <w:pPr>
              <w:jc w:val="center"/>
              <w:rPr>
                <w:b/>
                <w:sz w:val="36"/>
                <w:szCs w:val="36"/>
              </w:rPr>
            </w:pPr>
            <w:r w:rsidRPr="0019537E">
              <w:rPr>
                <w:b/>
              </w:rPr>
              <w:t>Дидактические задачи и</w:t>
            </w:r>
            <w:r>
              <w:rPr>
                <w:b/>
              </w:rPr>
              <w:t xml:space="preserve"> </w:t>
            </w:r>
            <w:r w:rsidRPr="0019537E">
              <w:rPr>
                <w:b/>
              </w:rPr>
              <w:t>показатели результата решения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4B7DBC">
            <w:pPr>
              <w:jc w:val="center"/>
              <w:rPr>
                <w:b/>
              </w:rPr>
            </w:pPr>
          </w:p>
          <w:p w:rsidR="00830803" w:rsidRPr="00C352FB" w:rsidRDefault="00830803" w:rsidP="004B7D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В</w:t>
            </w:r>
            <w:r w:rsidRPr="00C352FB">
              <w:rPr>
                <w:b/>
              </w:rPr>
              <w:t>ремя</w:t>
            </w:r>
          </w:p>
        </w:tc>
      </w:tr>
      <w:tr w:rsidR="00830803" w:rsidRPr="00C352FB" w:rsidTr="00CC6D25">
        <w:trPr>
          <w:trHeight w:val="138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213A4D">
            <w:pPr>
              <w:jc w:val="both"/>
            </w:pPr>
            <w:r>
              <w:t>Организация фиксации</w:t>
            </w:r>
            <w:r w:rsidRPr="004351C7">
              <w:t xml:space="preserve"> нового содержания, изученного на уроке.</w:t>
            </w:r>
          </w:p>
          <w:p w:rsidR="000A7EDD" w:rsidRPr="004351C7" w:rsidRDefault="000A7EDD" w:rsidP="00213A4D">
            <w:pPr>
              <w:jc w:val="both"/>
            </w:pPr>
          </w:p>
          <w:p w:rsidR="00830803" w:rsidRDefault="00830803" w:rsidP="00213A4D">
            <w:pPr>
              <w:jc w:val="both"/>
            </w:pPr>
            <w:r>
              <w:t xml:space="preserve">Организация </w:t>
            </w:r>
            <w:proofErr w:type="gramStart"/>
            <w:r>
              <w:t>фиксации</w:t>
            </w:r>
            <w:r w:rsidRPr="004351C7">
              <w:t xml:space="preserve"> степени соотве</w:t>
            </w:r>
            <w:r>
              <w:t>тствия результатов деятельности</w:t>
            </w:r>
            <w:proofErr w:type="gramEnd"/>
            <w:r>
              <w:t xml:space="preserve"> </w:t>
            </w:r>
            <w:r w:rsidRPr="004351C7">
              <w:t xml:space="preserve">на </w:t>
            </w:r>
            <w:r w:rsidR="00033351">
              <w:t>занятии</w:t>
            </w:r>
            <w:r w:rsidRPr="004351C7">
              <w:t xml:space="preserve"> и поставленной цели.</w:t>
            </w:r>
          </w:p>
          <w:p w:rsidR="000A7EDD" w:rsidRPr="004351C7" w:rsidRDefault="000A7EDD" w:rsidP="00213A4D">
            <w:pPr>
              <w:jc w:val="both"/>
            </w:pPr>
          </w:p>
          <w:p w:rsidR="00830803" w:rsidRDefault="00830803" w:rsidP="00213A4D">
            <w:pPr>
              <w:jc w:val="both"/>
            </w:pPr>
            <w:r>
              <w:t>Организация проведения</w:t>
            </w:r>
            <w:r w:rsidRPr="004351C7">
              <w:t xml:space="preserve"> самооценки </w:t>
            </w:r>
            <w:r w:rsidR="0013276F">
              <w:t>и коллективной оценки</w:t>
            </w:r>
            <w:r w:rsidR="00033351">
              <w:t xml:space="preserve"> </w:t>
            </w:r>
            <w:r w:rsidRPr="004351C7">
              <w:t xml:space="preserve"> работы на </w:t>
            </w:r>
            <w:r w:rsidR="00033351">
              <w:t>занятии</w:t>
            </w:r>
            <w:r w:rsidRPr="004351C7">
              <w:t>.</w:t>
            </w:r>
          </w:p>
          <w:p w:rsidR="000A7EDD" w:rsidRPr="004351C7" w:rsidRDefault="000A7EDD" w:rsidP="00213A4D">
            <w:pPr>
              <w:jc w:val="both"/>
            </w:pPr>
          </w:p>
          <w:p w:rsidR="00830803" w:rsidRDefault="00830803" w:rsidP="00213A4D">
            <w:pPr>
              <w:jc w:val="both"/>
            </w:pPr>
            <w:r>
              <w:t>Фиксация п</w:t>
            </w:r>
            <w:r w:rsidRPr="004351C7">
              <w:t xml:space="preserve">о результатам анализа работы на </w:t>
            </w:r>
            <w:r w:rsidR="00033351">
              <w:t>занятии</w:t>
            </w:r>
            <w:r w:rsidRPr="004351C7">
              <w:t xml:space="preserve"> </w:t>
            </w:r>
            <w:r>
              <w:t>направления будущей д</w:t>
            </w:r>
            <w:r w:rsidRPr="00B2157C">
              <w:t>еятельности.</w:t>
            </w:r>
          </w:p>
          <w:p w:rsidR="000A7EDD" w:rsidRPr="00B2157C" w:rsidRDefault="000A7EDD" w:rsidP="00213A4D">
            <w:pPr>
              <w:jc w:val="both"/>
            </w:pPr>
          </w:p>
          <w:p w:rsidR="00830803" w:rsidRDefault="00830803" w:rsidP="007C7729">
            <w:pPr>
              <w:jc w:val="both"/>
            </w:pPr>
            <w:r>
              <w:lastRenderedPageBreak/>
              <w:t>Организация обсуждения и записи</w:t>
            </w:r>
            <w:r w:rsidRPr="004351C7">
              <w:t xml:space="preserve"> домашнего задания.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F" w:rsidRDefault="00033351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lastRenderedPageBreak/>
              <w:t>Побуждение к осуществлению рефлексии.</w:t>
            </w:r>
            <w:r w:rsidR="0083036C">
              <w:t xml:space="preserve"> </w:t>
            </w:r>
          </w:p>
          <w:p w:rsidR="0013276F" w:rsidRDefault="0013276F" w:rsidP="0013276F">
            <w:pPr>
              <w:ind w:left="93"/>
              <w:jc w:val="both"/>
            </w:pPr>
          </w:p>
          <w:p w:rsidR="008E6C09" w:rsidRDefault="008E6C0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Помощь в выявлении причинно-следственных связей в рамках изучения данной темы.</w:t>
            </w:r>
          </w:p>
          <w:p w:rsidR="008E6C09" w:rsidRDefault="008E6C0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Организация беседы, связывающей результаты занятия с поставленными целями.</w:t>
            </w:r>
          </w:p>
          <w:p w:rsidR="00FD5063" w:rsidRDefault="00FD5063" w:rsidP="00FD5063">
            <w:pPr>
              <w:ind w:left="93"/>
              <w:jc w:val="both"/>
            </w:pPr>
          </w:p>
          <w:p w:rsidR="008E6C09" w:rsidRDefault="008E6C09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Организация самооценки</w:t>
            </w:r>
            <w:r w:rsidR="0013276F">
              <w:t xml:space="preserve"> и коллективной оценки студентов</w:t>
            </w:r>
            <w:r>
              <w:t xml:space="preserve"> в группах.</w:t>
            </w:r>
          </w:p>
          <w:p w:rsidR="00FD5063" w:rsidRDefault="00FD5063" w:rsidP="00FD5063">
            <w:pPr>
              <w:ind w:left="-49"/>
              <w:jc w:val="both"/>
            </w:pPr>
          </w:p>
          <w:p w:rsidR="00FD5063" w:rsidRDefault="00FD5063" w:rsidP="00FD5063">
            <w:pPr>
              <w:ind w:left="-49"/>
              <w:jc w:val="both"/>
            </w:pPr>
          </w:p>
          <w:p w:rsidR="00941158" w:rsidRDefault="00941158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Анализ и оценка успешности деятельности и определение перспективы последующей </w:t>
            </w:r>
            <w:r>
              <w:lastRenderedPageBreak/>
              <w:t>работы.</w:t>
            </w:r>
          </w:p>
          <w:p w:rsidR="0060411C" w:rsidRDefault="0060411C" w:rsidP="0060411C">
            <w:pPr>
              <w:ind w:left="93"/>
              <w:jc w:val="both"/>
            </w:pPr>
          </w:p>
          <w:p w:rsidR="007440F3" w:rsidRDefault="003E2C7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Объяснение и обоснование выбора домашнего задания.</w:t>
            </w:r>
          </w:p>
          <w:p w:rsidR="0083036C" w:rsidRDefault="0083036C" w:rsidP="0083036C">
            <w:pPr>
              <w:ind w:left="93"/>
              <w:jc w:val="both"/>
            </w:pPr>
          </w:p>
          <w:p w:rsidR="007440F3" w:rsidRDefault="007440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Подведение итогов урока.</w:t>
            </w:r>
          </w:p>
          <w:p w:rsidR="00830803" w:rsidRDefault="00830803" w:rsidP="00033351">
            <w:pPr>
              <w:ind w:left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7440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lastRenderedPageBreak/>
              <w:t>Воспроизведение.</w:t>
            </w:r>
          </w:p>
          <w:p w:rsidR="003E2C7D" w:rsidRDefault="003E2C7D" w:rsidP="003E2C7D">
            <w:pPr>
              <w:ind w:left="93"/>
              <w:jc w:val="both"/>
            </w:pPr>
          </w:p>
          <w:p w:rsidR="0083036C" w:rsidRDefault="0083036C" w:rsidP="003E2C7D">
            <w:pPr>
              <w:ind w:left="93"/>
              <w:jc w:val="both"/>
            </w:pPr>
          </w:p>
          <w:p w:rsidR="003E2C7D" w:rsidRDefault="007440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Осознание</w:t>
            </w:r>
            <w:r w:rsidR="003E2C7D">
              <w:t>.</w:t>
            </w:r>
          </w:p>
          <w:p w:rsidR="003E2C7D" w:rsidRDefault="003E2C7D" w:rsidP="003E2C7D">
            <w:pPr>
              <w:ind w:left="93"/>
              <w:jc w:val="both"/>
            </w:pPr>
          </w:p>
          <w:p w:rsidR="003E2C7D" w:rsidRDefault="003E2C7D" w:rsidP="003E2C7D">
            <w:pPr>
              <w:ind w:left="93"/>
              <w:jc w:val="both"/>
            </w:pPr>
          </w:p>
          <w:p w:rsidR="003E2C7D" w:rsidRDefault="003E2C7D" w:rsidP="003E2C7D">
            <w:pPr>
              <w:ind w:left="93"/>
              <w:jc w:val="both"/>
            </w:pPr>
          </w:p>
          <w:p w:rsidR="003E2C7D" w:rsidRDefault="003E2C7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Восприятие.</w:t>
            </w:r>
          </w:p>
          <w:p w:rsidR="00FD5063" w:rsidRDefault="00FD506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Воспроизведение.</w:t>
            </w:r>
          </w:p>
          <w:p w:rsidR="003E2C7D" w:rsidRDefault="003E2C7D" w:rsidP="00FD5063">
            <w:pPr>
              <w:jc w:val="both"/>
            </w:pPr>
          </w:p>
          <w:p w:rsidR="003E2C7D" w:rsidRDefault="003E2C7D" w:rsidP="003E2C7D">
            <w:pPr>
              <w:ind w:left="93"/>
              <w:jc w:val="both"/>
            </w:pPr>
          </w:p>
          <w:p w:rsidR="00FD5063" w:rsidRDefault="00FD5063" w:rsidP="003E2C7D">
            <w:pPr>
              <w:ind w:left="93"/>
              <w:jc w:val="both"/>
            </w:pPr>
          </w:p>
          <w:p w:rsidR="007440F3" w:rsidRDefault="007440F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Оценивание.</w:t>
            </w:r>
          </w:p>
          <w:p w:rsidR="003E2C7D" w:rsidRDefault="003E2C7D" w:rsidP="003E2C7D">
            <w:pPr>
              <w:ind w:left="93"/>
              <w:jc w:val="both"/>
            </w:pPr>
          </w:p>
          <w:p w:rsidR="00FD5063" w:rsidRDefault="00FD5063" w:rsidP="003E2C7D">
            <w:pPr>
              <w:ind w:left="93"/>
              <w:jc w:val="both"/>
            </w:pPr>
          </w:p>
          <w:p w:rsidR="00FD5063" w:rsidRDefault="00FD5063" w:rsidP="003E2C7D">
            <w:pPr>
              <w:ind w:left="93"/>
              <w:jc w:val="both"/>
            </w:pPr>
          </w:p>
          <w:p w:rsidR="003E2C7D" w:rsidRDefault="003E2C7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Осознание.</w:t>
            </w:r>
          </w:p>
          <w:p w:rsidR="003E2C7D" w:rsidRDefault="003E2C7D" w:rsidP="003E2C7D">
            <w:pPr>
              <w:ind w:left="93"/>
              <w:jc w:val="both"/>
            </w:pPr>
          </w:p>
          <w:p w:rsidR="003E2C7D" w:rsidRDefault="003E2C7D" w:rsidP="003E2C7D">
            <w:pPr>
              <w:ind w:left="93"/>
              <w:jc w:val="both"/>
            </w:pPr>
          </w:p>
          <w:p w:rsidR="003E2C7D" w:rsidRDefault="003E2C7D" w:rsidP="003E2C7D">
            <w:pPr>
              <w:ind w:left="93"/>
              <w:jc w:val="both"/>
            </w:pPr>
          </w:p>
          <w:p w:rsidR="0060411C" w:rsidRDefault="0060411C" w:rsidP="003E2C7D">
            <w:pPr>
              <w:ind w:left="93"/>
              <w:jc w:val="both"/>
            </w:pPr>
          </w:p>
          <w:p w:rsidR="0013276F" w:rsidRDefault="0013276F" w:rsidP="0013276F">
            <w:pPr>
              <w:ind w:left="93"/>
              <w:jc w:val="both"/>
            </w:pPr>
          </w:p>
          <w:p w:rsidR="003E2C7D" w:rsidRDefault="003E2C7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Восприятие.</w:t>
            </w:r>
          </w:p>
          <w:p w:rsidR="003E2C7D" w:rsidRDefault="003E2C7D" w:rsidP="003E2C7D">
            <w:pPr>
              <w:ind w:left="93"/>
              <w:jc w:val="both"/>
            </w:pPr>
          </w:p>
          <w:p w:rsidR="0013276F" w:rsidRDefault="0013276F" w:rsidP="0013276F">
            <w:pPr>
              <w:ind w:left="93"/>
              <w:jc w:val="both"/>
            </w:pPr>
          </w:p>
          <w:p w:rsidR="003E2C7D" w:rsidRDefault="003E2C7D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Осознание.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5" w:rsidRDefault="00CC6D25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lastRenderedPageBreak/>
              <w:t>Осуществление рефлексии.</w:t>
            </w:r>
          </w:p>
          <w:p w:rsidR="0083036C" w:rsidRDefault="0083036C" w:rsidP="0083036C">
            <w:pPr>
              <w:ind w:left="93"/>
              <w:jc w:val="both"/>
            </w:pPr>
          </w:p>
          <w:p w:rsidR="00CC6D25" w:rsidRDefault="00CC6D25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Участие в беседе</w:t>
            </w:r>
            <w:r w:rsidR="00FD5063">
              <w:t xml:space="preserve"> с преподавателем.</w:t>
            </w:r>
          </w:p>
          <w:p w:rsidR="00FD5063" w:rsidRDefault="00FD5063" w:rsidP="00FD5063">
            <w:pPr>
              <w:ind w:left="93"/>
              <w:jc w:val="both"/>
            </w:pPr>
          </w:p>
          <w:p w:rsidR="00FD5063" w:rsidRDefault="00FD5063" w:rsidP="00FD5063">
            <w:pPr>
              <w:ind w:left="93"/>
              <w:jc w:val="both"/>
            </w:pPr>
          </w:p>
          <w:p w:rsidR="00FD5063" w:rsidRDefault="00FD506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Формулирование результатов работы и соотнесение их с поставленными целями.</w:t>
            </w:r>
          </w:p>
          <w:p w:rsidR="00FD5063" w:rsidRDefault="00FD5063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Самооценка </w:t>
            </w:r>
            <w:r w:rsidR="0013276F">
              <w:t xml:space="preserve">и коллективная оценка </w:t>
            </w:r>
            <w:r>
              <w:t>деятельности путем обсуждения в рабочих группах.</w:t>
            </w:r>
          </w:p>
          <w:p w:rsidR="001A7A51" w:rsidRDefault="0060411C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 xml:space="preserve">Участие в беседе по определению перспективы </w:t>
            </w:r>
            <w:r>
              <w:lastRenderedPageBreak/>
              <w:t xml:space="preserve">последующей работы. </w:t>
            </w:r>
          </w:p>
          <w:p w:rsidR="00FD5063" w:rsidRDefault="001A7A51" w:rsidP="006E652A">
            <w:pPr>
              <w:numPr>
                <w:ilvl w:val="0"/>
                <w:numId w:val="5"/>
              </w:numPr>
              <w:tabs>
                <w:tab w:val="clear" w:pos="420"/>
                <w:tab w:val="num" w:pos="93"/>
              </w:tabs>
              <w:ind w:left="93" w:hanging="142"/>
              <w:jc w:val="both"/>
            </w:pPr>
            <w:r>
              <w:t>Запись домашнего задания.</w:t>
            </w:r>
          </w:p>
          <w:p w:rsidR="00830803" w:rsidRDefault="00830803" w:rsidP="00CC6D25">
            <w:pPr>
              <w:ind w:left="420"/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BC" w:rsidRDefault="004B7DBC" w:rsidP="004B7DBC">
            <w:pPr>
              <w:jc w:val="both"/>
            </w:pPr>
            <w:r>
              <w:lastRenderedPageBreak/>
              <w:t>Дать анализ и оценку успешности достижения цели и наметить</w:t>
            </w:r>
            <w:r w:rsidR="00FC67A0">
              <w:t xml:space="preserve"> перспективу последующей работы</w:t>
            </w:r>
            <w:r w:rsidR="009C5A68">
              <w:t>.</w:t>
            </w:r>
          </w:p>
          <w:p w:rsidR="004B7DBC" w:rsidRDefault="004B7DBC" w:rsidP="004B7DBC">
            <w:pPr>
              <w:jc w:val="both"/>
            </w:pPr>
            <w:r>
              <w:t xml:space="preserve">Адекватность самооценки </w:t>
            </w:r>
            <w:r w:rsidR="0013276F">
              <w:t>студентов</w:t>
            </w:r>
            <w:r w:rsidR="009C5A68">
              <w:t xml:space="preserve"> и</w:t>
            </w:r>
            <w:r>
              <w:t xml:space="preserve"> оценки </w:t>
            </w:r>
            <w:r w:rsidR="009C5A68">
              <w:t>преподавателя</w:t>
            </w:r>
            <w:r>
              <w:t xml:space="preserve">. Получение </w:t>
            </w:r>
            <w:r w:rsidR="0013276F">
              <w:t xml:space="preserve">студентами </w:t>
            </w:r>
            <w:r>
              <w:t>информац</w:t>
            </w:r>
            <w:r w:rsidR="0013276F">
              <w:t>ии о реальных результатах</w:t>
            </w:r>
            <w:proofErr w:type="gramStart"/>
            <w:r w:rsidR="0013276F">
              <w:t xml:space="preserve"> </w:t>
            </w:r>
            <w:r>
              <w:t>.</w:t>
            </w:r>
            <w:proofErr w:type="gramEnd"/>
          </w:p>
          <w:p w:rsidR="004B7DBC" w:rsidRDefault="004B7DBC" w:rsidP="004B7DBC">
            <w:pPr>
              <w:jc w:val="both"/>
            </w:pPr>
            <w:r>
              <w:t>Обеспечение понимания цели, содержания и способов выполнения домашнего задания.</w:t>
            </w:r>
            <w:r>
              <w:tab/>
            </w:r>
          </w:p>
          <w:p w:rsidR="00830803" w:rsidRDefault="004B7DBC" w:rsidP="0021204C">
            <w:pPr>
              <w:jc w:val="both"/>
            </w:pPr>
            <w:r>
              <w:t xml:space="preserve">Реализация необходимых и достаточных условий для успешного выполнения домашнего </w:t>
            </w:r>
            <w:r>
              <w:lastRenderedPageBreak/>
              <w:t xml:space="preserve">задания всеми </w:t>
            </w:r>
            <w:r w:rsidR="0013276F">
              <w:t>студентами</w:t>
            </w:r>
            <w:r>
              <w:t xml:space="preserve"> в соответствии с актуальным уровнем их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3" w:rsidRDefault="00830803" w:rsidP="00C352FB">
            <w:pPr>
              <w:jc w:val="center"/>
            </w:pPr>
          </w:p>
          <w:p w:rsidR="00830803" w:rsidRDefault="00824D25" w:rsidP="00C352FB">
            <w:pPr>
              <w:jc w:val="center"/>
            </w:pPr>
            <w:r>
              <w:t>1</w:t>
            </w:r>
            <w:r w:rsidR="00B20F68">
              <w:t>5</w:t>
            </w:r>
          </w:p>
          <w:p w:rsidR="00830803" w:rsidRDefault="00830803" w:rsidP="00C352FB">
            <w:pPr>
              <w:jc w:val="center"/>
            </w:pPr>
            <w:r>
              <w:t>минут</w:t>
            </w:r>
          </w:p>
        </w:tc>
      </w:tr>
    </w:tbl>
    <w:p w:rsidR="009B12AA" w:rsidRDefault="009B12AA" w:rsidP="009B12AA">
      <w:pPr>
        <w:spacing w:line="360" w:lineRule="auto"/>
        <w:rPr>
          <w:b/>
          <w:sz w:val="40"/>
          <w:szCs w:val="40"/>
        </w:rPr>
        <w:sectPr w:rsidR="009B12AA">
          <w:pgSz w:w="16838" w:h="11906" w:orient="landscape"/>
          <w:pgMar w:top="719" w:right="1134" w:bottom="851" w:left="1304" w:header="709" w:footer="709" w:gutter="0"/>
          <w:cols w:space="720"/>
        </w:sectPr>
      </w:pPr>
    </w:p>
    <w:p w:rsidR="00FC0E0A" w:rsidRDefault="00F34AA4" w:rsidP="00797FFA">
      <w:pPr>
        <w:pStyle w:val="1"/>
        <w:jc w:val="center"/>
      </w:pPr>
      <w:bookmarkStart w:id="94" w:name="_Toc352788040"/>
      <w:bookmarkStart w:id="95" w:name="_Toc404607654"/>
      <w:r w:rsidRPr="00797FFA">
        <w:lastRenderedPageBreak/>
        <w:t>СПИСОК ЛИТЕРАТУРЫ</w:t>
      </w:r>
      <w:bookmarkEnd w:id="94"/>
      <w:bookmarkEnd w:id="95"/>
    </w:p>
    <w:p w:rsidR="008C519A" w:rsidRPr="008C519A" w:rsidRDefault="008C519A" w:rsidP="008C519A"/>
    <w:p w:rsidR="00DA3A56" w:rsidRDefault="00FC0E0A" w:rsidP="006E652A">
      <w:pPr>
        <w:pStyle w:val="a3"/>
        <w:numPr>
          <w:ilvl w:val="0"/>
          <w:numId w:val="39"/>
        </w:numPr>
        <w:tabs>
          <w:tab w:val="left" w:pos="-5387"/>
          <w:tab w:val="left" w:pos="-5245"/>
        </w:tabs>
        <w:jc w:val="both"/>
      </w:pPr>
      <w:proofErr w:type="spellStart"/>
      <w:r>
        <w:t>Асмолов</w:t>
      </w:r>
      <w:proofErr w:type="spellEnd"/>
      <w:r>
        <w:t xml:space="preserve"> А.Г. </w:t>
      </w:r>
      <w:proofErr w:type="spellStart"/>
      <w:r>
        <w:t>Системно-деятельностный</w:t>
      </w:r>
      <w:proofErr w:type="spellEnd"/>
      <w:r>
        <w:t xml:space="preserve"> подход в разработке стандартов нового поколения/ Педагогика М.: 2009 - №4. - С18-22.</w:t>
      </w:r>
    </w:p>
    <w:p w:rsidR="00FC0E0A" w:rsidRDefault="00FC0E0A" w:rsidP="006E652A">
      <w:pPr>
        <w:numPr>
          <w:ilvl w:val="0"/>
          <w:numId w:val="39"/>
        </w:numPr>
        <w:shd w:val="clear" w:color="auto" w:fill="FFFFFF"/>
        <w:tabs>
          <w:tab w:val="left" w:pos="567"/>
        </w:tabs>
        <w:ind w:right="10"/>
        <w:jc w:val="both"/>
      </w:pPr>
      <w:proofErr w:type="spellStart"/>
      <w:r>
        <w:t>Дусавицкий</w:t>
      </w:r>
      <w:proofErr w:type="spellEnd"/>
      <w:r>
        <w:t xml:space="preserve"> А.К., Кондратюк Е.М., Толмачева И.Н., </w:t>
      </w:r>
      <w:proofErr w:type="spellStart"/>
      <w:r>
        <w:t>Шилкунова</w:t>
      </w:r>
      <w:proofErr w:type="spellEnd"/>
      <w:r>
        <w:t xml:space="preserve"> З.И. Урок в развивающем обучении: Книга для учителя. – М.:ВИТА, 2011.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proofErr w:type="spellStart"/>
      <w:r>
        <w:t>Зеер</w:t>
      </w:r>
      <w:proofErr w:type="spellEnd"/>
      <w:r>
        <w:t xml:space="preserve"> Э.Ф., Павлова А.М., </w:t>
      </w:r>
      <w:proofErr w:type="spellStart"/>
      <w:r>
        <w:t>Сыманюк</w:t>
      </w:r>
      <w:proofErr w:type="spellEnd"/>
      <w:r>
        <w:t xml:space="preserve"> Э.Э. Модернизация профессионального образования: </w:t>
      </w:r>
      <w:proofErr w:type="spellStart"/>
      <w:r>
        <w:t>компетентностный</w:t>
      </w:r>
      <w:proofErr w:type="spellEnd"/>
      <w:r>
        <w:t xml:space="preserve"> подход. М. -2005.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r>
        <w:t>Зинченко, А.П. Игровая педагогика [Текст] / А. П. Зинченко</w:t>
      </w:r>
      <w:proofErr w:type="gramStart"/>
      <w:r>
        <w:t xml:space="preserve">. -- </w:t>
      </w:r>
      <w:proofErr w:type="gramEnd"/>
      <w:r>
        <w:t>Тольятти, 2000. – 184</w:t>
      </w:r>
      <w:r w:rsidR="002C34C4">
        <w:t>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r>
        <w:t>Ирхина И.В. Современные ориентиры развития школьного образования в России. // Гуманитарные и социально-экономические науки. 2005 № 2, с.152-154.</w:t>
      </w:r>
    </w:p>
    <w:p w:rsidR="00FC0E0A" w:rsidRDefault="00536124" w:rsidP="006E652A">
      <w:pPr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proofErr w:type="spellStart"/>
      <w:r>
        <w:t>Петерсон</w:t>
      </w:r>
      <w:proofErr w:type="spellEnd"/>
      <w:r w:rsidR="0013276F">
        <w:t xml:space="preserve"> </w:t>
      </w:r>
      <w:r>
        <w:t>Л.Г.:</w:t>
      </w:r>
      <w:r w:rsidR="00FC0E0A">
        <w:t xml:space="preserve"> «Интегративная технология развивающего обучения», Москва: НИИ школьных технологий, 2006.</w:t>
      </w:r>
    </w:p>
    <w:p w:rsidR="00FC0E0A" w:rsidRDefault="00FC0E0A" w:rsidP="006E652A">
      <w:pPr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proofErr w:type="spellStart"/>
      <w:r>
        <w:t>Петерсон</w:t>
      </w:r>
      <w:proofErr w:type="spellEnd"/>
      <w:r w:rsidR="0013276F">
        <w:t xml:space="preserve"> </w:t>
      </w:r>
      <w:r w:rsidR="00536124">
        <w:t>Л.Г.</w:t>
      </w:r>
      <w:r>
        <w:t xml:space="preserve">: Программа для апробации </w:t>
      </w:r>
      <w:proofErr w:type="spellStart"/>
      <w:r>
        <w:t>надпредметного</w:t>
      </w:r>
      <w:proofErr w:type="spellEnd"/>
      <w:r>
        <w:t xml:space="preserve"> курса «Мир деятельности», М.; «Просвещение», 2010.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r>
        <w:t xml:space="preserve">Лебедев О.Е. </w:t>
      </w:r>
      <w:proofErr w:type="spellStart"/>
      <w:r>
        <w:t>Компетентностный</w:t>
      </w:r>
      <w:proofErr w:type="spellEnd"/>
      <w:r>
        <w:t xml:space="preserve"> подход в образовании.//Школьные технологии.-2004.-№5 с.3-12.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proofErr w:type="spellStart"/>
      <w:r>
        <w:t>Петерсон</w:t>
      </w:r>
      <w:proofErr w:type="spellEnd"/>
      <w:r>
        <w:t xml:space="preserve"> Л.Г., </w:t>
      </w:r>
      <w:proofErr w:type="spellStart"/>
      <w:r>
        <w:t>Кубышева</w:t>
      </w:r>
      <w:proofErr w:type="spellEnd"/>
      <w:r>
        <w:t xml:space="preserve"> М.А., Кудряшова Т.Г. Требование к составлению плана урока по дидактической системе </w:t>
      </w:r>
      <w:proofErr w:type="spellStart"/>
      <w:r>
        <w:t>деятельностного</w:t>
      </w:r>
      <w:proofErr w:type="spellEnd"/>
      <w:r>
        <w:t xml:space="preserve"> метода. - М., 2006.</w:t>
      </w:r>
    </w:p>
    <w:p w:rsidR="00E10F16" w:rsidRDefault="00E10F16" w:rsidP="006E652A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</w:pPr>
      <w:proofErr w:type="spellStart"/>
      <w:r w:rsidRPr="00E10F16">
        <w:t>Селевко</w:t>
      </w:r>
      <w:proofErr w:type="spellEnd"/>
      <w:r w:rsidRPr="00E10F16">
        <w:t xml:space="preserve"> Г.К. Энциклопедия образовательных технологий. Т.1,2 М.: НИИ школьных технологий, 2006г.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r>
        <w:t xml:space="preserve">Сухов В.П. </w:t>
      </w:r>
      <w:proofErr w:type="spellStart"/>
      <w:r>
        <w:t>Системно-деятельностный</w:t>
      </w:r>
      <w:proofErr w:type="spellEnd"/>
      <w:r>
        <w:t xml:space="preserve"> подход в развивающем обучении школьников. СПб</w:t>
      </w:r>
      <w:proofErr w:type="gramStart"/>
      <w:r>
        <w:t xml:space="preserve">.: </w:t>
      </w:r>
      <w:proofErr w:type="gramEnd"/>
      <w:r>
        <w:t>РГПУ им. А.И.Герцена, 2004.</w:t>
      </w:r>
    </w:p>
    <w:p w:rsidR="00FC0E0A" w:rsidRDefault="00FC0E0A" w:rsidP="006E652A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jc w:val="both"/>
      </w:pPr>
      <w:r>
        <w:t>Хуторской А.В. Ключевые компетенции и образовательные стандарты // Интернет-журнал "</w:t>
      </w:r>
      <w:proofErr w:type="spellStart"/>
      <w:r>
        <w:t>Эйдос</w:t>
      </w:r>
      <w:proofErr w:type="spellEnd"/>
      <w:r>
        <w:t>". - 2002. - 23 апреля. http://www.eidos.ru/journal/2002/0423.htm.</w:t>
      </w:r>
    </w:p>
    <w:p w:rsidR="00E10F16" w:rsidRDefault="00E10F16" w:rsidP="006E652A">
      <w:pPr>
        <w:pStyle w:val="a3"/>
        <w:numPr>
          <w:ilvl w:val="0"/>
          <w:numId w:val="39"/>
        </w:numPr>
        <w:spacing w:line="360" w:lineRule="auto"/>
      </w:pPr>
      <w:proofErr w:type="spellStart"/>
      <w:r w:rsidRPr="00E10F16">
        <w:t>Якиманская</w:t>
      </w:r>
      <w:proofErr w:type="spellEnd"/>
      <w:r w:rsidRPr="00E10F16">
        <w:t xml:space="preserve"> И.С. Основы личностно ориентированного образования. М.:БИНОМ. Лаборатория знаний, 2011</w:t>
      </w:r>
    </w:p>
    <w:p w:rsidR="00DA3A56" w:rsidRDefault="00865C57" w:rsidP="006E652A">
      <w:pPr>
        <w:pStyle w:val="a3"/>
        <w:numPr>
          <w:ilvl w:val="0"/>
          <w:numId w:val="39"/>
        </w:numPr>
        <w:spacing w:line="360" w:lineRule="auto"/>
      </w:pPr>
      <w:hyperlink r:id="rId10" w:history="1">
        <w:r w:rsidR="00E10F16" w:rsidRPr="005005BA">
          <w:rPr>
            <w:rStyle w:val="a6"/>
          </w:rPr>
          <w:t>http://www.eidos.ru/journal/2007/0930-23.htm</w:t>
        </w:r>
      </w:hyperlink>
      <w:r w:rsidR="00E10F16">
        <w:t>.</w:t>
      </w:r>
      <w:r w:rsidR="00E10F16" w:rsidRPr="00E10F16">
        <w:br w:type="page"/>
      </w:r>
    </w:p>
    <w:p w:rsidR="00FC0E0A" w:rsidRDefault="00FC0E0A" w:rsidP="00E10F16">
      <w:pPr>
        <w:pStyle w:val="a3"/>
        <w:tabs>
          <w:tab w:val="left" w:pos="142"/>
          <w:tab w:val="left" w:pos="284"/>
          <w:tab w:val="left" w:pos="567"/>
          <w:tab w:val="left" w:pos="993"/>
          <w:tab w:val="left" w:pos="1134"/>
        </w:tabs>
        <w:ind w:left="567"/>
        <w:jc w:val="both"/>
      </w:pPr>
    </w:p>
    <w:p w:rsidR="00892A30" w:rsidRDefault="00892A30" w:rsidP="00892A30">
      <w:pPr>
        <w:pStyle w:val="a3"/>
      </w:pPr>
    </w:p>
    <w:p w:rsidR="00E00CA6" w:rsidRDefault="00E00CA6" w:rsidP="00892A30">
      <w:pPr>
        <w:pStyle w:val="a3"/>
      </w:pPr>
    </w:p>
    <w:p w:rsidR="00E00CA6" w:rsidRDefault="00E00CA6" w:rsidP="00892A30">
      <w:pPr>
        <w:pStyle w:val="a3"/>
        <w:rPr>
          <w:b/>
        </w:rPr>
      </w:pPr>
    </w:p>
    <w:p w:rsidR="00892A30" w:rsidRDefault="00892A30" w:rsidP="00892A30">
      <w:pPr>
        <w:pStyle w:val="1"/>
        <w:jc w:val="center"/>
      </w:pPr>
      <w:bookmarkStart w:id="96" w:name="_Toc211849849"/>
    </w:p>
    <w:p w:rsidR="00294EF8" w:rsidRDefault="00294EF8" w:rsidP="00294EF8"/>
    <w:p w:rsidR="00294EF8" w:rsidRDefault="00294EF8" w:rsidP="00294EF8"/>
    <w:p w:rsidR="00294EF8" w:rsidRPr="00294EF8" w:rsidRDefault="00294EF8" w:rsidP="00294EF8"/>
    <w:p w:rsidR="00892A30" w:rsidRDefault="00892A30" w:rsidP="00892A30">
      <w:pPr>
        <w:pStyle w:val="1"/>
        <w:jc w:val="center"/>
      </w:pPr>
    </w:p>
    <w:p w:rsidR="00892A30" w:rsidRDefault="00892A30" w:rsidP="00892A30">
      <w:pPr>
        <w:pStyle w:val="1"/>
        <w:jc w:val="center"/>
      </w:pPr>
    </w:p>
    <w:p w:rsidR="00892A30" w:rsidRDefault="00892A30" w:rsidP="00892A30">
      <w:pPr>
        <w:pStyle w:val="1"/>
        <w:jc w:val="center"/>
      </w:pPr>
    </w:p>
    <w:p w:rsidR="00892A30" w:rsidRPr="00797FFA" w:rsidRDefault="00892A30" w:rsidP="00797FFA">
      <w:pPr>
        <w:pStyle w:val="1"/>
        <w:jc w:val="center"/>
      </w:pPr>
      <w:bookmarkStart w:id="97" w:name="_Toc257702406"/>
      <w:bookmarkStart w:id="98" w:name="_Toc352787229"/>
      <w:bookmarkStart w:id="99" w:name="_Toc352788041"/>
      <w:bookmarkStart w:id="100" w:name="_Toc404607655"/>
      <w:r w:rsidRPr="00797FFA">
        <w:t>ПРИЛОЖЕНИЯ</w:t>
      </w:r>
      <w:bookmarkEnd w:id="96"/>
      <w:bookmarkEnd w:id="97"/>
      <w:bookmarkEnd w:id="98"/>
      <w:bookmarkEnd w:id="99"/>
      <w:bookmarkEnd w:id="100"/>
    </w:p>
    <w:p w:rsidR="00892A30" w:rsidRDefault="00892A30" w:rsidP="00892A30">
      <w:pPr>
        <w:pStyle w:val="a3"/>
        <w:rPr>
          <w:b/>
        </w:rPr>
        <w:sectPr w:rsidR="00892A30" w:rsidSect="007A65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67B36" w:rsidRPr="00221F5C" w:rsidRDefault="00067B36" w:rsidP="00067B36">
      <w:pPr>
        <w:pStyle w:val="a3"/>
        <w:spacing w:line="360" w:lineRule="auto"/>
        <w:rPr>
          <w:b/>
          <w:sz w:val="16"/>
          <w:szCs w:val="16"/>
        </w:rPr>
      </w:pPr>
    </w:p>
    <w:p w:rsidR="00067B36" w:rsidRPr="002906CE" w:rsidRDefault="00067B36" w:rsidP="00067B36">
      <w:pPr>
        <w:pStyle w:val="2"/>
        <w:jc w:val="right"/>
        <w:rPr>
          <w:rFonts w:ascii="Times New Roman" w:hAnsi="Times New Roman" w:cs="Times New Roman"/>
        </w:rPr>
      </w:pPr>
      <w:bookmarkStart w:id="101" w:name="_Toc352788042"/>
      <w:bookmarkStart w:id="102" w:name="_Toc404607656"/>
      <w:r w:rsidRPr="00434B38">
        <w:rPr>
          <w:rFonts w:ascii="Times New Roman" w:hAnsi="Times New Roman" w:cs="Times New Roman"/>
          <w:sz w:val="24"/>
          <w:szCs w:val="24"/>
        </w:rPr>
        <w:t>Приложение № 1</w:t>
      </w:r>
      <w:r w:rsidRPr="002906CE">
        <w:rPr>
          <w:rFonts w:ascii="Times New Roman" w:hAnsi="Times New Roman" w:cs="Times New Roman"/>
        </w:rPr>
        <w:t>.</w:t>
      </w:r>
      <w:bookmarkEnd w:id="101"/>
      <w:bookmarkEnd w:id="102"/>
    </w:p>
    <w:p w:rsidR="00067B36" w:rsidRPr="00892A30" w:rsidRDefault="00067B36" w:rsidP="00067B36">
      <w:pPr>
        <w:pStyle w:val="a3"/>
        <w:spacing w:line="360" w:lineRule="auto"/>
        <w:rPr>
          <w:sz w:val="36"/>
          <w:szCs w:val="36"/>
        </w:rPr>
      </w:pPr>
    </w:p>
    <w:p w:rsidR="00067B36" w:rsidRDefault="00067B36" w:rsidP="00C84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</w:t>
      </w:r>
    </w:p>
    <w:p w:rsidR="00067B36" w:rsidRPr="0018481D" w:rsidRDefault="00067B36" w:rsidP="00C84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используемых для моделирующего упражнения материалов</w:t>
      </w:r>
    </w:p>
    <w:p w:rsidR="00067B36" w:rsidRPr="0018481D" w:rsidRDefault="00067B36" w:rsidP="00C84DFD">
      <w:pPr>
        <w:jc w:val="center"/>
        <w:rPr>
          <w:b/>
          <w:sz w:val="28"/>
          <w:szCs w:val="28"/>
        </w:rPr>
      </w:pP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Комплект тесьмы - 0,5р.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Разовые стаканы – 0,25р.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Скотч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Клей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Кнопки – 0,1р.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Бумага обёрточная – 0,75р.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Бумага цветная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Ватман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Ткань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Коробка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Иголки (швейные)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Нитки мулине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Ножницы – 0,75р.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Булавки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Шарик теннисный – 0,25р.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 xml:space="preserve">Шарик воздушный </w:t>
      </w:r>
      <w:r w:rsidRPr="001F7E04">
        <w:rPr>
          <w:szCs w:val="24"/>
          <w:lang w:val="en-US"/>
        </w:rPr>
        <w:t>I</w:t>
      </w:r>
      <w:r w:rsidRPr="001F7E04">
        <w:rPr>
          <w:szCs w:val="24"/>
        </w:rPr>
        <w:t xml:space="preserve"> сорт – 1р, </w:t>
      </w:r>
      <w:r w:rsidRPr="001F7E04">
        <w:rPr>
          <w:szCs w:val="24"/>
          <w:lang w:val="en-US"/>
        </w:rPr>
        <w:t>II</w:t>
      </w:r>
      <w:r w:rsidRPr="001F7E04">
        <w:rPr>
          <w:szCs w:val="24"/>
        </w:rPr>
        <w:t xml:space="preserve"> сорт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Фломастеры – 0,5р.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Маркер – 0,25р.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Труд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Свеча – 0,25р.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Пластилин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Ёлочные украшения – 1р.</w:t>
      </w:r>
    </w:p>
    <w:p w:rsidR="00067B36" w:rsidRPr="001F7E04" w:rsidRDefault="00067B36" w:rsidP="00C84DFD">
      <w:pPr>
        <w:pStyle w:val="ad"/>
        <w:numPr>
          <w:ilvl w:val="0"/>
          <w:numId w:val="21"/>
        </w:numPr>
        <w:spacing w:after="160" w:line="240" w:lineRule="auto"/>
        <w:rPr>
          <w:szCs w:val="24"/>
        </w:rPr>
      </w:pPr>
      <w:r w:rsidRPr="001F7E04">
        <w:rPr>
          <w:szCs w:val="24"/>
        </w:rPr>
        <w:t>Пяльцы – 1р.</w:t>
      </w:r>
    </w:p>
    <w:p w:rsidR="00067B36" w:rsidRDefault="00067B36" w:rsidP="00C84DFD">
      <w:pPr>
        <w:pStyle w:val="ad"/>
        <w:spacing w:line="240" w:lineRule="auto"/>
      </w:pPr>
    </w:p>
    <w:p w:rsidR="00067B36" w:rsidRPr="00892A30" w:rsidRDefault="00067B36" w:rsidP="00C84DFD">
      <w:pPr>
        <w:pStyle w:val="a3"/>
      </w:pPr>
    </w:p>
    <w:p w:rsidR="00067B36" w:rsidRPr="00892A30" w:rsidRDefault="00067B36" w:rsidP="00067B36">
      <w:pPr>
        <w:pStyle w:val="a3"/>
        <w:spacing w:line="360" w:lineRule="auto"/>
      </w:pPr>
    </w:p>
    <w:p w:rsidR="00067B36" w:rsidRPr="00892A30" w:rsidRDefault="00067B36" w:rsidP="00067B36">
      <w:pPr>
        <w:pStyle w:val="a3"/>
        <w:spacing w:line="360" w:lineRule="auto"/>
      </w:pPr>
    </w:p>
    <w:p w:rsidR="00067B36" w:rsidRPr="00892A30" w:rsidRDefault="00067B36" w:rsidP="00067B36">
      <w:pPr>
        <w:pStyle w:val="a3"/>
      </w:pPr>
    </w:p>
    <w:p w:rsidR="00067B36" w:rsidRPr="00892A30" w:rsidRDefault="00067B36" w:rsidP="00067B36">
      <w:pPr>
        <w:pStyle w:val="a3"/>
      </w:pPr>
    </w:p>
    <w:p w:rsidR="00067B36" w:rsidRPr="00892A30" w:rsidRDefault="00067B36" w:rsidP="00067B36">
      <w:pPr>
        <w:pStyle w:val="a3"/>
      </w:pPr>
    </w:p>
    <w:p w:rsidR="00067B36" w:rsidRDefault="00067B36" w:rsidP="00067B36">
      <w:pPr>
        <w:pStyle w:val="a3"/>
        <w:rPr>
          <w:b/>
        </w:rPr>
      </w:pPr>
    </w:p>
    <w:p w:rsidR="00067B36" w:rsidRDefault="00067B36" w:rsidP="00067B36">
      <w:pPr>
        <w:pStyle w:val="a3"/>
        <w:rPr>
          <w:b/>
        </w:rPr>
      </w:pPr>
    </w:p>
    <w:p w:rsidR="0013588A" w:rsidRDefault="0013588A" w:rsidP="006528CE">
      <w:pPr>
        <w:pStyle w:val="2"/>
        <w:jc w:val="right"/>
      </w:pPr>
    </w:p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Pr="00434B38" w:rsidRDefault="00067B36" w:rsidP="00067B36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bookmarkStart w:id="103" w:name="_Toc404607657"/>
      <w:r w:rsidRPr="00434B38"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  <w:bookmarkEnd w:id="103"/>
    </w:p>
    <w:p w:rsidR="00067B36" w:rsidRDefault="00067B36" w:rsidP="00067B36">
      <w:pPr>
        <w:pStyle w:val="a3"/>
        <w:rPr>
          <w:b/>
        </w:rPr>
      </w:pPr>
    </w:p>
    <w:p w:rsidR="00067B36" w:rsidRPr="009423E6" w:rsidRDefault="00067B36" w:rsidP="00067B36">
      <w:pPr>
        <w:jc w:val="center"/>
        <w:rPr>
          <w:sz w:val="28"/>
          <w:szCs w:val="28"/>
        </w:rPr>
      </w:pPr>
      <w:r>
        <w:rPr>
          <w:sz w:val="36"/>
        </w:rPr>
        <w:t xml:space="preserve">                                                                </w:t>
      </w:r>
    </w:p>
    <w:p w:rsidR="00067B36" w:rsidRDefault="00067B36" w:rsidP="00067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Подсчёт прибыли</w:t>
      </w:r>
    </w:p>
    <w:p w:rsidR="00067B36" w:rsidRPr="009423E6" w:rsidRDefault="00067B36" w:rsidP="00067B36">
      <w:pPr>
        <w:jc w:val="center"/>
        <w:rPr>
          <w:b/>
          <w:sz w:val="28"/>
          <w:szCs w:val="28"/>
        </w:rPr>
      </w:pPr>
    </w:p>
    <w:p w:rsidR="00067B36" w:rsidRPr="001F7E04" w:rsidRDefault="00067B36" w:rsidP="006E652A">
      <w:pPr>
        <w:pStyle w:val="ad"/>
        <w:numPr>
          <w:ilvl w:val="0"/>
          <w:numId w:val="22"/>
        </w:numPr>
        <w:spacing w:after="160" w:line="259" w:lineRule="auto"/>
        <w:rPr>
          <w:szCs w:val="24"/>
        </w:rPr>
      </w:pPr>
      <w:r w:rsidRPr="001F7E04">
        <w:rPr>
          <w:szCs w:val="24"/>
        </w:rPr>
        <w:t>Цена продажи игрушек, произведённой вашей фирмой,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RPr="001F7E04" w:rsidTr="006E652A">
        <w:trPr>
          <w:trHeight w:val="407"/>
        </w:trPr>
        <w:tc>
          <w:tcPr>
            <w:tcW w:w="9345" w:type="dxa"/>
          </w:tcPr>
          <w:p w:rsidR="00067B36" w:rsidRPr="001F7E04" w:rsidRDefault="00067B36" w:rsidP="006E652A">
            <w:pPr>
              <w:jc w:val="center"/>
            </w:pPr>
            <w:r w:rsidRPr="001F7E04">
              <w:t>10 (Десять денежных единиц)</w:t>
            </w:r>
          </w:p>
        </w:tc>
      </w:tr>
    </w:tbl>
    <w:p w:rsidR="00067B36" w:rsidRPr="001F7E04" w:rsidRDefault="00067B36" w:rsidP="00067B36"/>
    <w:p w:rsidR="00067B36" w:rsidRPr="001F7E04" w:rsidRDefault="00067B36" w:rsidP="006E652A">
      <w:pPr>
        <w:pStyle w:val="ad"/>
        <w:numPr>
          <w:ilvl w:val="0"/>
          <w:numId w:val="22"/>
        </w:numPr>
        <w:spacing w:after="160" w:line="259" w:lineRule="auto"/>
        <w:rPr>
          <w:szCs w:val="24"/>
        </w:rPr>
      </w:pPr>
      <w:r w:rsidRPr="001F7E04">
        <w:rPr>
          <w:szCs w:val="24"/>
        </w:rPr>
        <w:t>Сколько игрушек было заказано (величина спроса)?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RPr="001F7E04" w:rsidTr="006E652A">
        <w:trPr>
          <w:trHeight w:val="469"/>
        </w:trPr>
        <w:tc>
          <w:tcPr>
            <w:tcW w:w="9345" w:type="dxa"/>
          </w:tcPr>
          <w:p w:rsidR="00067B36" w:rsidRPr="001F7E04" w:rsidRDefault="00067B36" w:rsidP="006E652A"/>
        </w:tc>
      </w:tr>
    </w:tbl>
    <w:p w:rsidR="00067B36" w:rsidRPr="001F7E04" w:rsidRDefault="00067B36" w:rsidP="00067B36"/>
    <w:p w:rsidR="00067B36" w:rsidRDefault="00067B36" w:rsidP="006E652A">
      <w:pPr>
        <w:pStyle w:val="ad"/>
        <w:numPr>
          <w:ilvl w:val="0"/>
          <w:numId w:val="22"/>
        </w:numPr>
        <w:spacing w:after="160" w:line="259" w:lineRule="auto"/>
        <w:rPr>
          <w:szCs w:val="24"/>
        </w:rPr>
      </w:pPr>
      <w:r w:rsidRPr="001F7E04">
        <w:rPr>
          <w:szCs w:val="24"/>
        </w:rPr>
        <w:t>Чтобы определить общую выручку (от продаж), используйте следующее уравнение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Tr="006E652A">
        <w:trPr>
          <w:trHeight w:val="489"/>
        </w:trPr>
        <w:tc>
          <w:tcPr>
            <w:tcW w:w="9345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Цена продажи × Проданное количество = Общая выручка</w:t>
            </w:r>
          </w:p>
        </w:tc>
      </w:tr>
    </w:tbl>
    <w:p w:rsidR="00067B36" w:rsidRDefault="00067B36" w:rsidP="00067B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Tr="006E652A">
        <w:trPr>
          <w:trHeight w:val="779"/>
        </w:trPr>
        <w:tc>
          <w:tcPr>
            <w:tcW w:w="9345" w:type="dxa"/>
          </w:tcPr>
          <w:p w:rsidR="00067B36" w:rsidRDefault="00067B36" w:rsidP="006E652A"/>
        </w:tc>
      </w:tr>
    </w:tbl>
    <w:p w:rsidR="00067B36" w:rsidRDefault="00067B36" w:rsidP="00067B36"/>
    <w:p w:rsidR="00067B36" w:rsidRDefault="00067B36" w:rsidP="006E652A">
      <w:pPr>
        <w:pStyle w:val="ad"/>
        <w:numPr>
          <w:ilvl w:val="0"/>
          <w:numId w:val="22"/>
        </w:numPr>
        <w:spacing w:after="160" w:line="259" w:lineRule="auto"/>
        <w:rPr>
          <w:szCs w:val="24"/>
        </w:rPr>
      </w:pPr>
      <w:r>
        <w:rPr>
          <w:szCs w:val="24"/>
        </w:rPr>
        <w:t>Для подсчёта общих затрат используйте следующее уравнение: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Tr="006E652A">
        <w:trPr>
          <w:trHeight w:val="513"/>
        </w:trPr>
        <w:tc>
          <w:tcPr>
            <w:tcW w:w="9345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Затраты на игрушку × Производственное количество = Общие затраты</w:t>
            </w:r>
          </w:p>
        </w:tc>
      </w:tr>
    </w:tbl>
    <w:p w:rsidR="00067B36" w:rsidRDefault="00067B36" w:rsidP="00067B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Tr="006E652A">
        <w:trPr>
          <w:trHeight w:val="797"/>
        </w:trPr>
        <w:tc>
          <w:tcPr>
            <w:tcW w:w="9345" w:type="dxa"/>
          </w:tcPr>
          <w:p w:rsidR="00067B36" w:rsidRDefault="00067B36" w:rsidP="006E652A"/>
        </w:tc>
      </w:tr>
    </w:tbl>
    <w:p w:rsidR="00067B36" w:rsidRDefault="00067B36" w:rsidP="00067B36"/>
    <w:p w:rsidR="00067B36" w:rsidRDefault="00067B36" w:rsidP="006E652A">
      <w:pPr>
        <w:pStyle w:val="ad"/>
        <w:numPr>
          <w:ilvl w:val="0"/>
          <w:numId w:val="22"/>
        </w:numPr>
        <w:spacing w:after="160" w:line="259" w:lineRule="auto"/>
        <w:rPr>
          <w:szCs w:val="24"/>
        </w:rPr>
      </w:pPr>
      <w:r>
        <w:rPr>
          <w:szCs w:val="24"/>
        </w:rPr>
        <w:t>Для подсчёта прибыли используйте следующее уравнение: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Tr="006E652A">
        <w:trPr>
          <w:trHeight w:val="467"/>
        </w:trPr>
        <w:tc>
          <w:tcPr>
            <w:tcW w:w="9345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Общая выручка – Общие затраты = Прибыль (или Убытки)</w:t>
            </w:r>
          </w:p>
        </w:tc>
      </w:tr>
    </w:tbl>
    <w:p w:rsidR="00067B36" w:rsidRDefault="00067B36" w:rsidP="00067B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067B36" w:rsidTr="006E652A">
        <w:trPr>
          <w:trHeight w:val="861"/>
        </w:trPr>
        <w:tc>
          <w:tcPr>
            <w:tcW w:w="9345" w:type="dxa"/>
          </w:tcPr>
          <w:p w:rsidR="00067B36" w:rsidRDefault="00067B36" w:rsidP="006E652A"/>
        </w:tc>
      </w:tr>
    </w:tbl>
    <w:p w:rsidR="00067B36" w:rsidRDefault="00067B36" w:rsidP="00067B36"/>
    <w:p w:rsidR="00067B36" w:rsidRPr="00067B36" w:rsidRDefault="00067B36" w:rsidP="00067B36">
      <w:r>
        <w:br w:type="page"/>
      </w:r>
    </w:p>
    <w:p w:rsidR="00067B36" w:rsidRDefault="00067B36" w:rsidP="00067B36"/>
    <w:p w:rsidR="00067B36" w:rsidRPr="00434B38" w:rsidRDefault="00067B36" w:rsidP="00067B36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104" w:name="_Toc404607658"/>
      <w:r w:rsidRPr="00434B38">
        <w:rPr>
          <w:rFonts w:ascii="Times New Roman" w:hAnsi="Times New Roman" w:cs="Times New Roman"/>
          <w:sz w:val="24"/>
          <w:szCs w:val="24"/>
        </w:rPr>
        <w:t>Приложение № 3.</w:t>
      </w:r>
      <w:bookmarkEnd w:id="104"/>
    </w:p>
    <w:p w:rsidR="00067B36" w:rsidRDefault="00067B36" w:rsidP="00067B36">
      <w:pPr>
        <w:jc w:val="center"/>
        <w:rPr>
          <w:sz w:val="36"/>
        </w:rPr>
      </w:pPr>
      <w:r>
        <w:rPr>
          <w:sz w:val="36"/>
        </w:rPr>
        <w:t xml:space="preserve"> </w:t>
      </w:r>
    </w:p>
    <w:p w:rsidR="00067B36" w:rsidRDefault="00067B36" w:rsidP="00067B36">
      <w:pPr>
        <w:jc w:val="center"/>
        <w:rPr>
          <w:sz w:val="36"/>
        </w:rPr>
      </w:pPr>
    </w:p>
    <w:p w:rsidR="00067B36" w:rsidRDefault="00067B36" w:rsidP="00067B36">
      <w:pPr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 w:rsidRPr="009423E6">
        <w:rPr>
          <w:b/>
          <w:sz w:val="28"/>
          <w:szCs w:val="28"/>
        </w:rPr>
        <w:t>Подсчёт производственных затрат</w:t>
      </w:r>
    </w:p>
    <w:p w:rsidR="00067B36" w:rsidRPr="00B96F83" w:rsidRDefault="00067B36" w:rsidP="00067B36">
      <w:r w:rsidRPr="00B96F83">
        <w:t>____________________</w:t>
      </w:r>
      <w:r w:rsidRPr="00B96F83">
        <w:tab/>
      </w:r>
      <w:r w:rsidRPr="00B96F83">
        <w:tab/>
      </w:r>
      <w:r w:rsidRPr="00B96F83">
        <w:tab/>
      </w:r>
      <w:r w:rsidRPr="00B96F83">
        <w:tab/>
      </w:r>
      <w:r w:rsidRPr="00B96F83">
        <w:tab/>
      </w:r>
      <w:r w:rsidRPr="00B96F83">
        <w:tab/>
        <w:t>____________________</w:t>
      </w:r>
    </w:p>
    <w:p w:rsidR="00067B36" w:rsidRPr="00B96F83" w:rsidRDefault="00067B36" w:rsidP="00067B36">
      <w:r w:rsidRPr="00B96F83">
        <w:t xml:space="preserve">   (название фирмы)</w:t>
      </w:r>
      <w:r w:rsidRPr="00B96F83">
        <w:tab/>
      </w:r>
      <w:r w:rsidRPr="00B96F83">
        <w:tab/>
      </w:r>
      <w:r w:rsidRPr="00B96F83">
        <w:tab/>
      </w:r>
      <w:r w:rsidRPr="00B96F83">
        <w:tab/>
      </w:r>
      <w:r w:rsidRPr="00B96F83">
        <w:tab/>
      </w:r>
      <w:r w:rsidRPr="00B96F83">
        <w:tab/>
      </w:r>
      <w:r>
        <w:tab/>
      </w:r>
      <w:r w:rsidRPr="00B96F83">
        <w:t xml:space="preserve">    (название продукта)</w:t>
      </w:r>
    </w:p>
    <w:p w:rsidR="00067B36" w:rsidRPr="00B96F83" w:rsidRDefault="00067B36" w:rsidP="00067B36"/>
    <w:p w:rsidR="00067B36" w:rsidRPr="00B96F83" w:rsidRDefault="00067B36" w:rsidP="00067B36">
      <w:r w:rsidRPr="00B96F83">
        <w:rPr>
          <w:b/>
        </w:rPr>
        <w:t xml:space="preserve">Указания: </w:t>
      </w:r>
      <w:r w:rsidRPr="00B96F83">
        <w:t xml:space="preserve">Перечислите ресурсы, которые ваша группа (фирма) использовала для производства игрушки, в </w:t>
      </w:r>
      <w:r w:rsidRPr="00B96F83">
        <w:rPr>
          <w:b/>
        </w:rPr>
        <w:t>столбце 2</w:t>
      </w:r>
      <w:r w:rsidRPr="00B96F83">
        <w:t>. Определите, сколько единиц каждого ресурса было использовано.</w:t>
      </w:r>
    </w:p>
    <w:p w:rsidR="00067B36" w:rsidRPr="00B96F83" w:rsidRDefault="00067B36" w:rsidP="00067B36">
      <w:r w:rsidRPr="00B96F83">
        <w:t xml:space="preserve">Занесите эти данные в </w:t>
      </w:r>
      <w:r w:rsidRPr="00B96F83">
        <w:rPr>
          <w:b/>
        </w:rPr>
        <w:t>столбец 3</w:t>
      </w:r>
      <w:r w:rsidRPr="00B96F83">
        <w:t xml:space="preserve">. </w:t>
      </w:r>
    </w:p>
    <w:p w:rsidR="00067B36" w:rsidRDefault="00067B36" w:rsidP="00067B36">
      <w:r w:rsidRPr="00B96F83">
        <w:t xml:space="preserve">Используя </w:t>
      </w:r>
      <w:r w:rsidRPr="00B96F83">
        <w:rPr>
          <w:b/>
        </w:rPr>
        <w:t>Прейскурант цен на ресурсы</w:t>
      </w:r>
      <w:r w:rsidRPr="00B96F83">
        <w:t>, запишите</w:t>
      </w:r>
      <w:r>
        <w:t xml:space="preserve"> стоимость использованных ресурсов в </w:t>
      </w:r>
      <w:r w:rsidRPr="00B96F83">
        <w:rPr>
          <w:b/>
        </w:rPr>
        <w:t>столбец 4</w:t>
      </w:r>
      <w:r>
        <w:t>.</w:t>
      </w:r>
    </w:p>
    <w:p w:rsidR="00067B36" w:rsidRDefault="00067B36" w:rsidP="00067B36">
      <w:r>
        <w:t xml:space="preserve">Умножьте данные из столбца 4 на данные из столбца 3 для того, чтобы заполнить </w:t>
      </w:r>
      <w:r w:rsidRPr="00B96F83">
        <w:rPr>
          <w:b/>
        </w:rPr>
        <w:t>столбец 5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1971"/>
        <w:gridCol w:w="2961"/>
        <w:gridCol w:w="1690"/>
        <w:gridCol w:w="1825"/>
      </w:tblGrid>
      <w:tr w:rsidR="00067B36" w:rsidTr="006E652A">
        <w:tc>
          <w:tcPr>
            <w:tcW w:w="846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 xml:space="preserve">№ </w:t>
            </w:r>
            <w:proofErr w:type="spellStart"/>
            <w:proofErr w:type="gramStart"/>
            <w:r w:rsidRPr="002906CE">
              <w:rPr>
                <w:b/>
              </w:rPr>
              <w:t>п</w:t>
            </w:r>
            <w:proofErr w:type="spellEnd"/>
            <w:proofErr w:type="gramEnd"/>
            <w:r w:rsidRPr="002906CE">
              <w:rPr>
                <w:b/>
              </w:rPr>
              <w:t>/</w:t>
            </w:r>
            <w:proofErr w:type="spellStart"/>
            <w:r w:rsidRPr="002906CE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Ресурс</w:t>
            </w:r>
          </w:p>
        </w:tc>
        <w:tc>
          <w:tcPr>
            <w:tcW w:w="2977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Количество использованных единиц</w:t>
            </w:r>
          </w:p>
        </w:tc>
        <w:tc>
          <w:tcPr>
            <w:tcW w:w="1701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Цена ресурса</w:t>
            </w:r>
          </w:p>
        </w:tc>
        <w:tc>
          <w:tcPr>
            <w:tcW w:w="1837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Затраты на ресурс</w:t>
            </w:r>
          </w:p>
        </w:tc>
      </w:tr>
      <w:tr w:rsidR="00067B36" w:rsidTr="006E652A">
        <w:tc>
          <w:tcPr>
            <w:tcW w:w="846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1</w:t>
            </w:r>
          </w:p>
        </w:tc>
        <w:tc>
          <w:tcPr>
            <w:tcW w:w="1984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2</w:t>
            </w:r>
          </w:p>
        </w:tc>
        <w:tc>
          <w:tcPr>
            <w:tcW w:w="2977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3</w:t>
            </w:r>
          </w:p>
        </w:tc>
        <w:tc>
          <w:tcPr>
            <w:tcW w:w="1701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4</w:t>
            </w:r>
          </w:p>
        </w:tc>
        <w:tc>
          <w:tcPr>
            <w:tcW w:w="1837" w:type="dxa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5</w:t>
            </w:r>
          </w:p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>
            <w:r>
              <w:t>Труд</w:t>
            </w:r>
          </w:p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>
            <w:r>
              <w:t>Арендная плата</w:t>
            </w:r>
          </w:p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c>
          <w:tcPr>
            <w:tcW w:w="846" w:type="dxa"/>
          </w:tcPr>
          <w:p w:rsidR="00067B36" w:rsidRDefault="00067B36" w:rsidP="006E652A"/>
        </w:tc>
        <w:tc>
          <w:tcPr>
            <w:tcW w:w="1984" w:type="dxa"/>
          </w:tcPr>
          <w:p w:rsidR="00067B36" w:rsidRDefault="00067B36" w:rsidP="006E652A"/>
        </w:tc>
        <w:tc>
          <w:tcPr>
            <w:tcW w:w="2977" w:type="dxa"/>
          </w:tcPr>
          <w:p w:rsidR="00067B36" w:rsidRDefault="00067B36" w:rsidP="006E652A"/>
        </w:tc>
        <w:tc>
          <w:tcPr>
            <w:tcW w:w="1701" w:type="dxa"/>
          </w:tcPr>
          <w:p w:rsidR="00067B36" w:rsidRDefault="00067B36" w:rsidP="006E652A"/>
        </w:tc>
        <w:tc>
          <w:tcPr>
            <w:tcW w:w="1837" w:type="dxa"/>
          </w:tcPr>
          <w:p w:rsidR="00067B36" w:rsidRDefault="00067B36" w:rsidP="006E652A"/>
        </w:tc>
      </w:tr>
      <w:tr w:rsidR="00067B36" w:rsidTr="006E652A">
        <w:trPr>
          <w:trHeight w:val="661"/>
        </w:trPr>
        <w:tc>
          <w:tcPr>
            <w:tcW w:w="7508" w:type="dxa"/>
            <w:gridSpan w:val="4"/>
          </w:tcPr>
          <w:p w:rsidR="00067B36" w:rsidRPr="002906CE" w:rsidRDefault="00067B36" w:rsidP="006E652A">
            <w:pPr>
              <w:jc w:val="center"/>
              <w:rPr>
                <w:b/>
              </w:rPr>
            </w:pPr>
            <w:r w:rsidRPr="002906CE">
              <w:rPr>
                <w:b/>
              </w:rPr>
              <w:t>Затраты на производство игрушки (сложите цифры в последнем столбце)</w:t>
            </w:r>
          </w:p>
        </w:tc>
        <w:tc>
          <w:tcPr>
            <w:tcW w:w="1837" w:type="dxa"/>
          </w:tcPr>
          <w:p w:rsidR="00067B36" w:rsidRDefault="00067B36" w:rsidP="006E652A"/>
        </w:tc>
      </w:tr>
    </w:tbl>
    <w:p w:rsidR="00067B36" w:rsidRDefault="00067B36" w:rsidP="00067B36"/>
    <w:p w:rsidR="00067B36" w:rsidRDefault="00067B36" w:rsidP="00067B36">
      <w:r>
        <w:br w:type="page"/>
      </w:r>
    </w:p>
    <w:p w:rsidR="00067B36" w:rsidRPr="00434B38" w:rsidRDefault="00067B36" w:rsidP="00067B36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bookmarkStart w:id="105" w:name="_Toc404607659"/>
      <w:r w:rsidRPr="00434B38">
        <w:rPr>
          <w:rFonts w:ascii="Times New Roman" w:hAnsi="Times New Roman" w:cs="Times New Roman"/>
          <w:sz w:val="24"/>
          <w:szCs w:val="24"/>
        </w:rPr>
        <w:t>Приложение № 4.</w:t>
      </w:r>
      <w:bookmarkEnd w:id="105"/>
    </w:p>
    <w:p w:rsidR="00067B36" w:rsidRDefault="00067B36" w:rsidP="00067B36">
      <w:pPr>
        <w:jc w:val="center"/>
        <w:rPr>
          <w:b/>
          <w:sz w:val="28"/>
          <w:szCs w:val="28"/>
        </w:rPr>
      </w:pPr>
    </w:p>
    <w:p w:rsidR="00067B36" w:rsidRDefault="00067B36" w:rsidP="00067B36">
      <w:pPr>
        <w:jc w:val="center"/>
        <w:rPr>
          <w:b/>
          <w:sz w:val="28"/>
          <w:szCs w:val="28"/>
        </w:rPr>
      </w:pPr>
    </w:p>
    <w:p w:rsidR="00067B36" w:rsidRDefault="00067B36" w:rsidP="00067B36">
      <w:pPr>
        <w:jc w:val="center"/>
        <w:rPr>
          <w:b/>
          <w:sz w:val="28"/>
          <w:szCs w:val="28"/>
        </w:rPr>
      </w:pPr>
    </w:p>
    <w:p w:rsidR="00067B36" w:rsidRPr="009423E6" w:rsidRDefault="00067B36" w:rsidP="00067B36">
      <w:pPr>
        <w:jc w:val="center"/>
        <w:rPr>
          <w:b/>
          <w:sz w:val="28"/>
          <w:szCs w:val="28"/>
        </w:rPr>
      </w:pPr>
      <w:r w:rsidRPr="009423E6">
        <w:rPr>
          <w:b/>
          <w:sz w:val="28"/>
          <w:szCs w:val="28"/>
        </w:rPr>
        <w:t>Таблица данных об игрушке</w:t>
      </w:r>
    </w:p>
    <w:p w:rsidR="00067B36" w:rsidRPr="00C00F29" w:rsidRDefault="00067B36" w:rsidP="00067B36">
      <w:pPr>
        <w:ind w:firstLine="360"/>
      </w:pPr>
      <w:r w:rsidRPr="00C00F29">
        <w:t>Занесите название каждой игрушки, произведённой каждой из фирм, в столбец 1, а величину спроса – в столбец 2.</w:t>
      </w:r>
    </w:p>
    <w:p w:rsidR="00067B36" w:rsidRDefault="00067B36" w:rsidP="00067B36">
      <w:pPr>
        <w:ind w:left="360"/>
      </w:pPr>
      <w:r>
        <w:t>После выполнения Упражнения Ф-3, заполните столбцы 3, 4 и 5.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1707"/>
        <w:gridCol w:w="1678"/>
        <w:gridCol w:w="1658"/>
        <w:gridCol w:w="2189"/>
      </w:tblGrid>
      <w:tr w:rsidR="00067B36" w:rsidTr="006E652A"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Название продукта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Величина спроса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Общая выручка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Общие затраты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Прибыль/Убытки</w:t>
            </w:r>
          </w:p>
        </w:tc>
      </w:tr>
      <w:tr w:rsidR="00067B36" w:rsidTr="006E652A"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1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2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3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4</w:t>
            </w:r>
          </w:p>
        </w:tc>
        <w:tc>
          <w:tcPr>
            <w:tcW w:w="1869" w:type="dxa"/>
          </w:tcPr>
          <w:p w:rsidR="00067B36" w:rsidRPr="00637160" w:rsidRDefault="00067B36" w:rsidP="006E652A">
            <w:pPr>
              <w:jc w:val="center"/>
              <w:rPr>
                <w:b/>
              </w:rPr>
            </w:pPr>
            <w:r w:rsidRPr="00637160">
              <w:rPr>
                <w:b/>
              </w:rPr>
              <w:t>5</w:t>
            </w:r>
            <w:bookmarkStart w:id="106" w:name="_GoBack"/>
            <w:bookmarkEnd w:id="106"/>
          </w:p>
        </w:tc>
      </w:tr>
      <w:tr w:rsidR="00067B36" w:rsidTr="006E652A"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</w:tr>
      <w:tr w:rsidR="00067B36" w:rsidTr="006E652A"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</w:tr>
      <w:tr w:rsidR="00067B36" w:rsidTr="006E652A"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</w:tr>
      <w:tr w:rsidR="00067B36" w:rsidTr="006E652A"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</w:tr>
      <w:tr w:rsidR="00067B36" w:rsidTr="006E652A"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</w:tr>
      <w:tr w:rsidR="00067B36" w:rsidTr="006E652A"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  <w:tc>
          <w:tcPr>
            <w:tcW w:w="1869" w:type="dxa"/>
          </w:tcPr>
          <w:p w:rsidR="00067B36" w:rsidRDefault="00067B36" w:rsidP="006E652A"/>
        </w:tc>
      </w:tr>
    </w:tbl>
    <w:p w:rsidR="00067B36" w:rsidRPr="00C00F29" w:rsidRDefault="00067B36" w:rsidP="00067B36">
      <w:pPr>
        <w:ind w:left="360"/>
      </w:pPr>
    </w:p>
    <w:p w:rsidR="00067B36" w:rsidRPr="00B96F83" w:rsidRDefault="00067B36" w:rsidP="00067B36"/>
    <w:p w:rsidR="00067B36" w:rsidRPr="00B96F83" w:rsidRDefault="00067B36" w:rsidP="00067B36">
      <w:pPr>
        <w:rPr>
          <w:sz w:val="28"/>
          <w:szCs w:val="28"/>
        </w:rPr>
      </w:pPr>
    </w:p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13588A" w:rsidRDefault="0013588A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Pr="00C84DFD" w:rsidRDefault="00067B36" w:rsidP="00C84DFD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bookmarkStart w:id="107" w:name="_Toc404607660"/>
      <w:bookmarkStart w:id="108" w:name="bookmark0"/>
      <w:r w:rsidRPr="00C84DFD">
        <w:rPr>
          <w:rFonts w:ascii="Times New Roman" w:hAnsi="Times New Roman" w:cs="Times New Roman"/>
          <w:sz w:val="24"/>
          <w:szCs w:val="24"/>
        </w:rPr>
        <w:lastRenderedPageBreak/>
        <w:t>Приложение № 5.</w:t>
      </w:r>
      <w:bookmarkEnd w:id="107"/>
    </w:p>
    <w:p w:rsidR="00067B36" w:rsidRPr="00C84DFD" w:rsidRDefault="00067B36" w:rsidP="00C84DFD">
      <w:pPr>
        <w:pStyle w:val="13"/>
        <w:keepNext/>
        <w:keepLines/>
        <w:shd w:val="clear" w:color="auto" w:fill="auto"/>
        <w:tabs>
          <w:tab w:val="center" w:pos="4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280" w:firstLine="0"/>
        <w:jc w:val="center"/>
        <w:rPr>
          <w:rStyle w:val="4"/>
          <w:b/>
          <w:sz w:val="24"/>
          <w:szCs w:val="24"/>
        </w:rPr>
      </w:pPr>
      <w:r w:rsidRPr="00C84DFD">
        <w:rPr>
          <w:b/>
          <w:sz w:val="24"/>
          <w:szCs w:val="24"/>
        </w:rPr>
        <w:t>РЫНОК СБЫТА</w:t>
      </w:r>
    </w:p>
    <w:p w:rsidR="00067B36" w:rsidRPr="00C84DFD" w:rsidRDefault="00067B36" w:rsidP="00C84DFD">
      <w:pPr>
        <w:rPr>
          <w:rFonts w:eastAsia="Arial"/>
          <w:b/>
          <w:bCs/>
          <w:spacing w:val="-10"/>
        </w:rPr>
      </w:pPr>
    </w:p>
    <w:p w:rsidR="00067B36" w:rsidRPr="00C84DFD" w:rsidRDefault="00067B36" w:rsidP="00C84DFD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9" w:name="_Toc404607661"/>
      <w:bookmarkEnd w:id="108"/>
      <w:r w:rsidRPr="00C84DFD">
        <w:rPr>
          <w:rFonts w:ascii="Times New Roman" w:hAnsi="Times New Roman" w:cs="Times New Roman"/>
          <w:sz w:val="24"/>
          <w:szCs w:val="24"/>
        </w:rPr>
        <w:t>Необходимо провести исследование рынка по трем этапам:</w:t>
      </w:r>
      <w:bookmarkEnd w:id="109"/>
    </w:p>
    <w:p w:rsidR="00067B36" w:rsidRPr="00C84DFD" w:rsidRDefault="00067B36" w:rsidP="00C84DFD">
      <w:pPr>
        <w:pStyle w:val="5"/>
        <w:numPr>
          <w:ilvl w:val="0"/>
          <w:numId w:val="23"/>
        </w:numPr>
        <w:shd w:val="clear" w:color="auto" w:fill="auto"/>
        <w:tabs>
          <w:tab w:val="left" w:pos="1056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rStyle w:val="14"/>
          <w:sz w:val="24"/>
          <w:szCs w:val="24"/>
        </w:rPr>
        <w:t>ЭТАП</w:t>
      </w:r>
    </w:p>
    <w:p w:rsidR="00067B36" w:rsidRPr="00C84DFD" w:rsidRDefault="00067B36" w:rsidP="00C84DFD">
      <w:pPr>
        <w:pStyle w:val="8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Оценка потенциальной емкости рынка.</w:t>
      </w:r>
    </w:p>
    <w:p w:rsidR="00067B36" w:rsidRPr="00C84DFD" w:rsidRDefault="00067B36" w:rsidP="00C84DFD">
      <w:pPr>
        <w:pStyle w:val="82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C84DFD">
        <w:rPr>
          <w:b w:val="0"/>
          <w:i w:val="0"/>
          <w:sz w:val="24"/>
          <w:szCs w:val="24"/>
        </w:rPr>
        <w:t>ФАКТОРЫ: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0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Социальные: возраст, профессия, пол, дети.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66"/>
        </w:tabs>
        <w:spacing w:line="240" w:lineRule="auto"/>
        <w:ind w:left="420" w:right="128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Национально-культурные: национальность, образование, стиль жизни, религия.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66"/>
        </w:tabs>
        <w:spacing w:line="240" w:lineRule="auto"/>
        <w:ind w:left="420" w:hanging="360"/>
        <w:jc w:val="both"/>
        <w:rPr>
          <w:sz w:val="24"/>
          <w:szCs w:val="24"/>
        </w:rPr>
      </w:pPr>
      <w:proofErr w:type="gramStart"/>
      <w:r w:rsidRPr="00C84DFD">
        <w:rPr>
          <w:sz w:val="24"/>
          <w:szCs w:val="24"/>
        </w:rPr>
        <w:t>Климатические</w:t>
      </w:r>
      <w:proofErr w:type="gramEnd"/>
      <w:r w:rsidRPr="00C84DFD">
        <w:rPr>
          <w:sz w:val="24"/>
          <w:szCs w:val="24"/>
        </w:rPr>
        <w:t>: регион, климат.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5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Экономические: доходы, расходы.</w:t>
      </w:r>
    </w:p>
    <w:p w:rsidR="00067B36" w:rsidRPr="00C84DFD" w:rsidRDefault="00067B36" w:rsidP="00C84DFD">
      <w:pPr>
        <w:pStyle w:val="5"/>
        <w:numPr>
          <w:ilvl w:val="0"/>
          <w:numId w:val="23"/>
        </w:numPr>
        <w:shd w:val="clear" w:color="auto" w:fill="auto"/>
        <w:tabs>
          <w:tab w:val="left" w:pos="108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rStyle w:val="14"/>
          <w:sz w:val="24"/>
          <w:szCs w:val="24"/>
        </w:rPr>
        <w:t>ЭТАП</w:t>
      </w:r>
    </w:p>
    <w:p w:rsidR="00067B36" w:rsidRPr="00C84DFD" w:rsidRDefault="00067B36" w:rsidP="00C84DFD">
      <w:pPr>
        <w:pStyle w:val="8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Оценка потенциального объема продаж.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5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Описание проблемы,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0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Цель,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5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Структура,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0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Источники инфляции,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5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Сроки,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66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Расходы.</w:t>
      </w:r>
    </w:p>
    <w:p w:rsidR="00067B36" w:rsidRPr="00C84DFD" w:rsidRDefault="00067B36" w:rsidP="00C84DFD">
      <w:pPr>
        <w:pStyle w:val="5"/>
        <w:numPr>
          <w:ilvl w:val="0"/>
          <w:numId w:val="23"/>
        </w:numPr>
        <w:shd w:val="clear" w:color="auto" w:fill="auto"/>
        <w:tabs>
          <w:tab w:val="left" w:pos="108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rStyle w:val="14"/>
          <w:sz w:val="24"/>
          <w:szCs w:val="24"/>
        </w:rPr>
        <w:t>ЭТАП</w:t>
      </w:r>
    </w:p>
    <w:p w:rsidR="00067B36" w:rsidRPr="00C84DFD" w:rsidRDefault="00067B36" w:rsidP="00C84DFD">
      <w:pPr>
        <w:pStyle w:val="8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Оценка реального объема продаж.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РАСХОДЫ: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66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Цена,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66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Реклама,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0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Упаковка,</w:t>
      </w:r>
    </w:p>
    <w:p w:rsidR="00067B36" w:rsidRPr="00C84DFD" w:rsidRDefault="00067B36" w:rsidP="00C84DFD">
      <w:pPr>
        <w:pStyle w:val="5"/>
        <w:numPr>
          <w:ilvl w:val="0"/>
          <w:numId w:val="24"/>
        </w:numPr>
        <w:shd w:val="clear" w:color="auto" w:fill="auto"/>
        <w:tabs>
          <w:tab w:val="left" w:pos="570"/>
        </w:tabs>
        <w:spacing w:line="240" w:lineRule="auto"/>
        <w:ind w:left="4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Дизайн.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280" w:firstLine="567"/>
        <w:jc w:val="both"/>
        <w:rPr>
          <w:sz w:val="24"/>
          <w:szCs w:val="24"/>
        </w:rPr>
      </w:pPr>
      <w:r w:rsidRPr="00C84DFD">
        <w:rPr>
          <w:sz w:val="24"/>
          <w:szCs w:val="24"/>
        </w:rPr>
        <w:t xml:space="preserve">Под </w:t>
      </w:r>
      <w:r w:rsidRPr="00C84DFD">
        <w:rPr>
          <w:rStyle w:val="af4"/>
          <w:sz w:val="24"/>
          <w:szCs w:val="24"/>
        </w:rPr>
        <w:t>сегментацией рынка</w:t>
      </w:r>
      <w:r w:rsidRPr="00C84DFD">
        <w:rPr>
          <w:sz w:val="24"/>
          <w:szCs w:val="24"/>
        </w:rPr>
        <w:t xml:space="preserve"> понимается выделение отдельных частей, отличающихся друг от друга характеристиками спроса, т.е. разбивка потребителей по мотивации.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84DFD">
        <w:rPr>
          <w:rStyle w:val="af4"/>
          <w:sz w:val="24"/>
          <w:szCs w:val="24"/>
        </w:rPr>
        <w:t>Размер рынка -</w:t>
      </w:r>
      <w:r w:rsidRPr="00C84DFD">
        <w:rPr>
          <w:sz w:val="24"/>
          <w:szCs w:val="24"/>
        </w:rPr>
        <w:t xml:space="preserve"> территория, на которой происходит реализация товара.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280" w:firstLine="567"/>
        <w:jc w:val="both"/>
        <w:rPr>
          <w:sz w:val="24"/>
          <w:szCs w:val="24"/>
        </w:rPr>
      </w:pPr>
      <w:r w:rsidRPr="00C84DFD">
        <w:rPr>
          <w:rStyle w:val="af4"/>
          <w:sz w:val="24"/>
          <w:szCs w:val="24"/>
        </w:rPr>
        <w:t>Емкость рынка</w:t>
      </w:r>
      <w:r w:rsidRPr="00C84DFD">
        <w:rPr>
          <w:sz w:val="24"/>
          <w:szCs w:val="24"/>
        </w:rPr>
        <w:t xml:space="preserve"> - объем реализованных на рынке товаров в течение, например, месяца.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280" w:firstLine="567"/>
        <w:jc w:val="both"/>
        <w:rPr>
          <w:sz w:val="24"/>
          <w:szCs w:val="24"/>
        </w:rPr>
      </w:pPr>
      <w:r w:rsidRPr="00C84DFD">
        <w:rPr>
          <w:rStyle w:val="af4"/>
          <w:sz w:val="24"/>
          <w:szCs w:val="24"/>
        </w:rPr>
        <w:t>Доля рынка</w:t>
      </w:r>
      <w:r w:rsidRPr="00C84DFD">
        <w:rPr>
          <w:sz w:val="24"/>
          <w:szCs w:val="24"/>
        </w:rPr>
        <w:t xml:space="preserve"> - удельный вес продукции в совокупном объеме продаж на данном рынке.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В разделе (рынка сбыта) необходимо ответить на вопросы:</w:t>
      </w:r>
    </w:p>
    <w:p w:rsidR="00067B36" w:rsidRPr="00C84DFD" w:rsidRDefault="00067B36" w:rsidP="00C84DFD">
      <w:pPr>
        <w:pStyle w:val="5"/>
        <w:numPr>
          <w:ilvl w:val="0"/>
          <w:numId w:val="25"/>
        </w:numPr>
        <w:shd w:val="clear" w:color="auto" w:fill="auto"/>
        <w:tabs>
          <w:tab w:val="left" w:pos="75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Кто, почему, сколько и когда будет готов купить вашу продукцию или услугу.</w:t>
      </w:r>
    </w:p>
    <w:p w:rsidR="00067B36" w:rsidRPr="00C84DFD" w:rsidRDefault="00067B36" w:rsidP="00C84DFD">
      <w:pPr>
        <w:pStyle w:val="5"/>
        <w:numPr>
          <w:ilvl w:val="0"/>
          <w:numId w:val="25"/>
        </w:numPr>
        <w:shd w:val="clear" w:color="auto" w:fill="auto"/>
        <w:tabs>
          <w:tab w:val="left" w:pos="76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Какие имеются заказы на продукцию.</w:t>
      </w:r>
    </w:p>
    <w:p w:rsidR="00067B36" w:rsidRPr="00C84DFD" w:rsidRDefault="00067B36" w:rsidP="00C84DFD">
      <w:pPr>
        <w:pStyle w:val="5"/>
        <w:numPr>
          <w:ilvl w:val="0"/>
          <w:numId w:val="25"/>
        </w:numPr>
        <w:shd w:val="clear" w:color="auto" w:fill="auto"/>
        <w:tabs>
          <w:tab w:val="left" w:pos="76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Какие факторы влияют на расширение рынка.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540" w:firstLine="48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Начинающему предпринимателю лучше выходить с товаром или услугой на дефицитный рынок, на котором легче выбрать незанятый сектор, где конкуренция незначительная и риск минимален.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540" w:firstLine="48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 xml:space="preserve">Входить на насыщенный рынок возможно в </w:t>
      </w:r>
      <w:proofErr w:type="gramStart"/>
      <w:r w:rsidRPr="00C84DFD">
        <w:rPr>
          <w:sz w:val="24"/>
          <w:szCs w:val="24"/>
        </w:rPr>
        <w:t>случае</w:t>
      </w:r>
      <w:proofErr w:type="gramEnd"/>
      <w:r w:rsidRPr="00C84DFD">
        <w:rPr>
          <w:sz w:val="24"/>
          <w:szCs w:val="24"/>
        </w:rPr>
        <w:t xml:space="preserve"> безусловно конкурентно-способной продукции.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При исследовании рынка выбираются концепции:</w:t>
      </w:r>
    </w:p>
    <w:p w:rsidR="00067B36" w:rsidRPr="00C84DFD" w:rsidRDefault="00067B36" w:rsidP="00C84DFD">
      <w:pPr>
        <w:pStyle w:val="5"/>
        <w:numPr>
          <w:ilvl w:val="0"/>
          <w:numId w:val="26"/>
        </w:numPr>
        <w:shd w:val="clear" w:color="auto" w:fill="auto"/>
        <w:tabs>
          <w:tab w:val="left" w:pos="831"/>
        </w:tabs>
        <w:spacing w:line="240" w:lineRule="auto"/>
        <w:ind w:left="1080" w:hanging="360"/>
        <w:jc w:val="both"/>
        <w:rPr>
          <w:sz w:val="24"/>
          <w:szCs w:val="24"/>
        </w:rPr>
      </w:pPr>
      <w:proofErr w:type="spellStart"/>
      <w:r w:rsidRPr="00C84DFD">
        <w:rPr>
          <w:sz w:val="24"/>
          <w:szCs w:val="24"/>
        </w:rPr>
        <w:lastRenderedPageBreak/>
        <w:t>агрегатирование</w:t>
      </w:r>
      <w:proofErr w:type="spellEnd"/>
    </w:p>
    <w:p w:rsidR="00067B36" w:rsidRPr="00C84DFD" w:rsidRDefault="00067B36" w:rsidP="00C84DFD">
      <w:pPr>
        <w:pStyle w:val="5"/>
        <w:numPr>
          <w:ilvl w:val="0"/>
          <w:numId w:val="26"/>
        </w:numPr>
        <w:shd w:val="clear" w:color="auto" w:fill="auto"/>
        <w:tabs>
          <w:tab w:val="left" w:pos="860"/>
        </w:tabs>
        <w:spacing w:line="240" w:lineRule="auto"/>
        <w:ind w:left="108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сегментация.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540" w:firstLine="480"/>
        <w:jc w:val="both"/>
        <w:rPr>
          <w:sz w:val="24"/>
          <w:szCs w:val="24"/>
        </w:rPr>
      </w:pPr>
      <w:proofErr w:type="gramStart"/>
      <w:r w:rsidRPr="00C84DFD">
        <w:rPr>
          <w:sz w:val="24"/>
          <w:szCs w:val="24"/>
        </w:rPr>
        <w:t>Рыночное</w:t>
      </w:r>
      <w:proofErr w:type="gramEnd"/>
      <w:r w:rsidRPr="00C84DFD">
        <w:rPr>
          <w:sz w:val="24"/>
          <w:szCs w:val="24"/>
        </w:rPr>
        <w:t xml:space="preserve"> </w:t>
      </w:r>
      <w:proofErr w:type="spellStart"/>
      <w:r w:rsidRPr="00C84DFD">
        <w:rPr>
          <w:sz w:val="24"/>
          <w:szCs w:val="24"/>
        </w:rPr>
        <w:t>агрегатирование</w:t>
      </w:r>
      <w:proofErr w:type="spellEnd"/>
      <w:r w:rsidRPr="00C84DFD">
        <w:rPr>
          <w:sz w:val="24"/>
          <w:szCs w:val="24"/>
        </w:rPr>
        <w:t>, когда всем потребителям на рынке предлагается одинаковый товар. Игнорируются социальные, экономические, культурные и др. различия.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540" w:firstLine="48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 xml:space="preserve">Рыночное сегментирование, т.е. </w:t>
      </w:r>
      <w:proofErr w:type="gramStart"/>
      <w:r w:rsidRPr="00C84DFD">
        <w:rPr>
          <w:sz w:val="24"/>
          <w:szCs w:val="24"/>
        </w:rPr>
        <w:t>продукция</w:t>
      </w:r>
      <w:proofErr w:type="gramEnd"/>
      <w:r w:rsidRPr="00C84DFD">
        <w:rPr>
          <w:sz w:val="24"/>
          <w:szCs w:val="24"/>
        </w:rPr>
        <w:t xml:space="preserve"> соответствует запросам сегмента. Сегментирование происходит на основе:</w:t>
      </w:r>
    </w:p>
    <w:p w:rsidR="00067B36" w:rsidRPr="00C84DFD" w:rsidRDefault="00067B36" w:rsidP="00C84DFD">
      <w:pPr>
        <w:pStyle w:val="5"/>
        <w:numPr>
          <w:ilvl w:val="0"/>
          <w:numId w:val="27"/>
        </w:numPr>
        <w:shd w:val="clear" w:color="auto" w:fill="auto"/>
        <w:tabs>
          <w:tab w:val="left" w:pos="826"/>
        </w:tabs>
        <w:spacing w:line="240" w:lineRule="auto"/>
        <w:ind w:left="270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демографических факторов (возраст, пол),</w:t>
      </w:r>
    </w:p>
    <w:p w:rsidR="00067B36" w:rsidRPr="00C84DFD" w:rsidRDefault="00067B36" w:rsidP="00C84DFD">
      <w:pPr>
        <w:pStyle w:val="5"/>
        <w:numPr>
          <w:ilvl w:val="0"/>
          <w:numId w:val="27"/>
        </w:numPr>
        <w:shd w:val="clear" w:color="auto" w:fill="auto"/>
        <w:tabs>
          <w:tab w:val="left" w:pos="860"/>
        </w:tabs>
        <w:spacing w:line="240" w:lineRule="auto"/>
        <w:ind w:left="270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по территориальному признаку,</w:t>
      </w:r>
    </w:p>
    <w:p w:rsidR="00067B36" w:rsidRPr="00C84DFD" w:rsidRDefault="00067B36" w:rsidP="00C84DFD">
      <w:pPr>
        <w:pStyle w:val="5"/>
        <w:numPr>
          <w:ilvl w:val="0"/>
          <w:numId w:val="27"/>
        </w:numPr>
        <w:shd w:val="clear" w:color="auto" w:fill="auto"/>
        <w:tabs>
          <w:tab w:val="left" w:pos="860"/>
        </w:tabs>
        <w:spacing w:line="240" w:lineRule="auto"/>
        <w:ind w:left="270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на основе норм потребления:</w:t>
      </w:r>
    </w:p>
    <w:p w:rsidR="00067B36" w:rsidRPr="00C84DFD" w:rsidRDefault="00067B36" w:rsidP="00C84DFD">
      <w:pPr>
        <w:pStyle w:val="5"/>
        <w:shd w:val="clear" w:color="auto" w:fill="auto"/>
        <w:tabs>
          <w:tab w:val="left" w:pos="788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 xml:space="preserve">а) </w:t>
      </w:r>
      <w:r w:rsidRPr="00C84DFD">
        <w:rPr>
          <w:sz w:val="24"/>
          <w:szCs w:val="24"/>
        </w:rPr>
        <w:tab/>
        <w:t>по потребительским мотивам (ориентация на низкую цену),</w:t>
      </w:r>
    </w:p>
    <w:p w:rsidR="00067B36" w:rsidRPr="00C84DFD" w:rsidRDefault="00067B36" w:rsidP="00C84DFD">
      <w:pPr>
        <w:pStyle w:val="5"/>
        <w:shd w:val="clear" w:color="auto" w:fill="auto"/>
        <w:tabs>
          <w:tab w:val="left" w:pos="807"/>
        </w:tabs>
        <w:spacing w:line="240" w:lineRule="auto"/>
        <w:ind w:left="567" w:right="280" w:firstLine="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б)</w:t>
      </w:r>
      <w:r w:rsidRPr="00C84DFD">
        <w:rPr>
          <w:sz w:val="24"/>
          <w:szCs w:val="24"/>
        </w:rPr>
        <w:tab/>
      </w:r>
      <w:r w:rsidRPr="00C84DFD">
        <w:rPr>
          <w:sz w:val="24"/>
          <w:szCs w:val="24"/>
        </w:rPr>
        <w:tab/>
        <w:t>по процессу адаптации (как быстро покупатель привыкает к новому товару).</w:t>
      </w:r>
    </w:p>
    <w:p w:rsidR="00067B36" w:rsidRPr="00C84DFD" w:rsidRDefault="00067B36" w:rsidP="00C84DFD">
      <w:pPr>
        <w:pStyle w:val="5"/>
        <w:shd w:val="clear" w:color="auto" w:fill="auto"/>
        <w:tabs>
          <w:tab w:val="left" w:pos="807"/>
        </w:tabs>
        <w:spacing w:line="240" w:lineRule="auto"/>
        <w:ind w:right="280" w:firstLine="567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Потребитель совершает последовательно несколько этапов до момента покупки:</w:t>
      </w:r>
    </w:p>
    <w:p w:rsidR="00067B36" w:rsidRPr="00C84DFD" w:rsidRDefault="00067B36" w:rsidP="00C84DFD">
      <w:pPr>
        <w:pStyle w:val="5"/>
        <w:numPr>
          <w:ilvl w:val="0"/>
          <w:numId w:val="28"/>
        </w:numPr>
        <w:shd w:val="clear" w:color="auto" w:fill="auto"/>
        <w:tabs>
          <w:tab w:val="left" w:pos="826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отсутствие знания о существовании товара,</w:t>
      </w:r>
    </w:p>
    <w:p w:rsidR="00067B36" w:rsidRPr="00C84DFD" w:rsidRDefault="00067B36" w:rsidP="00C84DFD">
      <w:pPr>
        <w:pStyle w:val="5"/>
        <w:numPr>
          <w:ilvl w:val="0"/>
          <w:numId w:val="28"/>
        </w:numPr>
        <w:shd w:val="clear" w:color="auto" w:fill="auto"/>
        <w:tabs>
          <w:tab w:val="left" w:pos="85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приобретение этих знаний,</w:t>
      </w:r>
    </w:p>
    <w:p w:rsidR="00067B36" w:rsidRPr="00C84DFD" w:rsidRDefault="00067B36" w:rsidP="00C84DFD">
      <w:pPr>
        <w:pStyle w:val="5"/>
        <w:numPr>
          <w:ilvl w:val="0"/>
          <w:numId w:val="29"/>
        </w:numPr>
        <w:shd w:val="clear" w:color="auto" w:fill="auto"/>
        <w:tabs>
          <w:tab w:val="left" w:pos="855"/>
        </w:tabs>
        <w:spacing w:line="240" w:lineRule="auto"/>
        <w:ind w:left="765" w:hanging="360"/>
        <w:jc w:val="both"/>
        <w:rPr>
          <w:sz w:val="24"/>
          <w:szCs w:val="24"/>
        </w:rPr>
      </w:pPr>
      <w:r w:rsidRPr="00C84DFD">
        <w:rPr>
          <w:sz w:val="24"/>
          <w:szCs w:val="24"/>
        </w:rPr>
        <w:t>получение информации о свойствах товара,</w:t>
      </w:r>
    </w:p>
    <w:p w:rsidR="00067B36" w:rsidRPr="00C84DFD" w:rsidRDefault="00067B36" w:rsidP="00C84DFD">
      <w:pPr>
        <w:pStyle w:val="5"/>
        <w:numPr>
          <w:ilvl w:val="0"/>
          <w:numId w:val="29"/>
        </w:numPr>
        <w:shd w:val="clear" w:color="auto" w:fill="auto"/>
        <w:tabs>
          <w:tab w:val="left" w:pos="855"/>
        </w:tabs>
        <w:spacing w:line="240" w:lineRule="auto"/>
        <w:ind w:left="765" w:hanging="360"/>
        <w:jc w:val="both"/>
        <w:rPr>
          <w:sz w:val="24"/>
          <w:szCs w:val="24"/>
        </w:rPr>
      </w:pPr>
      <w:r w:rsidRPr="00C84DFD">
        <w:rPr>
          <w:rStyle w:val="22"/>
          <w:sz w:val="24"/>
          <w:szCs w:val="24"/>
        </w:rPr>
        <w:t>товар нравится,</w:t>
      </w:r>
    </w:p>
    <w:p w:rsidR="00067B36" w:rsidRPr="00C84DFD" w:rsidRDefault="00067B36" w:rsidP="00C84DFD">
      <w:pPr>
        <w:pStyle w:val="5"/>
        <w:numPr>
          <w:ilvl w:val="0"/>
          <w:numId w:val="29"/>
        </w:numPr>
        <w:shd w:val="clear" w:color="auto" w:fill="auto"/>
        <w:tabs>
          <w:tab w:val="left" w:pos="855"/>
        </w:tabs>
        <w:spacing w:line="240" w:lineRule="auto"/>
        <w:ind w:left="765" w:hanging="360"/>
        <w:jc w:val="both"/>
        <w:rPr>
          <w:sz w:val="24"/>
          <w:szCs w:val="24"/>
        </w:rPr>
      </w:pPr>
      <w:r w:rsidRPr="00C84DFD">
        <w:rPr>
          <w:rStyle w:val="22"/>
          <w:sz w:val="24"/>
          <w:szCs w:val="24"/>
        </w:rPr>
        <w:t>предпочтение товара другим,</w:t>
      </w:r>
    </w:p>
    <w:p w:rsidR="00067B36" w:rsidRPr="00C84DFD" w:rsidRDefault="00067B36" w:rsidP="00C84DFD">
      <w:pPr>
        <w:pStyle w:val="5"/>
        <w:numPr>
          <w:ilvl w:val="0"/>
          <w:numId w:val="29"/>
        </w:numPr>
        <w:shd w:val="clear" w:color="auto" w:fill="auto"/>
        <w:tabs>
          <w:tab w:val="left" w:pos="855"/>
        </w:tabs>
        <w:spacing w:line="240" w:lineRule="auto"/>
        <w:ind w:left="765" w:hanging="360"/>
        <w:jc w:val="both"/>
        <w:rPr>
          <w:sz w:val="24"/>
          <w:szCs w:val="24"/>
        </w:rPr>
      </w:pPr>
      <w:r w:rsidRPr="00C84DFD">
        <w:rPr>
          <w:rStyle w:val="22"/>
          <w:sz w:val="24"/>
          <w:szCs w:val="24"/>
        </w:rPr>
        <w:t>намерение реализовать предпочтение,</w:t>
      </w:r>
    </w:p>
    <w:p w:rsidR="00067B36" w:rsidRPr="00C84DFD" w:rsidRDefault="00067B36" w:rsidP="00C84DFD">
      <w:pPr>
        <w:pStyle w:val="5"/>
        <w:numPr>
          <w:ilvl w:val="0"/>
          <w:numId w:val="29"/>
        </w:numPr>
        <w:shd w:val="clear" w:color="auto" w:fill="auto"/>
        <w:tabs>
          <w:tab w:val="left" w:pos="855"/>
        </w:tabs>
        <w:spacing w:line="240" w:lineRule="auto"/>
        <w:ind w:left="765" w:hanging="360"/>
        <w:jc w:val="both"/>
        <w:rPr>
          <w:sz w:val="24"/>
          <w:szCs w:val="24"/>
        </w:rPr>
      </w:pPr>
      <w:r w:rsidRPr="00C84DFD">
        <w:rPr>
          <w:rStyle w:val="22"/>
          <w:sz w:val="24"/>
          <w:szCs w:val="24"/>
        </w:rPr>
        <w:t>приобретение.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560" w:firstLine="480"/>
        <w:jc w:val="both"/>
        <w:rPr>
          <w:sz w:val="24"/>
          <w:szCs w:val="24"/>
        </w:rPr>
      </w:pPr>
      <w:r w:rsidRPr="00C84DFD">
        <w:rPr>
          <w:rStyle w:val="30"/>
          <w:sz w:val="24"/>
          <w:szCs w:val="24"/>
        </w:rPr>
        <w:t>Психологический подход</w:t>
      </w:r>
      <w:r w:rsidRPr="00C84DFD">
        <w:rPr>
          <w:rStyle w:val="22"/>
          <w:sz w:val="24"/>
          <w:szCs w:val="24"/>
        </w:rPr>
        <w:t xml:space="preserve"> разработки разделов бизнес-плана основан на учениях Зигмунда Фрейда, который описал три взаимодействующих компонента личности Ид, Эго, </w:t>
      </w:r>
      <w:proofErr w:type="spellStart"/>
      <w:r w:rsidRPr="00C84DFD">
        <w:rPr>
          <w:rStyle w:val="22"/>
          <w:sz w:val="24"/>
          <w:szCs w:val="24"/>
        </w:rPr>
        <w:t>Суперэго</w:t>
      </w:r>
      <w:proofErr w:type="spellEnd"/>
      <w:r w:rsidRPr="00C84DFD">
        <w:rPr>
          <w:rStyle w:val="22"/>
          <w:sz w:val="24"/>
          <w:szCs w:val="24"/>
        </w:rPr>
        <w:t>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560" w:firstLine="480"/>
        <w:jc w:val="both"/>
        <w:rPr>
          <w:sz w:val="24"/>
          <w:szCs w:val="24"/>
        </w:rPr>
      </w:pPr>
      <w:r w:rsidRPr="00C84DFD">
        <w:rPr>
          <w:rStyle w:val="af4"/>
          <w:sz w:val="24"/>
          <w:szCs w:val="24"/>
        </w:rPr>
        <w:t>Ид</w:t>
      </w:r>
      <w:r w:rsidRPr="00C84DFD">
        <w:rPr>
          <w:rStyle w:val="22"/>
          <w:sz w:val="24"/>
          <w:szCs w:val="24"/>
        </w:rPr>
        <w:t xml:space="preserve"> - это часть нашей психологии, которая требует немедленного удовлетворения всех биологических и инстинктивных потребностей, пренебрегая общественными нормами.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260" w:firstLine="480"/>
        <w:jc w:val="both"/>
        <w:rPr>
          <w:sz w:val="24"/>
          <w:szCs w:val="24"/>
        </w:rPr>
      </w:pPr>
      <w:r w:rsidRPr="00C84DFD">
        <w:rPr>
          <w:rStyle w:val="af4"/>
          <w:sz w:val="24"/>
          <w:szCs w:val="24"/>
        </w:rPr>
        <w:t>Эго -</w:t>
      </w:r>
      <w:r w:rsidRPr="00C84DFD">
        <w:rPr>
          <w:rStyle w:val="22"/>
          <w:sz w:val="24"/>
          <w:szCs w:val="24"/>
        </w:rPr>
        <w:t xml:space="preserve"> арбитр, т.е. элемент, контролирующий Ид так, чтобы удовлетворение было достигнуто приемлемым для общества способом.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proofErr w:type="spellStart"/>
      <w:r w:rsidRPr="00C84DFD">
        <w:rPr>
          <w:rStyle w:val="af4"/>
          <w:sz w:val="24"/>
          <w:szCs w:val="24"/>
        </w:rPr>
        <w:t>Суперэго</w:t>
      </w:r>
      <w:proofErr w:type="spellEnd"/>
      <w:r w:rsidRPr="00C84DFD">
        <w:rPr>
          <w:rStyle w:val="af4"/>
          <w:sz w:val="24"/>
          <w:szCs w:val="24"/>
        </w:rPr>
        <w:t xml:space="preserve"> -</w:t>
      </w:r>
      <w:r w:rsidRPr="00C84DFD">
        <w:rPr>
          <w:rStyle w:val="22"/>
          <w:sz w:val="24"/>
          <w:szCs w:val="24"/>
        </w:rPr>
        <w:t xml:space="preserve"> контролирует нормы и препятствует импульсам, идущим от Ид.</w:t>
      </w:r>
    </w:p>
    <w:p w:rsidR="00067B36" w:rsidRPr="00C84DFD" w:rsidRDefault="00067B36" w:rsidP="00C84DFD">
      <w:pPr>
        <w:pStyle w:val="5"/>
        <w:shd w:val="clear" w:color="auto" w:fill="auto"/>
        <w:spacing w:line="240" w:lineRule="auto"/>
        <w:ind w:right="260" w:firstLine="480"/>
        <w:jc w:val="both"/>
        <w:rPr>
          <w:sz w:val="24"/>
          <w:szCs w:val="24"/>
        </w:rPr>
        <w:sectPr w:rsidR="00067B36" w:rsidRPr="00C84DFD" w:rsidSect="00C84DFD">
          <w:pgSz w:w="11909" w:h="16838"/>
          <w:pgMar w:top="1418" w:right="1418" w:bottom="1418" w:left="1418" w:header="0" w:footer="3" w:gutter="0"/>
          <w:cols w:space="720"/>
          <w:noEndnote/>
          <w:docGrid w:linePitch="360"/>
        </w:sectPr>
      </w:pPr>
      <w:r w:rsidRPr="00C84DFD">
        <w:rPr>
          <w:rStyle w:val="22"/>
          <w:sz w:val="24"/>
          <w:szCs w:val="24"/>
        </w:rPr>
        <w:t xml:space="preserve">Потребитель сталкивается </w:t>
      </w:r>
      <w:proofErr w:type="gramStart"/>
      <w:r w:rsidRPr="00C84DFD">
        <w:rPr>
          <w:rStyle w:val="22"/>
          <w:sz w:val="24"/>
          <w:szCs w:val="24"/>
        </w:rPr>
        <w:t>со</w:t>
      </w:r>
      <w:proofErr w:type="gramEnd"/>
      <w:r w:rsidRPr="00C84DFD">
        <w:rPr>
          <w:rStyle w:val="22"/>
          <w:sz w:val="24"/>
          <w:szCs w:val="24"/>
        </w:rPr>
        <w:t xml:space="preserve"> множеством товаров, которые формируют желание купить их. Во многих случаях реклама делает акцент на преимущества, на снижение цен и т.д. Тем самым, сдерживая </w:t>
      </w:r>
      <w:proofErr w:type="spellStart"/>
      <w:r w:rsidRPr="00C84DFD">
        <w:rPr>
          <w:rStyle w:val="22"/>
          <w:sz w:val="24"/>
          <w:szCs w:val="24"/>
        </w:rPr>
        <w:t>суперэго</w:t>
      </w:r>
      <w:proofErr w:type="spellEnd"/>
      <w:r w:rsidRPr="00C84DFD">
        <w:rPr>
          <w:rStyle w:val="22"/>
          <w:sz w:val="24"/>
          <w:szCs w:val="24"/>
        </w:rPr>
        <w:t>.</w:t>
      </w:r>
    </w:p>
    <w:p w:rsidR="00067B36" w:rsidRPr="00434B38" w:rsidRDefault="00067B36" w:rsidP="00434B38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bookmarkStart w:id="110" w:name="_Toc404607662"/>
      <w:bookmarkStart w:id="111" w:name="_Toc128370490"/>
      <w:r w:rsidRPr="00434B38">
        <w:rPr>
          <w:rFonts w:ascii="Times New Roman" w:hAnsi="Times New Roman" w:cs="Times New Roman"/>
          <w:sz w:val="24"/>
          <w:szCs w:val="24"/>
        </w:rPr>
        <w:lastRenderedPageBreak/>
        <w:t>Приложение № 6.</w:t>
      </w:r>
      <w:bookmarkEnd w:id="110"/>
    </w:p>
    <w:p w:rsidR="00067B36" w:rsidRPr="00434B38" w:rsidRDefault="00067B36" w:rsidP="00434B3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7B36" w:rsidRPr="00434B38" w:rsidRDefault="00067B36" w:rsidP="00434B3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12" w:name="_Toc404607663"/>
      <w:r w:rsidRPr="00434B38">
        <w:rPr>
          <w:rFonts w:ascii="Times New Roman" w:hAnsi="Times New Roman" w:cs="Times New Roman"/>
          <w:sz w:val="24"/>
          <w:szCs w:val="24"/>
        </w:rPr>
        <w:t>Виды товаров</w:t>
      </w:r>
      <w:bookmarkEnd w:id="111"/>
      <w:bookmarkEnd w:id="112"/>
    </w:p>
    <w:p w:rsidR="00067B36" w:rsidRPr="00434B38" w:rsidRDefault="00067B36" w:rsidP="00434B38">
      <w:pPr>
        <w:ind w:firstLine="709"/>
        <w:jc w:val="both"/>
      </w:pPr>
      <w:r w:rsidRPr="00434B38">
        <w:t>Необходимо дать описание предлагаемых фирмой товаров и услуг.</w:t>
      </w:r>
    </w:p>
    <w:p w:rsidR="00067B36" w:rsidRPr="00434B38" w:rsidRDefault="00067B36" w:rsidP="00434B38">
      <w:pPr>
        <w:ind w:firstLine="709"/>
        <w:jc w:val="both"/>
      </w:pPr>
      <w:r w:rsidRPr="00434B38">
        <w:t>Ответить на ключевые вопросы раздела:</w:t>
      </w:r>
    </w:p>
    <w:p w:rsidR="00067B36" w:rsidRPr="00434B38" w:rsidRDefault="00067B36" w:rsidP="00434B38">
      <w:pPr>
        <w:numPr>
          <w:ilvl w:val="0"/>
          <w:numId w:val="30"/>
        </w:numPr>
        <w:jc w:val="both"/>
      </w:pPr>
      <w:r w:rsidRPr="00434B38">
        <w:t>Название товара и его потребительские свойства.</w:t>
      </w:r>
    </w:p>
    <w:p w:rsidR="00067B36" w:rsidRPr="00434B38" w:rsidRDefault="00067B36" w:rsidP="00434B38">
      <w:pPr>
        <w:numPr>
          <w:ilvl w:val="0"/>
          <w:numId w:val="30"/>
        </w:numPr>
        <w:jc w:val="both"/>
      </w:pPr>
      <w:r w:rsidRPr="00434B38">
        <w:t>Технические характеристики (размеры, состав, соответствие стандартам).</w:t>
      </w:r>
    </w:p>
    <w:p w:rsidR="00067B36" w:rsidRPr="00434B38" w:rsidRDefault="00067B36" w:rsidP="00434B38">
      <w:pPr>
        <w:numPr>
          <w:ilvl w:val="0"/>
          <w:numId w:val="30"/>
        </w:numPr>
        <w:jc w:val="both"/>
      </w:pPr>
      <w:r w:rsidRPr="00434B38">
        <w:t>Возможные покупатели товара.</w:t>
      </w:r>
    </w:p>
    <w:p w:rsidR="00067B36" w:rsidRPr="00434B38" w:rsidRDefault="00067B36" w:rsidP="00434B38">
      <w:pPr>
        <w:numPr>
          <w:ilvl w:val="0"/>
          <w:numId w:val="30"/>
        </w:numPr>
        <w:jc w:val="both"/>
      </w:pPr>
      <w:r w:rsidRPr="00434B38">
        <w:t>Насколько изменчив спрос на данный товар?</w:t>
      </w:r>
    </w:p>
    <w:p w:rsidR="00067B36" w:rsidRPr="00434B38" w:rsidRDefault="00067B36" w:rsidP="00434B38">
      <w:pPr>
        <w:numPr>
          <w:ilvl w:val="0"/>
          <w:numId w:val="30"/>
        </w:numPr>
        <w:jc w:val="both"/>
      </w:pPr>
      <w:r w:rsidRPr="00434B38">
        <w:t>Почему потребители отдают предпочтение данным товарам?</w:t>
      </w:r>
    </w:p>
    <w:p w:rsidR="00067B36" w:rsidRPr="00434B38" w:rsidRDefault="00067B36" w:rsidP="00434B38">
      <w:pPr>
        <w:numPr>
          <w:ilvl w:val="0"/>
          <w:numId w:val="30"/>
        </w:numPr>
        <w:jc w:val="both"/>
      </w:pPr>
      <w:r w:rsidRPr="00434B38">
        <w:t>На какой стадии жизненного цикла находится товар?</w:t>
      </w:r>
    </w:p>
    <w:p w:rsidR="00067B36" w:rsidRPr="00434B38" w:rsidRDefault="00067B36" w:rsidP="00434B38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E15384">
        <w:rPr>
          <w:rStyle w:val="0pt"/>
          <w:rFonts w:eastAsia="Courier New"/>
          <w:sz w:val="28"/>
          <w:szCs w:val="28"/>
        </w:rPr>
        <w:br w:type="page"/>
      </w:r>
      <w:bookmarkStart w:id="113" w:name="_Toc404607664"/>
      <w:bookmarkStart w:id="114" w:name="_Toc128370493"/>
      <w:r w:rsidRPr="00434B38">
        <w:rPr>
          <w:rFonts w:ascii="Times New Roman" w:hAnsi="Times New Roman" w:cs="Times New Roman"/>
          <w:sz w:val="24"/>
          <w:szCs w:val="24"/>
        </w:rPr>
        <w:lastRenderedPageBreak/>
        <w:t>Приложение № 7.</w:t>
      </w:r>
      <w:bookmarkEnd w:id="113"/>
    </w:p>
    <w:p w:rsidR="00067B36" w:rsidRPr="00434B38" w:rsidRDefault="00067B36" w:rsidP="00434B38">
      <w:pPr>
        <w:pStyle w:val="2"/>
        <w:jc w:val="center"/>
        <w:rPr>
          <w:rStyle w:val="0pt"/>
          <w:rFonts w:eastAsia="Courier New"/>
          <w:sz w:val="24"/>
          <w:szCs w:val="24"/>
        </w:rPr>
      </w:pPr>
    </w:p>
    <w:p w:rsidR="00067B36" w:rsidRPr="00434B38" w:rsidRDefault="00067B36" w:rsidP="00434B38">
      <w:pPr>
        <w:pStyle w:val="2"/>
        <w:jc w:val="center"/>
        <w:rPr>
          <w:i w:val="0"/>
          <w:sz w:val="24"/>
          <w:szCs w:val="24"/>
        </w:rPr>
      </w:pPr>
      <w:bookmarkStart w:id="115" w:name="_Toc404607665"/>
      <w:r w:rsidRPr="00434B38">
        <w:rPr>
          <w:i w:val="0"/>
          <w:sz w:val="24"/>
          <w:szCs w:val="24"/>
        </w:rPr>
        <w:t>План маркетинга</w:t>
      </w:r>
      <w:bookmarkEnd w:id="114"/>
      <w:bookmarkEnd w:id="115"/>
    </w:p>
    <w:p w:rsidR="00067B36" w:rsidRPr="00434B38" w:rsidRDefault="00067B36" w:rsidP="00434B38">
      <w:pPr>
        <w:ind w:firstLine="709"/>
        <w:jc w:val="both"/>
      </w:pPr>
      <w:r w:rsidRPr="00434B38">
        <w:t>Ключевые вопросы раздела: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Определение основных стратегий;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Каналы распределения товара;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Виды транспорта, используемые для реализации товара, наличие своего;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Наличие складской сети;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Существование дилерской сети;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Виды рекламы (девиз фирмы);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Стимулирование продаж;</w:t>
      </w:r>
    </w:p>
    <w:p w:rsidR="00067B36" w:rsidRPr="00434B38" w:rsidRDefault="00067B36" w:rsidP="00434B38">
      <w:pPr>
        <w:numPr>
          <w:ilvl w:val="0"/>
          <w:numId w:val="31"/>
        </w:numPr>
        <w:jc w:val="both"/>
      </w:pPr>
      <w:r w:rsidRPr="00434B38">
        <w:t>Сервисное обслуживание.</w:t>
      </w:r>
    </w:p>
    <w:p w:rsidR="00067B36" w:rsidRPr="00434B38" w:rsidRDefault="00067B36" w:rsidP="00434B38">
      <w:pPr>
        <w:ind w:firstLine="709"/>
        <w:jc w:val="both"/>
      </w:pPr>
      <w:r w:rsidRPr="00434B38">
        <w:t>Среди основных стратегий выделяют:</w:t>
      </w:r>
    </w:p>
    <w:p w:rsidR="00067B36" w:rsidRPr="00434B38" w:rsidRDefault="00067B36" w:rsidP="00434B38">
      <w:pPr>
        <w:numPr>
          <w:ilvl w:val="0"/>
          <w:numId w:val="32"/>
        </w:numPr>
        <w:jc w:val="both"/>
      </w:pPr>
      <w:r w:rsidRPr="00434B38">
        <w:t>товарную стратегию;</w:t>
      </w:r>
    </w:p>
    <w:p w:rsidR="00067B36" w:rsidRPr="00434B38" w:rsidRDefault="00067B36" w:rsidP="00434B38">
      <w:pPr>
        <w:numPr>
          <w:ilvl w:val="0"/>
          <w:numId w:val="32"/>
        </w:numPr>
        <w:jc w:val="both"/>
      </w:pPr>
      <w:r w:rsidRPr="00434B38">
        <w:t>сервисную стратегию;</w:t>
      </w:r>
    </w:p>
    <w:p w:rsidR="00067B36" w:rsidRPr="00434B38" w:rsidRDefault="00067B36" w:rsidP="00434B38">
      <w:pPr>
        <w:numPr>
          <w:ilvl w:val="0"/>
          <w:numId w:val="32"/>
        </w:numPr>
        <w:jc w:val="both"/>
      </w:pPr>
      <w:r w:rsidRPr="00434B38">
        <w:t>ценовую стратегию (стратегия высоких цен, низких цен, дифференцированных цен, льготных цен, гибких цен, стабильных цен, неокругленных цен и др.);</w:t>
      </w:r>
    </w:p>
    <w:p w:rsidR="00067B36" w:rsidRPr="00434B38" w:rsidRDefault="00067B36" w:rsidP="00434B38">
      <w:pPr>
        <w:numPr>
          <w:ilvl w:val="0"/>
          <w:numId w:val="32"/>
        </w:numPr>
        <w:jc w:val="both"/>
      </w:pPr>
      <w:r w:rsidRPr="00434B38">
        <w:t>сбытовую стратегию.</w:t>
      </w:r>
    </w:p>
    <w:p w:rsidR="00067B36" w:rsidRPr="00434B38" w:rsidRDefault="00067B36" w:rsidP="00434B38">
      <w:pPr>
        <w:ind w:firstLine="709"/>
        <w:jc w:val="both"/>
      </w:pPr>
      <w:proofErr w:type="gramStart"/>
      <w:r w:rsidRPr="00434B38">
        <w:t>Выбирается и обосновывается план маркетинга (конверсионный, стимулирующий, развивающийся, ремаркетинг, синхромаркетинг, поддерживающий, демаркетинг, противодействующий и др.)</w:t>
      </w:r>
      <w:proofErr w:type="gramEnd"/>
    </w:p>
    <w:p w:rsidR="00067B36" w:rsidRPr="00434B38" w:rsidRDefault="00067B36" w:rsidP="00434B38">
      <w:pPr>
        <w:ind w:firstLine="709"/>
        <w:jc w:val="both"/>
      </w:pPr>
      <w:r w:rsidRPr="00434B38">
        <w:t>Выбирается стратегия развития:</w:t>
      </w:r>
    </w:p>
    <w:p w:rsidR="00067B36" w:rsidRDefault="00865C57" w:rsidP="00067B36">
      <w:pPr>
        <w:ind w:firstLine="709"/>
        <w:jc w:val="both"/>
      </w:pPr>
      <w:r>
        <w:rPr>
          <w:noProof/>
        </w:rPr>
        <w:pict>
          <v:rect id="_x0000_s1028" style="position:absolute;left:0;text-align:left;margin-left:0;margin-top:10pt;width:135.8pt;height:26.6pt;z-index:251655680;mso-position-horizontal:center">
            <v:textbox>
              <w:txbxContent>
                <w:p w:rsidR="00C84DFD" w:rsidRPr="008A4671" w:rsidRDefault="00C84DFD" w:rsidP="00067B36">
                  <w:pPr>
                    <w:jc w:val="center"/>
                    <w:rPr>
                      <w:b/>
                      <w:i/>
                    </w:rPr>
                  </w:pPr>
                  <w:r w:rsidRPr="008A4671">
                    <w:rPr>
                      <w:b/>
                      <w:i/>
                    </w:rPr>
                    <w:t>Стратегия развития</w:t>
                  </w:r>
                </w:p>
              </w:txbxContent>
            </v:textbox>
          </v:rect>
        </w:pict>
      </w:r>
    </w:p>
    <w:p w:rsidR="00067B36" w:rsidRDefault="00865C57" w:rsidP="00067B36">
      <w:pPr>
        <w:ind w:firstLine="709"/>
        <w:jc w:val="both"/>
      </w:pPr>
      <w:r>
        <w:rPr>
          <w:noProof/>
        </w:rPr>
        <w:pict>
          <v:line id="_x0000_s1030" style="position:absolute;left:0;text-align:left;z-index:251657728" from="308.25pt,10.45pt" to="416.25pt,28.4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56704" from="64.7pt,10.8pt" to="172.7pt,28.8pt">
            <v:stroke endarrow="block"/>
          </v:line>
        </w:pict>
      </w:r>
    </w:p>
    <w:p w:rsidR="00067B36" w:rsidRDefault="00865C57" w:rsidP="00067B36">
      <w:pPr>
        <w:ind w:firstLine="709"/>
        <w:jc w:val="both"/>
      </w:pPr>
      <w:r>
        <w:rPr>
          <w:noProof/>
        </w:rPr>
        <w:pict>
          <v:line id="_x0000_s1031" style="position:absolute;left:0;text-align:left;z-index:251658752;mso-position-horizontal:center" from="0,9.4pt" to="0,27.4pt">
            <v:stroke endarrow="block"/>
          </v:line>
        </w:pict>
      </w:r>
    </w:p>
    <w:p w:rsidR="00067B36" w:rsidRDefault="00865C57" w:rsidP="00067B36">
      <w:pPr>
        <w:ind w:firstLine="709"/>
        <w:jc w:val="both"/>
      </w:pPr>
      <w:r>
        <w:rPr>
          <w:noProof/>
        </w:rPr>
        <w:pict>
          <v:rect id="_x0000_s1032" style="position:absolute;left:0;text-align:left;margin-left:-9pt;margin-top:4.6pt;width:144.55pt;height:189pt;z-index:251659776">
            <v:textbox>
              <w:txbxContent>
                <w:p w:rsidR="00C84DFD" w:rsidRPr="008A4671" w:rsidRDefault="00C84DFD" w:rsidP="00067B36">
                  <w:pPr>
                    <w:jc w:val="center"/>
                    <w:rPr>
                      <w:b/>
                    </w:rPr>
                  </w:pPr>
                  <w:r w:rsidRPr="008A4671">
                    <w:rPr>
                      <w:b/>
                    </w:rPr>
                    <w:t>ИНТЕНСИВНЫЙ РОСТ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8A4671">
                    <w:rPr>
                      <w:sz w:val="20"/>
                      <w:szCs w:val="20"/>
                    </w:rPr>
                    <w:t xml:space="preserve">Возможный рост </w:t>
                  </w:r>
                  <w:r>
                    <w:rPr>
                      <w:sz w:val="20"/>
                      <w:szCs w:val="20"/>
                    </w:rPr>
                    <w:t>объемов выпуска продукции при существующих производственных мощностях (по номенклатуре выпускаемой продукции).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Глубокое внедрение в структуру рынка (по существующим товарам).</w:t>
                  </w:r>
                </w:p>
                <w:p w:rsidR="00C84DFD" w:rsidRPr="008A4671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Совершенство товара (возможные модификации и новые товары для существующих рынков).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in;margin-top:4.6pt;width:2in;height:270pt;z-index:251660800">
            <v:textbox>
              <w:txbxContent>
                <w:p w:rsidR="00C84DFD" w:rsidRPr="008A4671" w:rsidRDefault="00C84DFD" w:rsidP="00067B3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4671">
                    <w:rPr>
                      <w:b/>
                      <w:sz w:val="22"/>
                      <w:szCs w:val="22"/>
                    </w:rPr>
                    <w:t>ДИВЕРСИФИКАЦИОННЫЙ РОСТ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Возможности интеграции с системами маркетинга других отраслей.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Концентрическая диверсификация (пополнение ассортимента товарами, похожими на </w:t>
                  </w:r>
                  <w:proofErr w:type="gramStart"/>
                  <w:r>
                    <w:rPr>
                      <w:sz w:val="20"/>
                      <w:szCs w:val="20"/>
                    </w:rPr>
                    <w:t>выпускаемые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предприятием).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Горизонтальная диверсификация (пополнение ассортимента товарами интересными для существующих рынков).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Конгломератная диверсификация (пополнение ассортимента товарами, не имеющими никакого отношения к применяемой предприятием технологии)</w:t>
                  </w:r>
                </w:p>
              </w:txbxContent>
            </v:textbox>
          </v:rect>
        </w:pict>
      </w:r>
    </w:p>
    <w:p w:rsidR="00067B36" w:rsidRDefault="00865C57" w:rsidP="00067B36">
      <w:pPr>
        <w:ind w:firstLine="709"/>
        <w:jc w:val="both"/>
      </w:pPr>
      <w:r>
        <w:rPr>
          <w:noProof/>
        </w:rPr>
        <w:pict>
          <v:rect id="_x0000_s1034" style="position:absolute;left:0;text-align:left;margin-left:171pt;margin-top:-.2pt;width:2in;height:162pt;z-index:251661824">
            <v:textbox>
              <w:txbxContent>
                <w:p w:rsidR="00C84DFD" w:rsidRPr="00631FAE" w:rsidRDefault="00C84DFD" w:rsidP="00067B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FAE">
                    <w:rPr>
                      <w:b/>
                      <w:sz w:val="20"/>
                      <w:szCs w:val="20"/>
                    </w:rPr>
                    <w:t>ИНТЕГРАЦИОННЫЙ РОСТ (ВЕРТИКАЛЬНАЯ ИНТЕГРАЦИЯ)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Возможности интеграции по основной деятельности предприятия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Регрессивная интеграция (усиление влияния на поставщиков и контроль)</w:t>
                  </w:r>
                </w:p>
                <w:p w:rsidR="00C84DFD" w:rsidRDefault="00C84DFD" w:rsidP="006E652A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Прогрессивная интеграция (усиление влияния и </w:t>
                  </w:r>
                  <w:proofErr w:type="gramStart"/>
                  <w:r>
                    <w:rPr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системой распределения)</w:t>
                  </w:r>
                </w:p>
              </w:txbxContent>
            </v:textbox>
          </v:rect>
        </w:pict>
      </w: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Default="00067B36" w:rsidP="00067B36">
      <w:pPr>
        <w:ind w:firstLine="709"/>
        <w:jc w:val="both"/>
      </w:pPr>
    </w:p>
    <w:p w:rsidR="00067B36" w:rsidRPr="00434B38" w:rsidRDefault="00067B36" w:rsidP="00434B38">
      <w:pPr>
        <w:jc w:val="both"/>
        <w:rPr>
          <w:b/>
          <w:i/>
        </w:rPr>
      </w:pPr>
      <w:r>
        <w:br w:type="page"/>
      </w:r>
      <w:r w:rsidR="00D6628D" w:rsidRPr="00434B38">
        <w:lastRenderedPageBreak/>
        <w:t xml:space="preserve">                                                                                                        </w:t>
      </w:r>
      <w:r w:rsidR="00D6628D" w:rsidRPr="00434B38">
        <w:rPr>
          <w:b/>
          <w:i/>
        </w:rPr>
        <w:t>Приложение № 8.</w:t>
      </w:r>
    </w:p>
    <w:p w:rsidR="00D6628D" w:rsidRPr="00434B38" w:rsidRDefault="00D6628D" w:rsidP="00434B38">
      <w:pPr>
        <w:pStyle w:val="ad"/>
        <w:spacing w:before="100" w:beforeAutospacing="1" w:after="120" w:line="240" w:lineRule="auto"/>
        <w:ind w:left="0" w:right="284" w:firstLine="709"/>
        <w:rPr>
          <w:b/>
          <w:szCs w:val="24"/>
        </w:rPr>
      </w:pPr>
      <w:r w:rsidRPr="00434B38">
        <w:rPr>
          <w:b/>
          <w:szCs w:val="24"/>
        </w:rPr>
        <w:t xml:space="preserve">          Методы ценообразования</w:t>
      </w:r>
    </w:p>
    <w:p w:rsidR="00D6628D" w:rsidRPr="00434B38" w:rsidRDefault="00D6628D" w:rsidP="00434B38">
      <w:pPr>
        <w:pStyle w:val="ad"/>
        <w:spacing w:before="100" w:beforeAutospacing="1" w:after="120" w:line="240" w:lineRule="auto"/>
        <w:ind w:left="0" w:right="284" w:firstLine="709"/>
        <w:rPr>
          <w:b/>
          <w:szCs w:val="24"/>
        </w:rPr>
      </w:pPr>
    </w:p>
    <w:p w:rsidR="00D6628D" w:rsidRPr="00434B38" w:rsidRDefault="00D6628D" w:rsidP="00434B38">
      <w:pPr>
        <w:pStyle w:val="ad"/>
        <w:numPr>
          <w:ilvl w:val="0"/>
          <w:numId w:val="34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 xml:space="preserve">Метод полных затрат предполагает расчет цены на основе полной себестоимости и прибыли; определяется учетом ставки </w:t>
      </w:r>
      <w:proofErr w:type="gramStart"/>
      <w:r w:rsidRPr="00434B38">
        <w:rPr>
          <w:szCs w:val="24"/>
        </w:rPr>
        <w:t>ссудного</w:t>
      </w:r>
      <w:proofErr w:type="gramEnd"/>
      <w:r w:rsidRPr="00434B38">
        <w:rPr>
          <w:szCs w:val="24"/>
        </w:rPr>
        <w:t xml:space="preserve"> %.</w:t>
      </w:r>
    </w:p>
    <w:p w:rsidR="00D6628D" w:rsidRPr="00434B38" w:rsidRDefault="00D6628D" w:rsidP="00434B38">
      <w:pPr>
        <w:pStyle w:val="ad"/>
        <w:numPr>
          <w:ilvl w:val="0"/>
          <w:numId w:val="34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Метод усреднённых затрат используют для поддержания стабильных цен в течение длительного периода и основан на определении средних затрат.</w:t>
      </w:r>
    </w:p>
    <w:p w:rsidR="00D6628D" w:rsidRPr="00434B38" w:rsidRDefault="00D6628D" w:rsidP="00434B38">
      <w:pPr>
        <w:pStyle w:val="ad"/>
        <w:numPr>
          <w:ilvl w:val="0"/>
          <w:numId w:val="34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Метод предельных затрат применяется при планировании увеличить объем производства. Предельные затраты – изменение суммы общих затрат на единицу продукции в результате увеличения объёма производства.</w:t>
      </w:r>
    </w:p>
    <w:p w:rsidR="00D6628D" w:rsidRPr="00434B38" w:rsidRDefault="00D6628D" w:rsidP="00434B38">
      <w:pPr>
        <w:pStyle w:val="ad"/>
        <w:numPr>
          <w:ilvl w:val="0"/>
          <w:numId w:val="34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Метод стандартных издержек основан на расчете цены, исходя из предполагаемых затрат с учетом нормативов и порядка 80% загрузки производственной мощности.</w:t>
      </w:r>
    </w:p>
    <w:p w:rsidR="00D6628D" w:rsidRPr="00434B38" w:rsidRDefault="00D6628D" w:rsidP="00434B38">
      <w:pPr>
        <w:pStyle w:val="ad"/>
        <w:numPr>
          <w:ilvl w:val="0"/>
          <w:numId w:val="34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Метод прямых затрат с учетом издержек при определенном уровне загрузки и заранее планируемом уровне прибыли.</w:t>
      </w: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709" w:right="284"/>
        <w:rPr>
          <w:szCs w:val="24"/>
        </w:rPr>
      </w:pPr>
    </w:p>
    <w:p w:rsidR="00D6628D" w:rsidRPr="00434B38" w:rsidRDefault="00D6628D" w:rsidP="00434B38">
      <w:pPr>
        <w:pStyle w:val="ad"/>
        <w:spacing w:before="100" w:beforeAutospacing="1" w:after="120" w:line="240" w:lineRule="auto"/>
        <w:ind w:left="0" w:right="284" w:firstLine="709"/>
        <w:rPr>
          <w:b/>
          <w:szCs w:val="24"/>
        </w:rPr>
      </w:pPr>
      <w:r w:rsidRPr="00434B38">
        <w:rPr>
          <w:b/>
          <w:szCs w:val="24"/>
        </w:rPr>
        <w:t>Ценовая политика может предусматривать:</w:t>
      </w:r>
    </w:p>
    <w:p w:rsidR="00D6628D" w:rsidRPr="00434B38" w:rsidRDefault="00D6628D" w:rsidP="00434B38">
      <w:pPr>
        <w:pStyle w:val="ad"/>
        <w:numPr>
          <w:ilvl w:val="0"/>
          <w:numId w:val="35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Гибкие цены в зависимости от модификации товара;</w:t>
      </w:r>
    </w:p>
    <w:p w:rsidR="00D6628D" w:rsidRPr="00434B38" w:rsidRDefault="00D6628D" w:rsidP="00434B38">
      <w:pPr>
        <w:pStyle w:val="ad"/>
        <w:numPr>
          <w:ilvl w:val="0"/>
          <w:numId w:val="35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Взаимосвязь цен и качества;</w:t>
      </w:r>
    </w:p>
    <w:p w:rsidR="00D6628D" w:rsidRPr="00434B38" w:rsidRDefault="00D6628D" w:rsidP="00434B38">
      <w:pPr>
        <w:pStyle w:val="ad"/>
        <w:numPr>
          <w:ilvl w:val="0"/>
          <w:numId w:val="35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 xml:space="preserve">Ориентацию на мировые цены и </w:t>
      </w:r>
      <w:proofErr w:type="gramStart"/>
      <w:r w:rsidRPr="00434B38">
        <w:rPr>
          <w:szCs w:val="24"/>
        </w:rPr>
        <w:t>другое</w:t>
      </w:r>
      <w:proofErr w:type="gramEnd"/>
      <w:r w:rsidRPr="00434B38">
        <w:rPr>
          <w:szCs w:val="24"/>
        </w:rPr>
        <w:t>.</w:t>
      </w:r>
    </w:p>
    <w:p w:rsidR="00067B36" w:rsidRPr="00434B38" w:rsidRDefault="00067B36" w:rsidP="00434B38"/>
    <w:p w:rsidR="001926A3" w:rsidRPr="00434B38" w:rsidRDefault="001926A3" w:rsidP="00434B38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1926A3" w:rsidRDefault="001926A3" w:rsidP="00067B36"/>
    <w:p w:rsidR="00434B38" w:rsidRDefault="00434B38">
      <w:r>
        <w:br w:type="page"/>
      </w:r>
    </w:p>
    <w:p w:rsidR="001926A3" w:rsidRDefault="001926A3" w:rsidP="00067B36"/>
    <w:p w:rsidR="001926A3" w:rsidRPr="00434B38" w:rsidRDefault="001926A3" w:rsidP="00434B38">
      <w:pPr>
        <w:jc w:val="right"/>
        <w:rPr>
          <w:b/>
          <w:i/>
        </w:rPr>
      </w:pPr>
      <w:r w:rsidRPr="00434B38">
        <w:rPr>
          <w:b/>
          <w:i/>
        </w:rPr>
        <w:t xml:space="preserve">                                                                               Приложение № 9.</w:t>
      </w: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0" w:right="284" w:firstLine="709"/>
        <w:jc w:val="center"/>
        <w:rPr>
          <w:b/>
          <w:szCs w:val="24"/>
        </w:rPr>
      </w:pP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0" w:right="284" w:firstLine="709"/>
        <w:jc w:val="center"/>
        <w:rPr>
          <w:b/>
          <w:szCs w:val="24"/>
        </w:rPr>
      </w:pPr>
      <w:r w:rsidRPr="00434B38">
        <w:rPr>
          <w:b/>
          <w:szCs w:val="24"/>
        </w:rPr>
        <w:t>Стратегии ценообразования</w:t>
      </w: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0" w:right="284" w:firstLine="709"/>
        <w:jc w:val="center"/>
        <w:rPr>
          <w:b/>
          <w:szCs w:val="24"/>
        </w:rPr>
      </w:pP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высоких цен («снятие сливок»). Цены выше издержек, а затем её понижение. Для товаров-новинок, защищённых патентами при высоком спросе. Такая цена воспринимается покупателями как свидетельство отличного качества.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низких цен («проникновение на рынок »). Для стимулирования спроса (ЭВМ). Используется на рынках с большим объёмом продаж и высокой эластичностью.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дифференцированных цен. Цена устанавливается в сочетании со скидками – надбавками к среднему уровню цен.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льготных цен. Для покупателей, в которых заинтересована фирма.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гибких, эластичных цен. Устанавливается в зависимости от покупательной способности.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стабильных, стандартных цен.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неокругленных цен. Вместо 100руб-99,9руб. Для покупателей это как доказательство тщательного подсчета цены фирмой.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цен массовых закупок.</w:t>
      </w:r>
    </w:p>
    <w:p w:rsidR="001926A3" w:rsidRPr="00434B38" w:rsidRDefault="001926A3" w:rsidP="00434B38">
      <w:pPr>
        <w:pStyle w:val="ad"/>
        <w:numPr>
          <w:ilvl w:val="0"/>
          <w:numId w:val="36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Стратегия тесной увязки цен с качеством товара.</w:t>
      </w: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0" w:right="284"/>
        <w:rPr>
          <w:szCs w:val="24"/>
        </w:rPr>
      </w:pP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709" w:right="284"/>
        <w:rPr>
          <w:szCs w:val="24"/>
        </w:rPr>
      </w:pPr>
      <w:proofErr w:type="gramStart"/>
      <w:r w:rsidRPr="00434B38">
        <w:rPr>
          <w:b/>
          <w:szCs w:val="24"/>
        </w:rPr>
        <w:t>Сбытовая стратегия</w:t>
      </w:r>
      <w:r w:rsidRPr="00434B38">
        <w:rPr>
          <w:szCs w:val="24"/>
        </w:rPr>
        <w:t xml:space="preserve"> предусматривает ориентацию на систему ФОССТИС (Задача мероприятий ФОС – введение на рынок товаров «рыночной новизны» и завоевание доли рынка.</w:t>
      </w:r>
      <w:proofErr w:type="gramEnd"/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709" w:right="284"/>
        <w:rPr>
          <w:szCs w:val="24"/>
        </w:rPr>
      </w:pPr>
      <w:r w:rsidRPr="00434B38">
        <w:rPr>
          <w:color w:val="FF0000"/>
          <w:szCs w:val="24"/>
        </w:rPr>
        <w:t xml:space="preserve">     </w:t>
      </w:r>
      <w:r w:rsidRPr="00434B38">
        <w:rPr>
          <w:szCs w:val="24"/>
        </w:rPr>
        <w:t>Задача СТИС – предложение покупателям выгод</w:t>
      </w:r>
      <w:proofErr w:type="gramStart"/>
      <w:r w:rsidRPr="00434B38">
        <w:rPr>
          <w:szCs w:val="24"/>
        </w:rPr>
        <w:t>ы(</w:t>
      </w:r>
      <w:proofErr w:type="gramEnd"/>
      <w:r w:rsidRPr="00434B38">
        <w:rPr>
          <w:szCs w:val="24"/>
        </w:rPr>
        <w:t>скидки, прием бывших в употреблении товаров), создания общественного мнения и предусматривает:</w:t>
      </w:r>
    </w:p>
    <w:p w:rsidR="001926A3" w:rsidRPr="00434B38" w:rsidRDefault="001926A3" w:rsidP="00434B38">
      <w:pPr>
        <w:pStyle w:val="ad"/>
        <w:numPr>
          <w:ilvl w:val="0"/>
          <w:numId w:val="37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Рекламную деятельность;</w:t>
      </w:r>
    </w:p>
    <w:p w:rsidR="001926A3" w:rsidRPr="00434B38" w:rsidRDefault="001926A3" w:rsidP="00434B38">
      <w:pPr>
        <w:pStyle w:val="ad"/>
        <w:numPr>
          <w:ilvl w:val="0"/>
          <w:numId w:val="37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Создание связей через посреднико</w:t>
      </w:r>
      <w:proofErr w:type="gramStart"/>
      <w:r w:rsidRPr="00434B38">
        <w:rPr>
          <w:szCs w:val="24"/>
        </w:rPr>
        <w:t>в(</w:t>
      </w:r>
      <w:proofErr w:type="gramEnd"/>
      <w:r w:rsidRPr="00434B38">
        <w:rPr>
          <w:szCs w:val="24"/>
        </w:rPr>
        <w:t>дилеров, агентов);</w:t>
      </w:r>
    </w:p>
    <w:p w:rsidR="001926A3" w:rsidRPr="00434B38" w:rsidRDefault="001926A3" w:rsidP="00434B38">
      <w:pPr>
        <w:pStyle w:val="ad"/>
        <w:numPr>
          <w:ilvl w:val="0"/>
          <w:numId w:val="37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Участие в ярмарках</w:t>
      </w:r>
      <w:proofErr w:type="gramStart"/>
      <w:r w:rsidRPr="00434B38">
        <w:rPr>
          <w:szCs w:val="24"/>
        </w:rPr>
        <w:t xml:space="preserve"> ,</w:t>
      </w:r>
      <w:proofErr w:type="gramEnd"/>
      <w:r w:rsidRPr="00434B38">
        <w:rPr>
          <w:szCs w:val="24"/>
        </w:rPr>
        <w:t xml:space="preserve"> выставках;</w:t>
      </w:r>
    </w:p>
    <w:p w:rsidR="001926A3" w:rsidRPr="00434B38" w:rsidRDefault="001926A3" w:rsidP="00434B38">
      <w:pPr>
        <w:pStyle w:val="ad"/>
        <w:numPr>
          <w:ilvl w:val="0"/>
          <w:numId w:val="37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Продажу в рассрочку, лизинг;</w:t>
      </w:r>
    </w:p>
    <w:p w:rsidR="001926A3" w:rsidRPr="00434B38" w:rsidRDefault="001926A3" w:rsidP="00434B38">
      <w:pPr>
        <w:pStyle w:val="ad"/>
        <w:numPr>
          <w:ilvl w:val="0"/>
          <w:numId w:val="37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Презентацию продукции для потенциальных покупателей.</w:t>
      </w:r>
    </w:p>
    <w:p w:rsidR="001926A3" w:rsidRPr="00434B38" w:rsidRDefault="001926A3" w:rsidP="00434B38">
      <w:pPr>
        <w:pStyle w:val="ad"/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b/>
          <w:szCs w:val="24"/>
        </w:rPr>
        <w:t>Сервисная стратегия</w:t>
      </w:r>
      <w:r w:rsidRPr="00434B38">
        <w:rPr>
          <w:szCs w:val="24"/>
        </w:rPr>
        <w:t xml:space="preserve"> предполагает предпродажный и послепродажный сервис.</w:t>
      </w:r>
    </w:p>
    <w:p w:rsidR="001926A3" w:rsidRPr="00434B38" w:rsidRDefault="001926A3" w:rsidP="00434B38">
      <w:pPr>
        <w:pStyle w:val="ad"/>
        <w:numPr>
          <w:ilvl w:val="0"/>
          <w:numId w:val="38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Предпродажный сервис предусматривает изучение требований потребителей к товару.</w:t>
      </w:r>
    </w:p>
    <w:p w:rsidR="001926A3" w:rsidRPr="00434B38" w:rsidRDefault="001926A3" w:rsidP="00434B38">
      <w:pPr>
        <w:pStyle w:val="ad"/>
        <w:numPr>
          <w:ilvl w:val="0"/>
          <w:numId w:val="38"/>
        </w:numPr>
        <w:spacing w:before="100" w:beforeAutospacing="1" w:after="120" w:line="240" w:lineRule="auto"/>
        <w:ind w:left="0" w:right="284" w:firstLine="709"/>
        <w:rPr>
          <w:szCs w:val="24"/>
        </w:rPr>
      </w:pPr>
      <w:r w:rsidRPr="00434B38">
        <w:rPr>
          <w:szCs w:val="24"/>
        </w:rPr>
        <w:t>После продажный сервис предусматривает гарантийное обслуживание (ремонт запчастей).</w:t>
      </w:r>
    </w:p>
    <w:p w:rsidR="001926A3" w:rsidRPr="00434B38" w:rsidRDefault="001926A3" w:rsidP="00434B38"/>
    <w:p w:rsidR="001926A3" w:rsidRDefault="001926A3" w:rsidP="00067B36"/>
    <w:p w:rsidR="001926A3" w:rsidRDefault="001926A3" w:rsidP="00067B36"/>
    <w:sectPr w:rsidR="001926A3" w:rsidSect="009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FD" w:rsidRDefault="00C84DFD">
      <w:r>
        <w:separator/>
      </w:r>
    </w:p>
  </w:endnote>
  <w:endnote w:type="continuationSeparator" w:id="1">
    <w:p w:rsidR="00C84DFD" w:rsidRDefault="00C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FD" w:rsidRDefault="00865C57">
    <w:pPr>
      <w:pStyle w:val="ab"/>
      <w:jc w:val="center"/>
    </w:pPr>
    <w:fldSimple w:instr=" PAGE   \* MERGEFORMAT ">
      <w:r w:rsidR="00471DE1">
        <w:rPr>
          <w:noProof/>
        </w:rPr>
        <w:t>3</w:t>
      </w:r>
    </w:fldSimple>
  </w:p>
  <w:p w:rsidR="00C84DFD" w:rsidRDefault="00C84D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FD" w:rsidRDefault="00C84DFD">
      <w:r>
        <w:separator/>
      </w:r>
    </w:p>
  </w:footnote>
  <w:footnote w:type="continuationSeparator" w:id="1">
    <w:p w:rsidR="00C84DFD" w:rsidRDefault="00C84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4793588"/>
    <w:multiLevelType w:val="hybridMultilevel"/>
    <w:tmpl w:val="11E00EBC"/>
    <w:lvl w:ilvl="0" w:tplc="A4B2C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A5394"/>
    <w:multiLevelType w:val="hybridMultilevel"/>
    <w:tmpl w:val="EF84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614E"/>
    <w:multiLevelType w:val="hybridMultilevel"/>
    <w:tmpl w:val="8F400DFE"/>
    <w:lvl w:ilvl="0" w:tplc="40CC2BE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21AAC"/>
    <w:multiLevelType w:val="hybridMultilevel"/>
    <w:tmpl w:val="B802DD3A"/>
    <w:lvl w:ilvl="0" w:tplc="0D78FE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242BE"/>
    <w:multiLevelType w:val="hybridMultilevel"/>
    <w:tmpl w:val="7CA0A1E8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C6395"/>
    <w:multiLevelType w:val="hybridMultilevel"/>
    <w:tmpl w:val="43EAC51E"/>
    <w:lvl w:ilvl="0" w:tplc="A16048D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C45383"/>
    <w:multiLevelType w:val="hybridMultilevel"/>
    <w:tmpl w:val="41DE3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76B28"/>
    <w:multiLevelType w:val="hybridMultilevel"/>
    <w:tmpl w:val="AB2C4F02"/>
    <w:lvl w:ilvl="0" w:tplc="4FF0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801B2"/>
    <w:multiLevelType w:val="multilevel"/>
    <w:tmpl w:val="602608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55AB3"/>
    <w:multiLevelType w:val="hybridMultilevel"/>
    <w:tmpl w:val="9A7270CA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B4657"/>
    <w:multiLevelType w:val="hybridMultilevel"/>
    <w:tmpl w:val="551A6118"/>
    <w:lvl w:ilvl="0" w:tplc="6C00BFE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6731AB9"/>
    <w:multiLevelType w:val="multilevel"/>
    <w:tmpl w:val="BA32C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4575DA"/>
    <w:multiLevelType w:val="hybridMultilevel"/>
    <w:tmpl w:val="1FBE29E2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385551F8"/>
    <w:multiLevelType w:val="hybridMultilevel"/>
    <w:tmpl w:val="9B2C646E"/>
    <w:lvl w:ilvl="0" w:tplc="0E064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96E48"/>
    <w:multiLevelType w:val="hybridMultilevel"/>
    <w:tmpl w:val="C0029F54"/>
    <w:lvl w:ilvl="0" w:tplc="05EC8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plc="F37C646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C97E753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E2C2D"/>
    <w:multiLevelType w:val="hybridMultilevel"/>
    <w:tmpl w:val="01207766"/>
    <w:lvl w:ilvl="0" w:tplc="B4489F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1E098C"/>
    <w:multiLevelType w:val="hybridMultilevel"/>
    <w:tmpl w:val="F1DAE2AC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8362B"/>
    <w:multiLevelType w:val="hybridMultilevel"/>
    <w:tmpl w:val="B8CAA9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025788"/>
    <w:multiLevelType w:val="hybridMultilevel"/>
    <w:tmpl w:val="4312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817BF"/>
    <w:multiLevelType w:val="hybridMultilevel"/>
    <w:tmpl w:val="6C824D04"/>
    <w:lvl w:ilvl="0" w:tplc="40CC2BE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07291"/>
    <w:multiLevelType w:val="hybridMultilevel"/>
    <w:tmpl w:val="D038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85BC8"/>
    <w:multiLevelType w:val="hybridMultilevel"/>
    <w:tmpl w:val="C0E0E798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06E36"/>
    <w:multiLevelType w:val="hybridMultilevel"/>
    <w:tmpl w:val="CDBEABD2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66A11"/>
    <w:multiLevelType w:val="multilevel"/>
    <w:tmpl w:val="43603D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57D7F"/>
    <w:multiLevelType w:val="hybridMultilevel"/>
    <w:tmpl w:val="A866ECEE"/>
    <w:lvl w:ilvl="0" w:tplc="0E0645B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26E70E2"/>
    <w:multiLevelType w:val="multilevel"/>
    <w:tmpl w:val="9F7E1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5A52D1"/>
    <w:multiLevelType w:val="hybridMultilevel"/>
    <w:tmpl w:val="C04820C8"/>
    <w:lvl w:ilvl="0" w:tplc="837834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333863"/>
    <w:multiLevelType w:val="hybridMultilevel"/>
    <w:tmpl w:val="A484F0EA"/>
    <w:lvl w:ilvl="0" w:tplc="40CC2BE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F101A"/>
    <w:multiLevelType w:val="hybridMultilevel"/>
    <w:tmpl w:val="CCAC8F66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E5AA2"/>
    <w:multiLevelType w:val="multilevel"/>
    <w:tmpl w:val="7206C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D33EE"/>
    <w:multiLevelType w:val="hybridMultilevel"/>
    <w:tmpl w:val="04660960"/>
    <w:lvl w:ilvl="0" w:tplc="7CB8369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6CC33F3F"/>
    <w:multiLevelType w:val="multilevel"/>
    <w:tmpl w:val="1452F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A6325A"/>
    <w:multiLevelType w:val="hybridMultilevel"/>
    <w:tmpl w:val="B82E3CF6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D60CC"/>
    <w:multiLevelType w:val="hybridMultilevel"/>
    <w:tmpl w:val="635084EC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13D8C"/>
    <w:multiLevelType w:val="hybridMultilevel"/>
    <w:tmpl w:val="D19C0158"/>
    <w:lvl w:ilvl="0" w:tplc="B4489F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3821A6B"/>
    <w:multiLevelType w:val="hybridMultilevel"/>
    <w:tmpl w:val="5A920ED8"/>
    <w:lvl w:ilvl="0" w:tplc="B4489F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3DE51BF"/>
    <w:multiLevelType w:val="hybridMultilevel"/>
    <w:tmpl w:val="86B694BE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1384B"/>
    <w:multiLevelType w:val="multilevel"/>
    <w:tmpl w:val="964C7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A80BCE"/>
    <w:multiLevelType w:val="hybridMultilevel"/>
    <w:tmpl w:val="2AC4F546"/>
    <w:lvl w:ilvl="0" w:tplc="0E0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5"/>
  </w:num>
  <w:num w:numId="9">
    <w:abstractNumId w:val="23"/>
  </w:num>
  <w:num w:numId="10">
    <w:abstractNumId w:val="10"/>
  </w:num>
  <w:num w:numId="11">
    <w:abstractNumId w:val="17"/>
  </w:num>
  <w:num w:numId="12">
    <w:abstractNumId w:val="37"/>
  </w:num>
  <w:num w:numId="13">
    <w:abstractNumId w:val="34"/>
  </w:num>
  <w:num w:numId="14">
    <w:abstractNumId w:val="39"/>
  </w:num>
  <w:num w:numId="15">
    <w:abstractNumId w:val="5"/>
  </w:num>
  <w:num w:numId="16">
    <w:abstractNumId w:val="22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19"/>
  </w:num>
  <w:num w:numId="22">
    <w:abstractNumId w:val="2"/>
  </w:num>
  <w:num w:numId="23">
    <w:abstractNumId w:val="9"/>
  </w:num>
  <w:num w:numId="24">
    <w:abstractNumId w:val="26"/>
  </w:num>
  <w:num w:numId="25">
    <w:abstractNumId w:val="12"/>
  </w:num>
  <w:num w:numId="26">
    <w:abstractNumId w:val="32"/>
  </w:num>
  <w:num w:numId="27">
    <w:abstractNumId w:val="38"/>
  </w:num>
  <w:num w:numId="28">
    <w:abstractNumId w:val="30"/>
  </w:num>
  <w:num w:numId="29">
    <w:abstractNumId w:val="24"/>
  </w:num>
  <w:num w:numId="30">
    <w:abstractNumId w:val="35"/>
  </w:num>
  <w:num w:numId="31">
    <w:abstractNumId w:val="36"/>
  </w:num>
  <w:num w:numId="32">
    <w:abstractNumId w:val="27"/>
  </w:num>
  <w:num w:numId="33">
    <w:abstractNumId w:val="16"/>
  </w:num>
  <w:num w:numId="34">
    <w:abstractNumId w:val="11"/>
  </w:num>
  <w:num w:numId="35">
    <w:abstractNumId w:val="31"/>
  </w:num>
  <w:num w:numId="36">
    <w:abstractNumId w:val="8"/>
  </w:num>
  <w:num w:numId="37">
    <w:abstractNumId w:val="1"/>
  </w:num>
  <w:num w:numId="38">
    <w:abstractNumId w:val="6"/>
  </w:num>
  <w:num w:numId="39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B12AA"/>
    <w:rsid w:val="000049AA"/>
    <w:rsid w:val="000057DA"/>
    <w:rsid w:val="00006598"/>
    <w:rsid w:val="00010ED0"/>
    <w:rsid w:val="00033351"/>
    <w:rsid w:val="0003624B"/>
    <w:rsid w:val="00037C8A"/>
    <w:rsid w:val="00043570"/>
    <w:rsid w:val="000450B4"/>
    <w:rsid w:val="00050529"/>
    <w:rsid w:val="0005110F"/>
    <w:rsid w:val="000613C8"/>
    <w:rsid w:val="00062922"/>
    <w:rsid w:val="0006293B"/>
    <w:rsid w:val="00065B2E"/>
    <w:rsid w:val="00067B36"/>
    <w:rsid w:val="000832B4"/>
    <w:rsid w:val="00094A8C"/>
    <w:rsid w:val="000963E1"/>
    <w:rsid w:val="0009729D"/>
    <w:rsid w:val="000A5F35"/>
    <w:rsid w:val="000A626D"/>
    <w:rsid w:val="000A7EDD"/>
    <w:rsid w:val="000B493F"/>
    <w:rsid w:val="000C3DC6"/>
    <w:rsid w:val="000D64D7"/>
    <w:rsid w:val="000E42DA"/>
    <w:rsid w:val="000E4F18"/>
    <w:rsid w:val="000F213C"/>
    <w:rsid w:val="000F2B3F"/>
    <w:rsid w:val="00101954"/>
    <w:rsid w:val="0010221D"/>
    <w:rsid w:val="00115578"/>
    <w:rsid w:val="0012241A"/>
    <w:rsid w:val="00124127"/>
    <w:rsid w:val="00126F15"/>
    <w:rsid w:val="0013276F"/>
    <w:rsid w:val="0013588A"/>
    <w:rsid w:val="00140003"/>
    <w:rsid w:val="001576CB"/>
    <w:rsid w:val="0016414E"/>
    <w:rsid w:val="00174288"/>
    <w:rsid w:val="001774DF"/>
    <w:rsid w:val="001806BD"/>
    <w:rsid w:val="00182C0C"/>
    <w:rsid w:val="001836F3"/>
    <w:rsid w:val="0018446C"/>
    <w:rsid w:val="00190CA9"/>
    <w:rsid w:val="001913D5"/>
    <w:rsid w:val="001926A3"/>
    <w:rsid w:val="0019537E"/>
    <w:rsid w:val="001A4F04"/>
    <w:rsid w:val="001A7A51"/>
    <w:rsid w:val="001C0511"/>
    <w:rsid w:val="001C77D0"/>
    <w:rsid w:val="001D419F"/>
    <w:rsid w:val="001E33CE"/>
    <w:rsid w:val="001E70C0"/>
    <w:rsid w:val="001F08D8"/>
    <w:rsid w:val="0021204C"/>
    <w:rsid w:val="00213A4D"/>
    <w:rsid w:val="002219D8"/>
    <w:rsid w:val="002241F0"/>
    <w:rsid w:val="00224352"/>
    <w:rsid w:val="002276CE"/>
    <w:rsid w:val="00230CF6"/>
    <w:rsid w:val="00230E5B"/>
    <w:rsid w:val="002421D6"/>
    <w:rsid w:val="00251CDC"/>
    <w:rsid w:val="0025631F"/>
    <w:rsid w:val="002626FE"/>
    <w:rsid w:val="0026301C"/>
    <w:rsid w:val="00263752"/>
    <w:rsid w:val="00267F35"/>
    <w:rsid w:val="00274A52"/>
    <w:rsid w:val="00285BAB"/>
    <w:rsid w:val="002868B4"/>
    <w:rsid w:val="00294EF8"/>
    <w:rsid w:val="002A01CE"/>
    <w:rsid w:val="002A0478"/>
    <w:rsid w:val="002A18FD"/>
    <w:rsid w:val="002A19F9"/>
    <w:rsid w:val="002A6E0A"/>
    <w:rsid w:val="002A7D90"/>
    <w:rsid w:val="002B0908"/>
    <w:rsid w:val="002B304F"/>
    <w:rsid w:val="002B7FEE"/>
    <w:rsid w:val="002C0E45"/>
    <w:rsid w:val="002C34C4"/>
    <w:rsid w:val="002D1DF4"/>
    <w:rsid w:val="002E561B"/>
    <w:rsid w:val="002F4C1C"/>
    <w:rsid w:val="003014C1"/>
    <w:rsid w:val="00306722"/>
    <w:rsid w:val="003122F4"/>
    <w:rsid w:val="00313BD8"/>
    <w:rsid w:val="0031544F"/>
    <w:rsid w:val="003229E0"/>
    <w:rsid w:val="003306DC"/>
    <w:rsid w:val="00347642"/>
    <w:rsid w:val="00356A6E"/>
    <w:rsid w:val="00363988"/>
    <w:rsid w:val="00373EC6"/>
    <w:rsid w:val="00376074"/>
    <w:rsid w:val="00381BCE"/>
    <w:rsid w:val="00385A4E"/>
    <w:rsid w:val="00390603"/>
    <w:rsid w:val="003930DE"/>
    <w:rsid w:val="00393995"/>
    <w:rsid w:val="003A31B3"/>
    <w:rsid w:val="003B602D"/>
    <w:rsid w:val="003B6383"/>
    <w:rsid w:val="003C3312"/>
    <w:rsid w:val="003D3217"/>
    <w:rsid w:val="003D4EDC"/>
    <w:rsid w:val="003D655E"/>
    <w:rsid w:val="003E2C7D"/>
    <w:rsid w:val="003E31F3"/>
    <w:rsid w:val="003E5444"/>
    <w:rsid w:val="003E58B5"/>
    <w:rsid w:val="003F2437"/>
    <w:rsid w:val="003F60B1"/>
    <w:rsid w:val="00400956"/>
    <w:rsid w:val="00401AE6"/>
    <w:rsid w:val="004104C7"/>
    <w:rsid w:val="00413F52"/>
    <w:rsid w:val="00414310"/>
    <w:rsid w:val="00420149"/>
    <w:rsid w:val="00421B3D"/>
    <w:rsid w:val="004259A6"/>
    <w:rsid w:val="00427AA3"/>
    <w:rsid w:val="00430A7C"/>
    <w:rsid w:val="00434B38"/>
    <w:rsid w:val="004423CE"/>
    <w:rsid w:val="00445DB7"/>
    <w:rsid w:val="00447099"/>
    <w:rsid w:val="00451C96"/>
    <w:rsid w:val="00451D2B"/>
    <w:rsid w:val="004640B9"/>
    <w:rsid w:val="004711F6"/>
    <w:rsid w:val="00471DE1"/>
    <w:rsid w:val="0047586E"/>
    <w:rsid w:val="00484BF6"/>
    <w:rsid w:val="004952A5"/>
    <w:rsid w:val="00496E70"/>
    <w:rsid w:val="0049718F"/>
    <w:rsid w:val="004A761D"/>
    <w:rsid w:val="004B7DBC"/>
    <w:rsid w:val="004C5464"/>
    <w:rsid w:val="004C7686"/>
    <w:rsid w:val="004D6EA7"/>
    <w:rsid w:val="004D73BC"/>
    <w:rsid w:val="004E28A8"/>
    <w:rsid w:val="004F031E"/>
    <w:rsid w:val="004F402D"/>
    <w:rsid w:val="004F5DA1"/>
    <w:rsid w:val="00501811"/>
    <w:rsid w:val="00506E8B"/>
    <w:rsid w:val="005128D8"/>
    <w:rsid w:val="00514452"/>
    <w:rsid w:val="00515EB4"/>
    <w:rsid w:val="005206BD"/>
    <w:rsid w:val="00527A7C"/>
    <w:rsid w:val="00536124"/>
    <w:rsid w:val="00536CA5"/>
    <w:rsid w:val="0053740A"/>
    <w:rsid w:val="00542337"/>
    <w:rsid w:val="00553CF0"/>
    <w:rsid w:val="00561B67"/>
    <w:rsid w:val="00564ABB"/>
    <w:rsid w:val="005660BA"/>
    <w:rsid w:val="00576317"/>
    <w:rsid w:val="00581CCF"/>
    <w:rsid w:val="0058367D"/>
    <w:rsid w:val="0058412E"/>
    <w:rsid w:val="0058566B"/>
    <w:rsid w:val="00597EB0"/>
    <w:rsid w:val="005A0463"/>
    <w:rsid w:val="005A46A3"/>
    <w:rsid w:val="005A6294"/>
    <w:rsid w:val="005A7B5C"/>
    <w:rsid w:val="005B3C72"/>
    <w:rsid w:val="005B6638"/>
    <w:rsid w:val="005C1877"/>
    <w:rsid w:val="005D10D7"/>
    <w:rsid w:val="005D3230"/>
    <w:rsid w:val="005D4EB3"/>
    <w:rsid w:val="005D525A"/>
    <w:rsid w:val="005D75D2"/>
    <w:rsid w:val="005E130C"/>
    <w:rsid w:val="005F580C"/>
    <w:rsid w:val="0060411C"/>
    <w:rsid w:val="00606407"/>
    <w:rsid w:val="00620A69"/>
    <w:rsid w:val="00620D39"/>
    <w:rsid w:val="00630B75"/>
    <w:rsid w:val="00635932"/>
    <w:rsid w:val="00643523"/>
    <w:rsid w:val="00645ABD"/>
    <w:rsid w:val="006528CE"/>
    <w:rsid w:val="00655A88"/>
    <w:rsid w:val="00663891"/>
    <w:rsid w:val="00673331"/>
    <w:rsid w:val="00675D8E"/>
    <w:rsid w:val="0069237C"/>
    <w:rsid w:val="006A24EF"/>
    <w:rsid w:val="006A3154"/>
    <w:rsid w:val="006B1EB1"/>
    <w:rsid w:val="006B7E16"/>
    <w:rsid w:val="006C1D55"/>
    <w:rsid w:val="006C56A2"/>
    <w:rsid w:val="006D037E"/>
    <w:rsid w:val="006E3BE6"/>
    <w:rsid w:val="006E3EE4"/>
    <w:rsid w:val="006E4EDF"/>
    <w:rsid w:val="006E4FC0"/>
    <w:rsid w:val="006E5C4F"/>
    <w:rsid w:val="006E652A"/>
    <w:rsid w:val="006E66FE"/>
    <w:rsid w:val="006E792E"/>
    <w:rsid w:val="006F197E"/>
    <w:rsid w:val="006F71DF"/>
    <w:rsid w:val="00701FAA"/>
    <w:rsid w:val="007027D6"/>
    <w:rsid w:val="0070303D"/>
    <w:rsid w:val="00713CA4"/>
    <w:rsid w:val="007265AA"/>
    <w:rsid w:val="00735A56"/>
    <w:rsid w:val="0074016D"/>
    <w:rsid w:val="00740FC6"/>
    <w:rsid w:val="00743059"/>
    <w:rsid w:val="007440F3"/>
    <w:rsid w:val="0074750D"/>
    <w:rsid w:val="00754B7F"/>
    <w:rsid w:val="007713AB"/>
    <w:rsid w:val="0078238B"/>
    <w:rsid w:val="007858BF"/>
    <w:rsid w:val="00791A83"/>
    <w:rsid w:val="0079483B"/>
    <w:rsid w:val="00797AE1"/>
    <w:rsid w:val="00797FFA"/>
    <w:rsid w:val="007A653D"/>
    <w:rsid w:val="007A76AE"/>
    <w:rsid w:val="007C29C6"/>
    <w:rsid w:val="007C7729"/>
    <w:rsid w:val="007D7BFB"/>
    <w:rsid w:val="007D7E11"/>
    <w:rsid w:val="007E736E"/>
    <w:rsid w:val="007F391D"/>
    <w:rsid w:val="008053E5"/>
    <w:rsid w:val="00810DD8"/>
    <w:rsid w:val="00817294"/>
    <w:rsid w:val="00824D25"/>
    <w:rsid w:val="00826D14"/>
    <w:rsid w:val="0083036C"/>
    <w:rsid w:val="00830803"/>
    <w:rsid w:val="00832D3C"/>
    <w:rsid w:val="00835790"/>
    <w:rsid w:val="00836416"/>
    <w:rsid w:val="008372E4"/>
    <w:rsid w:val="00843EED"/>
    <w:rsid w:val="00845919"/>
    <w:rsid w:val="00846C5F"/>
    <w:rsid w:val="00852606"/>
    <w:rsid w:val="0085730B"/>
    <w:rsid w:val="00857546"/>
    <w:rsid w:val="00863FBD"/>
    <w:rsid w:val="00865C57"/>
    <w:rsid w:val="0087301F"/>
    <w:rsid w:val="00875CDC"/>
    <w:rsid w:val="0087747C"/>
    <w:rsid w:val="0088018E"/>
    <w:rsid w:val="0088253F"/>
    <w:rsid w:val="008879BC"/>
    <w:rsid w:val="00892A30"/>
    <w:rsid w:val="00897105"/>
    <w:rsid w:val="00897DBA"/>
    <w:rsid w:val="008A3A37"/>
    <w:rsid w:val="008A3BB6"/>
    <w:rsid w:val="008A59D9"/>
    <w:rsid w:val="008B053B"/>
    <w:rsid w:val="008B2B42"/>
    <w:rsid w:val="008B318B"/>
    <w:rsid w:val="008B48F9"/>
    <w:rsid w:val="008B5046"/>
    <w:rsid w:val="008C519A"/>
    <w:rsid w:val="008D2196"/>
    <w:rsid w:val="008D7DAC"/>
    <w:rsid w:val="008E37C2"/>
    <w:rsid w:val="008E6C09"/>
    <w:rsid w:val="008E6E37"/>
    <w:rsid w:val="008F19C3"/>
    <w:rsid w:val="008F6869"/>
    <w:rsid w:val="0090042C"/>
    <w:rsid w:val="00900ABD"/>
    <w:rsid w:val="0090427A"/>
    <w:rsid w:val="009070E0"/>
    <w:rsid w:val="00910BD7"/>
    <w:rsid w:val="00913CED"/>
    <w:rsid w:val="00923830"/>
    <w:rsid w:val="0092409B"/>
    <w:rsid w:val="009265FD"/>
    <w:rsid w:val="00933674"/>
    <w:rsid w:val="0093577A"/>
    <w:rsid w:val="00941158"/>
    <w:rsid w:val="00941932"/>
    <w:rsid w:val="00941AC0"/>
    <w:rsid w:val="00941EFF"/>
    <w:rsid w:val="009503B5"/>
    <w:rsid w:val="00956AEB"/>
    <w:rsid w:val="00956EA2"/>
    <w:rsid w:val="009941FC"/>
    <w:rsid w:val="009A41BC"/>
    <w:rsid w:val="009A6E85"/>
    <w:rsid w:val="009A7617"/>
    <w:rsid w:val="009B12AA"/>
    <w:rsid w:val="009B2326"/>
    <w:rsid w:val="009B36A9"/>
    <w:rsid w:val="009B79EB"/>
    <w:rsid w:val="009C3044"/>
    <w:rsid w:val="009C5A68"/>
    <w:rsid w:val="009C5C50"/>
    <w:rsid w:val="009C610D"/>
    <w:rsid w:val="009D03F9"/>
    <w:rsid w:val="009D1216"/>
    <w:rsid w:val="009D21E6"/>
    <w:rsid w:val="009D3F6A"/>
    <w:rsid w:val="009D5057"/>
    <w:rsid w:val="009E6C4E"/>
    <w:rsid w:val="009F6321"/>
    <w:rsid w:val="00A01C49"/>
    <w:rsid w:val="00A050D7"/>
    <w:rsid w:val="00A06101"/>
    <w:rsid w:val="00A10C22"/>
    <w:rsid w:val="00A123D0"/>
    <w:rsid w:val="00A17348"/>
    <w:rsid w:val="00A24E6C"/>
    <w:rsid w:val="00A26752"/>
    <w:rsid w:val="00A26AB1"/>
    <w:rsid w:val="00A37C4F"/>
    <w:rsid w:val="00A41420"/>
    <w:rsid w:val="00A4615C"/>
    <w:rsid w:val="00A575F7"/>
    <w:rsid w:val="00A6569D"/>
    <w:rsid w:val="00A72637"/>
    <w:rsid w:val="00A729E6"/>
    <w:rsid w:val="00A779B8"/>
    <w:rsid w:val="00A80E14"/>
    <w:rsid w:val="00A81B69"/>
    <w:rsid w:val="00A82A45"/>
    <w:rsid w:val="00A83096"/>
    <w:rsid w:val="00A84BD8"/>
    <w:rsid w:val="00A85C33"/>
    <w:rsid w:val="00A905E1"/>
    <w:rsid w:val="00A907ED"/>
    <w:rsid w:val="00A93465"/>
    <w:rsid w:val="00A936F0"/>
    <w:rsid w:val="00A96113"/>
    <w:rsid w:val="00A96C7C"/>
    <w:rsid w:val="00AB05D2"/>
    <w:rsid w:val="00AB2F2F"/>
    <w:rsid w:val="00AB60D5"/>
    <w:rsid w:val="00AC45E5"/>
    <w:rsid w:val="00AC6534"/>
    <w:rsid w:val="00AC7588"/>
    <w:rsid w:val="00AD1EC5"/>
    <w:rsid w:val="00AE02F0"/>
    <w:rsid w:val="00AE1FF7"/>
    <w:rsid w:val="00AE6A50"/>
    <w:rsid w:val="00AF2EE2"/>
    <w:rsid w:val="00AF470A"/>
    <w:rsid w:val="00B017E4"/>
    <w:rsid w:val="00B017F2"/>
    <w:rsid w:val="00B06AD1"/>
    <w:rsid w:val="00B06AEA"/>
    <w:rsid w:val="00B12A7B"/>
    <w:rsid w:val="00B141CD"/>
    <w:rsid w:val="00B14859"/>
    <w:rsid w:val="00B20F68"/>
    <w:rsid w:val="00B26FA9"/>
    <w:rsid w:val="00B30376"/>
    <w:rsid w:val="00B477D0"/>
    <w:rsid w:val="00B508F5"/>
    <w:rsid w:val="00B57956"/>
    <w:rsid w:val="00B609AE"/>
    <w:rsid w:val="00B66309"/>
    <w:rsid w:val="00B663CA"/>
    <w:rsid w:val="00B728FB"/>
    <w:rsid w:val="00B8073A"/>
    <w:rsid w:val="00B87BCE"/>
    <w:rsid w:val="00B959A5"/>
    <w:rsid w:val="00B95BCB"/>
    <w:rsid w:val="00BA0328"/>
    <w:rsid w:val="00BA3B03"/>
    <w:rsid w:val="00BC4565"/>
    <w:rsid w:val="00BC5AD3"/>
    <w:rsid w:val="00BD16C9"/>
    <w:rsid w:val="00BD20D0"/>
    <w:rsid w:val="00BE397E"/>
    <w:rsid w:val="00BE5496"/>
    <w:rsid w:val="00C03964"/>
    <w:rsid w:val="00C107D6"/>
    <w:rsid w:val="00C14ECD"/>
    <w:rsid w:val="00C3500E"/>
    <w:rsid w:val="00C352FB"/>
    <w:rsid w:val="00C40785"/>
    <w:rsid w:val="00C415ED"/>
    <w:rsid w:val="00C41F3B"/>
    <w:rsid w:val="00C41FDE"/>
    <w:rsid w:val="00C46F96"/>
    <w:rsid w:val="00C47E78"/>
    <w:rsid w:val="00C56869"/>
    <w:rsid w:val="00C604AF"/>
    <w:rsid w:val="00C616DA"/>
    <w:rsid w:val="00C633D6"/>
    <w:rsid w:val="00C649AB"/>
    <w:rsid w:val="00C64EDA"/>
    <w:rsid w:val="00C6767A"/>
    <w:rsid w:val="00C77052"/>
    <w:rsid w:val="00C84DFD"/>
    <w:rsid w:val="00C86F63"/>
    <w:rsid w:val="00C90096"/>
    <w:rsid w:val="00CA549F"/>
    <w:rsid w:val="00CA70ED"/>
    <w:rsid w:val="00CC6D25"/>
    <w:rsid w:val="00CD439D"/>
    <w:rsid w:val="00CE1162"/>
    <w:rsid w:val="00D141F0"/>
    <w:rsid w:val="00D147A5"/>
    <w:rsid w:val="00D23B58"/>
    <w:rsid w:val="00D24F47"/>
    <w:rsid w:val="00D2780E"/>
    <w:rsid w:val="00D27984"/>
    <w:rsid w:val="00D322AE"/>
    <w:rsid w:val="00D34899"/>
    <w:rsid w:val="00D37892"/>
    <w:rsid w:val="00D42EB6"/>
    <w:rsid w:val="00D42F93"/>
    <w:rsid w:val="00D45862"/>
    <w:rsid w:val="00D553CE"/>
    <w:rsid w:val="00D62A87"/>
    <w:rsid w:val="00D6628D"/>
    <w:rsid w:val="00D67CA8"/>
    <w:rsid w:val="00D7434B"/>
    <w:rsid w:val="00D84ACF"/>
    <w:rsid w:val="00D922B9"/>
    <w:rsid w:val="00D936FF"/>
    <w:rsid w:val="00D948E6"/>
    <w:rsid w:val="00DA0243"/>
    <w:rsid w:val="00DA2919"/>
    <w:rsid w:val="00DA30F0"/>
    <w:rsid w:val="00DA3A56"/>
    <w:rsid w:val="00DA3DE5"/>
    <w:rsid w:val="00DB265C"/>
    <w:rsid w:val="00DC20B2"/>
    <w:rsid w:val="00DC23DD"/>
    <w:rsid w:val="00DC532C"/>
    <w:rsid w:val="00DC5E4A"/>
    <w:rsid w:val="00DD044C"/>
    <w:rsid w:val="00DD41C8"/>
    <w:rsid w:val="00DD46DA"/>
    <w:rsid w:val="00DD4B4B"/>
    <w:rsid w:val="00DE2A30"/>
    <w:rsid w:val="00DE485D"/>
    <w:rsid w:val="00DE50BC"/>
    <w:rsid w:val="00DF7A64"/>
    <w:rsid w:val="00E00CA6"/>
    <w:rsid w:val="00E0175F"/>
    <w:rsid w:val="00E05E14"/>
    <w:rsid w:val="00E10F16"/>
    <w:rsid w:val="00E11406"/>
    <w:rsid w:val="00E20DA9"/>
    <w:rsid w:val="00E234D5"/>
    <w:rsid w:val="00E24E0B"/>
    <w:rsid w:val="00E24FC3"/>
    <w:rsid w:val="00E31A38"/>
    <w:rsid w:val="00E43871"/>
    <w:rsid w:val="00E447F5"/>
    <w:rsid w:val="00E63894"/>
    <w:rsid w:val="00E67345"/>
    <w:rsid w:val="00E67DBC"/>
    <w:rsid w:val="00E71FFA"/>
    <w:rsid w:val="00E75FCF"/>
    <w:rsid w:val="00E77DE2"/>
    <w:rsid w:val="00E97E74"/>
    <w:rsid w:val="00EA0136"/>
    <w:rsid w:val="00EA6742"/>
    <w:rsid w:val="00EB1AFD"/>
    <w:rsid w:val="00EB2A47"/>
    <w:rsid w:val="00EB5886"/>
    <w:rsid w:val="00EC2883"/>
    <w:rsid w:val="00ED0098"/>
    <w:rsid w:val="00EE0B20"/>
    <w:rsid w:val="00EE0BCC"/>
    <w:rsid w:val="00EF09D6"/>
    <w:rsid w:val="00F07809"/>
    <w:rsid w:val="00F11D07"/>
    <w:rsid w:val="00F1384F"/>
    <w:rsid w:val="00F1527B"/>
    <w:rsid w:val="00F20416"/>
    <w:rsid w:val="00F21A7E"/>
    <w:rsid w:val="00F21E67"/>
    <w:rsid w:val="00F21FBC"/>
    <w:rsid w:val="00F33145"/>
    <w:rsid w:val="00F34AA4"/>
    <w:rsid w:val="00F40B68"/>
    <w:rsid w:val="00F462B1"/>
    <w:rsid w:val="00F46AA8"/>
    <w:rsid w:val="00F50D45"/>
    <w:rsid w:val="00F526AD"/>
    <w:rsid w:val="00F56EAD"/>
    <w:rsid w:val="00F57FFB"/>
    <w:rsid w:val="00F64C71"/>
    <w:rsid w:val="00F6786C"/>
    <w:rsid w:val="00F75840"/>
    <w:rsid w:val="00F81AE8"/>
    <w:rsid w:val="00F85A2A"/>
    <w:rsid w:val="00F91048"/>
    <w:rsid w:val="00FA0E74"/>
    <w:rsid w:val="00FA100E"/>
    <w:rsid w:val="00FA14D8"/>
    <w:rsid w:val="00FA4592"/>
    <w:rsid w:val="00FB74CC"/>
    <w:rsid w:val="00FC0E0A"/>
    <w:rsid w:val="00FC67A0"/>
    <w:rsid w:val="00FD4091"/>
    <w:rsid w:val="00FD5063"/>
    <w:rsid w:val="00FE0404"/>
    <w:rsid w:val="00FF1A83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1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67B3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2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9B12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Стиль"/>
    <w:rsid w:val="009B12A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9B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0BD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qFormat/>
    <w:rsid w:val="00434B38"/>
    <w:pPr>
      <w:tabs>
        <w:tab w:val="right" w:leader="dot" w:pos="9628"/>
      </w:tabs>
      <w:jc w:val="center"/>
    </w:pPr>
    <w:rPr>
      <w:b/>
      <w:noProof/>
    </w:rPr>
  </w:style>
  <w:style w:type="paragraph" w:styleId="21">
    <w:name w:val="toc 2"/>
    <w:basedOn w:val="a"/>
    <w:next w:val="a"/>
    <w:autoRedefine/>
    <w:uiPriority w:val="39"/>
    <w:qFormat/>
    <w:rsid w:val="00434B38"/>
    <w:pPr>
      <w:tabs>
        <w:tab w:val="right" w:leader="dot" w:pos="9628"/>
      </w:tabs>
      <w:ind w:left="240" w:right="-569"/>
    </w:pPr>
    <w:rPr>
      <w:rFonts w:eastAsiaTheme="minorEastAsia"/>
      <w:noProof/>
      <w:sz w:val="22"/>
      <w:szCs w:val="22"/>
    </w:rPr>
  </w:style>
  <w:style w:type="character" w:styleId="a6">
    <w:name w:val="Hyperlink"/>
    <w:basedOn w:val="a0"/>
    <w:uiPriority w:val="99"/>
    <w:unhideWhenUsed/>
    <w:rsid w:val="0069237C"/>
    <w:rPr>
      <w:color w:val="0000FF"/>
      <w:u w:val="single"/>
    </w:rPr>
  </w:style>
  <w:style w:type="paragraph" w:styleId="a7">
    <w:name w:val="Balloon Text"/>
    <w:basedOn w:val="a"/>
    <w:link w:val="a8"/>
    <w:rsid w:val="005D1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10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40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0B68"/>
    <w:rPr>
      <w:sz w:val="24"/>
      <w:szCs w:val="24"/>
    </w:rPr>
  </w:style>
  <w:style w:type="paragraph" w:styleId="ab">
    <w:name w:val="footer"/>
    <w:basedOn w:val="a"/>
    <w:link w:val="ac"/>
    <w:uiPriority w:val="99"/>
    <w:rsid w:val="00F40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0B68"/>
    <w:rPr>
      <w:sz w:val="24"/>
      <w:szCs w:val="24"/>
    </w:rPr>
  </w:style>
  <w:style w:type="paragraph" w:styleId="ad">
    <w:name w:val="List Paragraph"/>
    <w:basedOn w:val="a"/>
    <w:uiPriority w:val="34"/>
    <w:qFormat/>
    <w:rsid w:val="002A01C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e">
    <w:name w:val="FollowedHyperlink"/>
    <w:basedOn w:val="a0"/>
    <w:rsid w:val="00F34AA4"/>
    <w:rPr>
      <w:color w:val="800080"/>
      <w:u w:val="single"/>
    </w:rPr>
  </w:style>
  <w:style w:type="paragraph" w:styleId="af">
    <w:name w:val="footnote text"/>
    <w:basedOn w:val="a"/>
    <w:link w:val="af0"/>
    <w:rsid w:val="00DA30F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30F0"/>
  </w:style>
  <w:style w:type="character" w:styleId="af1">
    <w:name w:val="footnote reference"/>
    <w:basedOn w:val="a0"/>
    <w:rsid w:val="00DA30F0"/>
    <w:rPr>
      <w:vertAlign w:val="superscript"/>
    </w:rPr>
  </w:style>
  <w:style w:type="paragraph" w:styleId="af2">
    <w:name w:val="TOC Heading"/>
    <w:basedOn w:val="1"/>
    <w:next w:val="a"/>
    <w:uiPriority w:val="39"/>
    <w:semiHidden/>
    <w:unhideWhenUsed/>
    <w:qFormat/>
    <w:rsid w:val="00DA30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DA30F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067B36"/>
    <w:rPr>
      <w:rFonts w:ascii="Calibri" w:hAnsi="Calibri"/>
      <w:i/>
      <w:iCs/>
      <w:sz w:val="24"/>
      <w:szCs w:val="24"/>
    </w:rPr>
  </w:style>
  <w:style w:type="character" w:customStyle="1" w:styleId="12">
    <w:name w:val="Заголовок №1_"/>
    <w:basedOn w:val="a0"/>
    <w:link w:val="13"/>
    <w:rsid w:val="00067B36"/>
    <w:rPr>
      <w:rFonts w:ascii="Arial" w:eastAsia="Arial" w:hAnsi="Arial" w:cs="Arial"/>
      <w:b/>
      <w:bCs/>
      <w:spacing w:val="-10"/>
      <w:sz w:val="33"/>
      <w:szCs w:val="33"/>
      <w:shd w:val="clear" w:color="auto" w:fill="FFFFFF"/>
    </w:rPr>
  </w:style>
  <w:style w:type="character" w:customStyle="1" w:styleId="af3">
    <w:name w:val="Основной текст_"/>
    <w:basedOn w:val="a0"/>
    <w:link w:val="5"/>
    <w:rsid w:val="00067B36"/>
    <w:rPr>
      <w:sz w:val="29"/>
      <w:szCs w:val="29"/>
      <w:shd w:val="clear" w:color="auto" w:fill="FFFFFF"/>
    </w:rPr>
  </w:style>
  <w:style w:type="character" w:customStyle="1" w:styleId="14">
    <w:name w:val="Основной текст1"/>
    <w:basedOn w:val="af3"/>
    <w:rsid w:val="00067B36"/>
    <w:rPr>
      <w:color w:val="000000"/>
      <w:spacing w:val="0"/>
      <w:w w:val="100"/>
      <w:position w:val="0"/>
      <w:u w:val="single"/>
      <w:lang w:val="ru-RU"/>
    </w:rPr>
  </w:style>
  <w:style w:type="character" w:customStyle="1" w:styleId="81">
    <w:name w:val="Основной текст (8)_"/>
    <w:basedOn w:val="a0"/>
    <w:link w:val="82"/>
    <w:rsid w:val="00067B36"/>
    <w:rPr>
      <w:b/>
      <w:bCs/>
      <w:i/>
      <w:iCs/>
      <w:sz w:val="29"/>
      <w:szCs w:val="29"/>
      <w:shd w:val="clear" w:color="auto" w:fill="FFFFFF"/>
    </w:rPr>
  </w:style>
  <w:style w:type="character" w:customStyle="1" w:styleId="af4">
    <w:name w:val="Основной текст + Полужирный;Курсив"/>
    <w:basedOn w:val="af3"/>
    <w:rsid w:val="00067B3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f3"/>
    <w:rsid w:val="00067B36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3"/>
    <w:basedOn w:val="af3"/>
    <w:rsid w:val="00067B36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f3"/>
    <w:rsid w:val="00067B36"/>
    <w:rPr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067B36"/>
    <w:pPr>
      <w:widowControl w:val="0"/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customStyle="1" w:styleId="5">
    <w:name w:val="Основной текст5"/>
    <w:basedOn w:val="a"/>
    <w:link w:val="af3"/>
    <w:rsid w:val="00067B36"/>
    <w:pPr>
      <w:widowControl w:val="0"/>
      <w:shd w:val="clear" w:color="auto" w:fill="FFFFFF"/>
      <w:spacing w:line="485" w:lineRule="exact"/>
      <w:ind w:hanging="380"/>
    </w:pPr>
    <w:rPr>
      <w:sz w:val="29"/>
      <w:szCs w:val="29"/>
    </w:rPr>
  </w:style>
  <w:style w:type="paragraph" w:customStyle="1" w:styleId="82">
    <w:name w:val="Основной текст (8)"/>
    <w:basedOn w:val="a"/>
    <w:link w:val="81"/>
    <w:rsid w:val="00067B36"/>
    <w:pPr>
      <w:widowControl w:val="0"/>
      <w:shd w:val="clear" w:color="auto" w:fill="FFFFFF"/>
      <w:spacing w:line="485" w:lineRule="exact"/>
      <w:ind w:hanging="380"/>
    </w:pPr>
    <w:rPr>
      <w:b/>
      <w:bCs/>
      <w:i/>
      <w:iCs/>
      <w:sz w:val="29"/>
      <w:szCs w:val="29"/>
    </w:rPr>
  </w:style>
  <w:style w:type="character" w:customStyle="1" w:styleId="0pt">
    <w:name w:val="Основной текст + Интервал 0 pt"/>
    <w:basedOn w:val="af3"/>
    <w:rsid w:val="00067B36"/>
    <w:rPr>
      <w:color w:val="000000"/>
      <w:spacing w:val="-1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708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593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37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247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399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02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255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2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005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9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706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35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642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07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930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idos.ru/journal/2007/0930-23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ACB5-A103-4EB6-9648-5689FBA6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5424</Words>
  <Characters>40654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ОБОСНОВАНИЕ</vt:lpstr>
    </vt:vector>
  </TitlesOfParts>
  <Company>Microsoft</Company>
  <LinksUpToDate>false</LinksUpToDate>
  <CharactersWithSpaces>45987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http://www.eidos.ru/journal/2007/0930-23.htm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ОБОСНОВАНИЕ</dc:title>
  <dc:subject/>
  <dc:creator>Admin</dc:creator>
  <cp:keywords/>
  <dc:description/>
  <cp:lastModifiedBy>РИК2</cp:lastModifiedBy>
  <cp:revision>6</cp:revision>
  <cp:lastPrinted>2015-03-27T11:59:00Z</cp:lastPrinted>
  <dcterms:created xsi:type="dcterms:W3CDTF">2014-11-28T11:42:00Z</dcterms:created>
  <dcterms:modified xsi:type="dcterms:W3CDTF">2015-03-27T12:00:00Z</dcterms:modified>
</cp:coreProperties>
</file>