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2B" w:rsidRPr="00D60C11" w:rsidRDefault="00E4792B" w:rsidP="00E4792B">
      <w:pPr>
        <w:spacing w:after="0" w:line="240" w:lineRule="auto"/>
        <w:jc w:val="center"/>
        <w:rPr>
          <w:rFonts w:cs="Times New Roman"/>
          <w:b/>
          <w:szCs w:val="24"/>
        </w:rPr>
      </w:pPr>
      <w:r w:rsidRPr="00D60C11">
        <w:rPr>
          <w:rFonts w:cs="Times New Roman"/>
          <w:b/>
          <w:szCs w:val="24"/>
        </w:rPr>
        <w:t>МИНИСТЕРСТВО ОБРАЗОВАНИЯ И МОЛОДЁЖНОЙ ПОЛИТИКИ СТАВРОПОЛЬСКОГО КРАЯ</w:t>
      </w:r>
    </w:p>
    <w:p w:rsidR="00D60C11" w:rsidRDefault="00E4792B" w:rsidP="00E4792B">
      <w:pPr>
        <w:spacing w:after="0" w:line="240" w:lineRule="auto"/>
        <w:jc w:val="center"/>
        <w:rPr>
          <w:rFonts w:cs="Times New Roman"/>
          <w:b/>
          <w:szCs w:val="24"/>
        </w:rPr>
      </w:pPr>
      <w:r w:rsidRPr="00D60C11">
        <w:rPr>
          <w:rFonts w:cs="Times New Roman"/>
          <w:b/>
          <w:szCs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E4792B" w:rsidRPr="00D60C11" w:rsidRDefault="00E4792B" w:rsidP="00E4792B">
      <w:pPr>
        <w:spacing w:after="0" w:line="240" w:lineRule="auto"/>
        <w:jc w:val="center"/>
        <w:rPr>
          <w:rFonts w:cs="Times New Roman"/>
          <w:b/>
          <w:szCs w:val="24"/>
        </w:rPr>
      </w:pPr>
      <w:r w:rsidRPr="00D60C11">
        <w:rPr>
          <w:rFonts w:cs="Times New Roman"/>
          <w:b/>
          <w:szCs w:val="24"/>
        </w:rPr>
        <w:t>«КУРСАВСКИЙ РЕГИОНАЛЬНЫЙ КОЛЛЕДЖ «ИНТЕГРАЛ»</w:t>
      </w:r>
    </w:p>
    <w:p w:rsidR="00E4792B" w:rsidRPr="00E4792B" w:rsidRDefault="00E4792B" w:rsidP="00E4792B">
      <w:pPr>
        <w:rPr>
          <w:rFonts w:cs="Times New Roman"/>
          <w:sz w:val="28"/>
          <w:szCs w:val="28"/>
        </w:rPr>
      </w:pPr>
    </w:p>
    <w:p w:rsidR="00E4792B" w:rsidRDefault="00E4792B" w:rsidP="00E479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E4792B" w:rsidRDefault="00E4792B" w:rsidP="00E4792B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DF523E" w:rsidRDefault="00DF523E" w:rsidP="00E4792B">
      <w:pPr>
        <w:rPr>
          <w:rFonts w:eastAsia="Times New Roman" w:cs="Times New Roman"/>
          <w:b/>
          <w:color w:val="auto"/>
          <w:sz w:val="36"/>
          <w:szCs w:val="36"/>
          <w:lang w:eastAsia="ru-RU"/>
        </w:rPr>
      </w:pPr>
    </w:p>
    <w:p w:rsidR="00DF523E" w:rsidRDefault="00DF523E" w:rsidP="00E4792B">
      <w:pPr>
        <w:rPr>
          <w:rFonts w:eastAsia="Times New Roman" w:cs="Times New Roman"/>
          <w:b/>
          <w:color w:val="auto"/>
          <w:sz w:val="36"/>
          <w:szCs w:val="36"/>
          <w:lang w:eastAsia="ru-RU"/>
        </w:rPr>
      </w:pPr>
    </w:p>
    <w:p w:rsidR="00DF523E" w:rsidRDefault="00DF523E" w:rsidP="00E4792B">
      <w:pPr>
        <w:rPr>
          <w:rFonts w:eastAsia="Times New Roman" w:cs="Times New Roman"/>
          <w:b/>
          <w:color w:val="auto"/>
          <w:sz w:val="36"/>
          <w:szCs w:val="36"/>
          <w:lang w:eastAsia="ru-RU"/>
        </w:rPr>
      </w:pPr>
    </w:p>
    <w:p w:rsidR="00F2349B" w:rsidRDefault="00E4792B" w:rsidP="00F2349B">
      <w:pPr>
        <w:jc w:val="center"/>
        <w:rPr>
          <w:rFonts w:eastAsia="Times New Roman" w:cs="Times New Roman"/>
          <w:b/>
          <w:color w:val="auto"/>
          <w:sz w:val="36"/>
          <w:szCs w:val="36"/>
          <w:lang w:eastAsia="ru-RU"/>
        </w:rPr>
      </w:pPr>
      <w:r w:rsidRPr="00E4792B">
        <w:rPr>
          <w:rFonts w:eastAsia="Times New Roman" w:cs="Times New Roman"/>
          <w:b/>
          <w:color w:val="auto"/>
          <w:sz w:val="36"/>
          <w:szCs w:val="36"/>
          <w:lang w:eastAsia="ru-RU"/>
        </w:rPr>
        <w:t>Методическая разработка урока – игры</w:t>
      </w:r>
    </w:p>
    <w:p w:rsidR="00E4792B" w:rsidRPr="00F2349B" w:rsidRDefault="00E4792B" w:rsidP="00F2349B">
      <w:pPr>
        <w:jc w:val="center"/>
        <w:rPr>
          <w:rFonts w:eastAsia="Times New Roman" w:cs="Times New Roman"/>
          <w:b/>
          <w:i/>
          <w:color w:val="auto"/>
          <w:sz w:val="56"/>
          <w:szCs w:val="56"/>
          <w:lang w:eastAsia="ru-RU"/>
        </w:rPr>
      </w:pPr>
      <w:r w:rsidRPr="00F2349B">
        <w:rPr>
          <w:rFonts w:eastAsia="Times New Roman" w:cs="Times New Roman"/>
          <w:b/>
          <w:i/>
          <w:color w:val="auto"/>
          <w:sz w:val="56"/>
          <w:szCs w:val="56"/>
          <w:lang w:eastAsia="ru-RU"/>
        </w:rPr>
        <w:t>«Своя игра»</w:t>
      </w:r>
    </w:p>
    <w:p w:rsidR="00DF523E" w:rsidRPr="00325F9E" w:rsidRDefault="00E4792B" w:rsidP="00325F9E">
      <w:pPr>
        <w:widowControl w:val="0"/>
        <w:spacing w:line="360" w:lineRule="auto"/>
        <w:rPr>
          <w:b/>
          <w:sz w:val="28"/>
          <w:szCs w:val="28"/>
        </w:rPr>
      </w:pPr>
      <w:r w:rsidRPr="00DF523E">
        <w:rPr>
          <w:rFonts w:eastAsia="Times New Roman" w:cs="Times New Roman"/>
          <w:color w:val="auto"/>
          <w:sz w:val="28"/>
          <w:szCs w:val="28"/>
          <w:lang w:eastAsia="ru-RU"/>
        </w:rPr>
        <w:t>по</w:t>
      </w:r>
      <w:r w:rsidR="00325F9E">
        <w:rPr>
          <w:rFonts w:eastAsia="Times New Roman" w:cs="Times New Roman"/>
          <w:color w:val="auto"/>
          <w:sz w:val="28"/>
          <w:szCs w:val="28"/>
          <w:lang w:eastAsia="ru-RU"/>
        </w:rPr>
        <w:t xml:space="preserve">  МДК.01.01</w:t>
      </w:r>
      <w:r w:rsidR="00325F9E" w:rsidRPr="00325F9E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r w:rsidRPr="00325F9E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325F9E" w:rsidRPr="00325F9E">
        <w:rPr>
          <w:bCs w:val="0"/>
          <w:sz w:val="28"/>
          <w:szCs w:val="28"/>
        </w:rPr>
        <w:t>Назначение и общее устройство тракторов, автомобилей и сельскохозяйственных машин.</w:t>
      </w:r>
    </w:p>
    <w:p w:rsidR="00DF523E" w:rsidRDefault="00DF523E" w:rsidP="00DF523E">
      <w:pPr>
        <w:widowControl w:val="0"/>
        <w:spacing w:line="240" w:lineRule="auto"/>
        <w:jc w:val="right"/>
        <w:rPr>
          <w:b/>
          <w:sz w:val="28"/>
          <w:szCs w:val="28"/>
        </w:rPr>
      </w:pPr>
    </w:p>
    <w:p w:rsidR="00DF523E" w:rsidRDefault="00DF523E" w:rsidP="00DF523E">
      <w:pPr>
        <w:widowControl w:val="0"/>
        <w:spacing w:line="240" w:lineRule="auto"/>
        <w:jc w:val="right"/>
        <w:rPr>
          <w:b/>
          <w:sz w:val="28"/>
          <w:szCs w:val="28"/>
        </w:rPr>
      </w:pPr>
    </w:p>
    <w:p w:rsidR="00DF523E" w:rsidRDefault="001076FA" w:rsidP="00E4792B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DF523E" w:rsidRDefault="00DF523E" w:rsidP="00E4792B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DF523E" w:rsidRDefault="00DF523E" w:rsidP="00E4792B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DF523E" w:rsidRDefault="00DF523E" w:rsidP="00E4792B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1076FA" w:rsidRDefault="001076FA" w:rsidP="00C87C66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1076FA" w:rsidRDefault="001076FA" w:rsidP="00C87C66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1076FA" w:rsidRDefault="001076FA" w:rsidP="00C87C66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1076FA" w:rsidRDefault="001076FA" w:rsidP="00C87C66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DF523E" w:rsidRDefault="00DF523E" w:rsidP="00F2349B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proofErr w:type="gramStart"/>
      <w:r>
        <w:rPr>
          <w:rFonts w:eastAsia="Times New Roman" w:cs="Times New Roman"/>
          <w:color w:val="auto"/>
          <w:szCs w:val="24"/>
          <w:lang w:eastAsia="ru-RU"/>
        </w:rPr>
        <w:t>с</w:t>
      </w:r>
      <w:proofErr w:type="gramEnd"/>
      <w:r>
        <w:rPr>
          <w:rFonts w:eastAsia="Times New Roman" w:cs="Times New Roman"/>
          <w:color w:val="auto"/>
          <w:szCs w:val="24"/>
          <w:lang w:eastAsia="ru-RU"/>
        </w:rPr>
        <w:t>.</w:t>
      </w:r>
      <w:r w:rsidR="00DC0807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>Курсавка</w:t>
      </w:r>
    </w:p>
    <w:p w:rsidR="00E4792B" w:rsidRPr="00DF523E" w:rsidRDefault="00DF523E" w:rsidP="00DF523E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2015г.</w:t>
      </w:r>
      <w:r w:rsidR="00E4792B">
        <w:rPr>
          <w:rFonts w:eastAsia="Times New Roman" w:cs="Times New Roman"/>
          <w:b/>
          <w:color w:val="auto"/>
          <w:szCs w:val="24"/>
          <w:lang w:eastAsia="ru-RU"/>
        </w:rPr>
        <w:br w:type="page"/>
      </w:r>
    </w:p>
    <w:p w:rsidR="00B7596B" w:rsidRDefault="00B7596B" w:rsidP="007E68F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832F4">
        <w:rPr>
          <w:rFonts w:cs="Times New Roman"/>
          <w:sz w:val="28"/>
          <w:szCs w:val="28"/>
        </w:rPr>
        <w:lastRenderedPageBreak/>
        <w:t xml:space="preserve">Методическая разработка предназначена для </w:t>
      </w:r>
      <w:r>
        <w:rPr>
          <w:rFonts w:cs="Times New Roman"/>
          <w:sz w:val="28"/>
          <w:szCs w:val="28"/>
        </w:rPr>
        <w:t>преподавателей,</w:t>
      </w:r>
      <w:r w:rsidRPr="00C832F4">
        <w:rPr>
          <w:rFonts w:cs="Times New Roman"/>
          <w:sz w:val="28"/>
          <w:szCs w:val="28"/>
        </w:rPr>
        <w:t xml:space="preserve"> в качестве пособия для проведения  мероприятий в группах, обуча</w:t>
      </w:r>
      <w:r>
        <w:rPr>
          <w:rFonts w:cs="Times New Roman"/>
          <w:sz w:val="28"/>
          <w:szCs w:val="28"/>
        </w:rPr>
        <w:t xml:space="preserve">ющихся по специальности 110809 </w:t>
      </w:r>
      <w:r w:rsidRPr="00C832F4">
        <w:rPr>
          <w:rFonts w:cs="Times New Roman"/>
          <w:sz w:val="28"/>
          <w:szCs w:val="28"/>
        </w:rPr>
        <w:t>«Механизация сельского хозяйства»</w:t>
      </w:r>
      <w:r>
        <w:rPr>
          <w:rFonts w:cs="Times New Roman"/>
          <w:sz w:val="28"/>
          <w:szCs w:val="28"/>
        </w:rPr>
        <w:t>.</w:t>
      </w:r>
    </w:p>
    <w:p w:rsidR="002B015E" w:rsidRDefault="00B7596B" w:rsidP="007E68F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Pr="00452A55">
        <w:rPr>
          <w:rFonts w:cs="Times New Roman"/>
          <w:sz w:val="28"/>
          <w:szCs w:val="28"/>
        </w:rPr>
        <w:t>етод</w:t>
      </w:r>
      <w:r>
        <w:rPr>
          <w:rFonts w:cs="Times New Roman"/>
          <w:sz w:val="28"/>
          <w:szCs w:val="28"/>
        </w:rPr>
        <w:t xml:space="preserve">ическая </w:t>
      </w:r>
      <w:r w:rsidRPr="00452A55">
        <w:rPr>
          <w:rFonts w:cs="Times New Roman"/>
          <w:sz w:val="28"/>
          <w:szCs w:val="28"/>
        </w:rPr>
        <w:t xml:space="preserve">разработка </w:t>
      </w:r>
      <w:r>
        <w:rPr>
          <w:rFonts w:cs="Times New Roman"/>
          <w:sz w:val="28"/>
          <w:szCs w:val="28"/>
        </w:rPr>
        <w:t xml:space="preserve">была </w:t>
      </w:r>
      <w:r w:rsidRPr="00452A55">
        <w:rPr>
          <w:rFonts w:cs="Times New Roman"/>
          <w:sz w:val="28"/>
          <w:szCs w:val="28"/>
        </w:rPr>
        <w:t xml:space="preserve">использована для проведения </w:t>
      </w:r>
      <w:r>
        <w:rPr>
          <w:rFonts w:cs="Times New Roman"/>
          <w:sz w:val="28"/>
          <w:szCs w:val="28"/>
        </w:rPr>
        <w:t>мероприятия</w:t>
      </w:r>
      <w:r w:rsidRPr="00452A55">
        <w:rPr>
          <w:rFonts w:cs="Times New Roman"/>
          <w:sz w:val="28"/>
          <w:szCs w:val="28"/>
        </w:rPr>
        <w:t xml:space="preserve"> среди</w:t>
      </w:r>
      <w:r>
        <w:rPr>
          <w:rFonts w:cs="Times New Roman"/>
          <w:sz w:val="28"/>
          <w:szCs w:val="28"/>
        </w:rPr>
        <w:t xml:space="preserve"> обучающихся ГБОУ СПО КРК «Интеграл».</w:t>
      </w:r>
    </w:p>
    <w:p w:rsidR="00B7596B" w:rsidRDefault="00B7596B" w:rsidP="007E68F4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B7596B" w:rsidRDefault="00B7596B" w:rsidP="007E68F4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B7596B" w:rsidRDefault="00B7596B" w:rsidP="007E68F4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55F54">
        <w:rPr>
          <w:rFonts w:cs="Times New Roman"/>
          <w:sz w:val="28"/>
          <w:szCs w:val="28"/>
        </w:rPr>
        <w:t>Организация-разработчик: ГБОУ СПО «</w:t>
      </w:r>
      <w:proofErr w:type="spellStart"/>
      <w:r w:rsidRPr="00F55F54">
        <w:rPr>
          <w:rFonts w:cs="Times New Roman"/>
          <w:sz w:val="28"/>
          <w:szCs w:val="28"/>
        </w:rPr>
        <w:t>Курсавский</w:t>
      </w:r>
      <w:proofErr w:type="spellEnd"/>
      <w:r w:rsidRPr="00F55F54">
        <w:rPr>
          <w:rFonts w:cs="Times New Roman"/>
          <w:sz w:val="28"/>
          <w:szCs w:val="28"/>
        </w:rPr>
        <w:t xml:space="preserve"> региональные колледж «Интеграл»</w:t>
      </w:r>
    </w:p>
    <w:p w:rsidR="00B7596B" w:rsidRPr="00F55F54" w:rsidRDefault="00B7596B" w:rsidP="007E68F4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B7596B" w:rsidRPr="00C832F4" w:rsidRDefault="00B7596B" w:rsidP="007E68F4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55F54">
        <w:rPr>
          <w:rFonts w:cs="Times New Roman"/>
          <w:sz w:val="28"/>
          <w:szCs w:val="28"/>
        </w:rPr>
        <w:t>Разработчик</w:t>
      </w:r>
      <w:r>
        <w:rPr>
          <w:rFonts w:cs="Times New Roman"/>
          <w:sz w:val="28"/>
          <w:szCs w:val="28"/>
        </w:rPr>
        <w:t xml:space="preserve">и:  </w:t>
      </w:r>
      <w:proofErr w:type="spellStart"/>
      <w:r w:rsidRPr="00B7596B">
        <w:rPr>
          <w:rFonts w:cs="Times New Roman"/>
          <w:sz w:val="28"/>
          <w:szCs w:val="28"/>
        </w:rPr>
        <w:t>Батнасунов</w:t>
      </w:r>
      <w:proofErr w:type="spellEnd"/>
      <w:r>
        <w:rPr>
          <w:rFonts w:cs="Times New Roman"/>
          <w:sz w:val="28"/>
          <w:szCs w:val="28"/>
        </w:rPr>
        <w:t>.</w:t>
      </w:r>
      <w:r w:rsidRPr="00B7596B">
        <w:rPr>
          <w:rFonts w:cs="Times New Roman"/>
          <w:sz w:val="28"/>
          <w:szCs w:val="28"/>
        </w:rPr>
        <w:t xml:space="preserve"> С.Ш</w:t>
      </w:r>
      <w:r>
        <w:rPr>
          <w:rFonts w:cs="Times New Roman"/>
          <w:sz w:val="28"/>
          <w:szCs w:val="28"/>
        </w:rPr>
        <w:t>.,</w:t>
      </w:r>
      <w:r w:rsidRPr="00C832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преподаватель  ГБОУ СПО КРК «Интеграл»; </w:t>
      </w:r>
      <w:proofErr w:type="spellStart"/>
      <w:r w:rsidRPr="00B7596B">
        <w:rPr>
          <w:sz w:val="28"/>
          <w:szCs w:val="28"/>
        </w:rPr>
        <w:t>Батнасунов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Pr="00B7596B">
        <w:rPr>
          <w:sz w:val="28"/>
          <w:szCs w:val="28"/>
        </w:rPr>
        <w:t xml:space="preserve"> А.М</w:t>
      </w:r>
      <w:r w:rsidRPr="00B7596B">
        <w:rPr>
          <w:rFonts w:eastAsia="Calibri"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,  </w:t>
      </w:r>
      <w:r>
        <w:rPr>
          <w:sz w:val="28"/>
          <w:szCs w:val="28"/>
        </w:rPr>
        <w:t xml:space="preserve">мастером  </w:t>
      </w:r>
      <w:r w:rsidRPr="00B7596B">
        <w:rPr>
          <w:sz w:val="28"/>
          <w:szCs w:val="28"/>
        </w:rPr>
        <w:t>производственного обучения</w:t>
      </w:r>
    </w:p>
    <w:p w:rsidR="00B7596B" w:rsidRDefault="001C50D3" w:rsidP="00B7596B">
      <w:pPr>
        <w:spacing w:after="0" w:line="360" w:lineRule="auto"/>
        <w:ind w:firstLine="720"/>
        <w:rPr>
          <w:rFonts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5pt;margin-top:2.6pt;width:523.75pt;height:233.9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2B015E" w:rsidRDefault="002B015E" w:rsidP="002B015E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B015E" w:rsidRPr="00EC2A49" w:rsidRDefault="002B015E" w:rsidP="007E68F4">
                  <w:pPr>
                    <w:spacing w:after="0" w:line="360" w:lineRule="auto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proofErr w:type="gramStart"/>
                  <w:r w:rsidRPr="00EC2A49">
                    <w:rPr>
                      <w:rFonts w:cs="Times New Roman"/>
                      <w:sz w:val="28"/>
                      <w:szCs w:val="28"/>
                    </w:rPr>
                    <w:t>Рассмотрена</w:t>
                  </w:r>
                  <w:proofErr w:type="gramEnd"/>
                  <w:r w:rsidRPr="00EC2A49">
                    <w:rPr>
                      <w:rFonts w:cs="Times New Roman"/>
                      <w:sz w:val="28"/>
                      <w:szCs w:val="28"/>
                    </w:rPr>
                    <w:t>, утверждена и рекомендована к применению на заседании методического совета.</w:t>
                  </w:r>
                </w:p>
                <w:p w:rsidR="002B015E" w:rsidRPr="00EC2A49" w:rsidRDefault="002B015E" w:rsidP="007E68F4">
                  <w:pPr>
                    <w:spacing w:after="0" w:line="360" w:lineRule="auto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EC2A49">
                    <w:rPr>
                      <w:rFonts w:cs="Times New Roman"/>
                      <w:sz w:val="28"/>
                      <w:szCs w:val="28"/>
                    </w:rPr>
                    <w:t xml:space="preserve">Протокол № </w:t>
                  </w:r>
                  <w:r w:rsidR="00B7596B">
                    <w:rPr>
                      <w:rFonts w:cs="Times New Roman"/>
                      <w:sz w:val="28"/>
                      <w:szCs w:val="28"/>
                    </w:rPr>
                    <w:t>07</w:t>
                  </w:r>
                  <w:r w:rsidRPr="00EC2A49">
                    <w:rPr>
                      <w:rFonts w:cs="Times New Roman"/>
                      <w:sz w:val="28"/>
                      <w:szCs w:val="28"/>
                    </w:rPr>
                    <w:t xml:space="preserve"> от </w:t>
                  </w:r>
                  <w:r w:rsidRPr="00B7596B">
                    <w:rPr>
                      <w:rFonts w:cs="Times New Roman"/>
                      <w:sz w:val="28"/>
                      <w:szCs w:val="28"/>
                    </w:rPr>
                    <w:t>«</w:t>
                  </w:r>
                  <w:r w:rsidR="00B7596B">
                    <w:rPr>
                      <w:rFonts w:cs="Times New Roman"/>
                      <w:sz w:val="28"/>
                      <w:szCs w:val="28"/>
                    </w:rPr>
                    <w:t>02</w:t>
                  </w:r>
                  <w:r w:rsidRPr="00B7596B">
                    <w:rPr>
                      <w:rFonts w:cs="Times New Roman"/>
                      <w:sz w:val="28"/>
                      <w:szCs w:val="28"/>
                    </w:rPr>
                    <w:t>»</w:t>
                  </w:r>
                  <w:r w:rsidR="00B7596B">
                    <w:rPr>
                      <w:rFonts w:cs="Times New Roman"/>
                      <w:sz w:val="28"/>
                      <w:szCs w:val="28"/>
                    </w:rPr>
                    <w:t xml:space="preserve">  марта  </w:t>
                  </w:r>
                  <w:r w:rsidRPr="00EC2A49">
                    <w:rPr>
                      <w:rFonts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cs="Times New Roman"/>
                      <w:sz w:val="28"/>
                      <w:szCs w:val="28"/>
                    </w:rPr>
                    <w:t>5</w:t>
                  </w:r>
                  <w:r w:rsidRPr="00EC2A49">
                    <w:rPr>
                      <w:rFonts w:cs="Times New Roman"/>
                      <w:sz w:val="28"/>
                      <w:szCs w:val="28"/>
                    </w:rPr>
                    <w:t xml:space="preserve"> г.</w:t>
                  </w:r>
                </w:p>
                <w:p w:rsidR="002B015E" w:rsidRDefault="002B015E" w:rsidP="002B015E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B015E" w:rsidRDefault="002B015E" w:rsidP="002B015E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EC2A49">
                    <w:rPr>
                      <w:rFonts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EC2A49">
                    <w:rPr>
                      <w:rFonts w:cs="Times New Roman"/>
                      <w:sz w:val="28"/>
                      <w:szCs w:val="28"/>
                    </w:rPr>
                    <w:t>методсовета</w:t>
                  </w:r>
                  <w:proofErr w:type="spellEnd"/>
                  <w:r w:rsidRPr="00EC2A4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ГБ</w:t>
                  </w:r>
                  <w:r w:rsidRPr="00EC2A49">
                    <w:rPr>
                      <w:rFonts w:cs="Times New Roman"/>
                      <w:sz w:val="28"/>
                      <w:szCs w:val="28"/>
                    </w:rPr>
                    <w:t>ОУ СПО КРК «Интеграл»</w:t>
                  </w:r>
                  <w:r w:rsidR="00B7596B" w:rsidRPr="00B7596B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B7596B">
                    <w:rPr>
                      <w:rFonts w:cs="Times New Roman"/>
                      <w:sz w:val="28"/>
                      <w:szCs w:val="28"/>
                    </w:rPr>
                    <w:t xml:space="preserve">               М.А. Уманская.</w:t>
                  </w:r>
                </w:p>
                <w:p w:rsidR="002B015E" w:rsidRPr="00EC2A49" w:rsidRDefault="002B015E" w:rsidP="002B015E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Pr="00EC2A4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2B015E" w:rsidRPr="00EC2A49" w:rsidRDefault="002B015E" w:rsidP="002B015E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</w:p>
                <w:p w:rsidR="002B015E" w:rsidRDefault="002B015E" w:rsidP="002B015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B015E" w:rsidRPr="00582AB8" w:rsidRDefault="00B7596B" w:rsidP="00B7596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B015E" w:rsidRPr="00EC2A49" w:rsidRDefault="002B015E" w:rsidP="00B7596B">
      <w:pPr>
        <w:tabs>
          <w:tab w:val="left" w:pos="-2160"/>
          <w:tab w:val="center" w:pos="0"/>
          <w:tab w:val="center" w:pos="1980"/>
          <w:tab w:val="left" w:pos="9720"/>
        </w:tabs>
        <w:spacing w:line="360" w:lineRule="auto"/>
        <w:ind w:right="-43" w:firstLine="851"/>
        <w:rPr>
          <w:sz w:val="28"/>
          <w:szCs w:val="28"/>
        </w:rPr>
      </w:pPr>
    </w:p>
    <w:p w:rsidR="002B015E" w:rsidRPr="00EC2A49" w:rsidRDefault="002B015E" w:rsidP="00B7596B">
      <w:pPr>
        <w:tabs>
          <w:tab w:val="left" w:pos="-2160"/>
          <w:tab w:val="center" w:pos="0"/>
          <w:tab w:val="center" w:pos="1980"/>
          <w:tab w:val="left" w:pos="9720"/>
        </w:tabs>
        <w:spacing w:line="360" w:lineRule="auto"/>
        <w:ind w:right="-43" w:firstLine="851"/>
        <w:rPr>
          <w:sz w:val="28"/>
          <w:szCs w:val="28"/>
        </w:rPr>
      </w:pPr>
    </w:p>
    <w:p w:rsidR="002B015E" w:rsidRPr="00EC2A49" w:rsidRDefault="002B015E" w:rsidP="00B7596B">
      <w:pPr>
        <w:shd w:val="clear" w:color="auto" w:fill="FFFFFF"/>
        <w:tabs>
          <w:tab w:val="left" w:pos="-2160"/>
          <w:tab w:val="center" w:pos="0"/>
          <w:tab w:val="center" w:pos="1980"/>
          <w:tab w:val="left" w:pos="9720"/>
        </w:tabs>
        <w:spacing w:line="360" w:lineRule="auto"/>
        <w:ind w:right="-43" w:firstLine="851"/>
        <w:rPr>
          <w:rFonts w:cs="Times New Roman"/>
          <w:sz w:val="28"/>
          <w:szCs w:val="28"/>
        </w:rPr>
      </w:pPr>
    </w:p>
    <w:p w:rsidR="002B015E" w:rsidRPr="0064142C" w:rsidRDefault="002B015E" w:rsidP="00B7596B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B015E" w:rsidRPr="00EC2A49" w:rsidRDefault="002B015E" w:rsidP="002B015E">
      <w:pPr>
        <w:tabs>
          <w:tab w:val="left" w:pos="-2160"/>
          <w:tab w:val="center" w:pos="0"/>
          <w:tab w:val="center" w:pos="1980"/>
          <w:tab w:val="left" w:pos="9720"/>
        </w:tabs>
        <w:spacing w:line="360" w:lineRule="auto"/>
        <w:ind w:right="-43" w:firstLine="851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2B015E" w:rsidRPr="00E55587" w:rsidRDefault="002B015E" w:rsidP="002B015E">
      <w:pPr>
        <w:tabs>
          <w:tab w:val="left" w:pos="-2160"/>
          <w:tab w:val="center" w:pos="0"/>
          <w:tab w:val="center" w:pos="1980"/>
          <w:tab w:val="left" w:pos="9720"/>
        </w:tabs>
        <w:spacing w:line="360" w:lineRule="auto"/>
        <w:ind w:right="-43" w:firstLine="851"/>
        <w:jc w:val="both"/>
        <w:rPr>
          <w:sz w:val="28"/>
          <w:szCs w:val="28"/>
        </w:rPr>
      </w:pPr>
    </w:p>
    <w:p w:rsidR="002B015E" w:rsidRPr="002B015E" w:rsidRDefault="002B015E" w:rsidP="002B015E">
      <w:pPr>
        <w:tabs>
          <w:tab w:val="left" w:pos="-2160"/>
          <w:tab w:val="center" w:pos="0"/>
          <w:tab w:val="center" w:pos="1980"/>
          <w:tab w:val="left" w:pos="9720"/>
        </w:tabs>
        <w:ind w:right="-43"/>
        <w:rPr>
          <w:rFonts w:cs="Times New Roman"/>
          <w:sz w:val="28"/>
          <w:szCs w:val="28"/>
        </w:rPr>
      </w:pPr>
      <w:r w:rsidRPr="002B015E">
        <w:rPr>
          <w:rFonts w:cs="Times New Roman"/>
          <w:sz w:val="28"/>
          <w:szCs w:val="28"/>
        </w:rPr>
        <w:t>357070, Ставропольский край</w:t>
      </w:r>
    </w:p>
    <w:p w:rsidR="002B015E" w:rsidRPr="002B015E" w:rsidRDefault="002B015E" w:rsidP="002B015E">
      <w:pPr>
        <w:tabs>
          <w:tab w:val="left" w:pos="-2160"/>
          <w:tab w:val="center" w:pos="0"/>
          <w:tab w:val="center" w:pos="1980"/>
          <w:tab w:val="left" w:pos="9720"/>
        </w:tabs>
        <w:ind w:right="-43"/>
        <w:rPr>
          <w:rFonts w:cs="Times New Roman"/>
          <w:sz w:val="28"/>
          <w:szCs w:val="28"/>
        </w:rPr>
      </w:pPr>
      <w:r w:rsidRPr="002B015E">
        <w:rPr>
          <w:rFonts w:cs="Times New Roman"/>
          <w:sz w:val="28"/>
          <w:szCs w:val="28"/>
        </w:rPr>
        <w:t>Андроповский район</w:t>
      </w:r>
    </w:p>
    <w:p w:rsidR="002B015E" w:rsidRPr="002B015E" w:rsidRDefault="002B015E" w:rsidP="002B015E">
      <w:pPr>
        <w:tabs>
          <w:tab w:val="left" w:pos="-2160"/>
          <w:tab w:val="center" w:pos="0"/>
          <w:tab w:val="center" w:pos="1980"/>
          <w:tab w:val="left" w:pos="9720"/>
        </w:tabs>
        <w:ind w:right="-43"/>
        <w:rPr>
          <w:rFonts w:cs="Times New Roman"/>
          <w:sz w:val="28"/>
          <w:szCs w:val="28"/>
        </w:rPr>
      </w:pPr>
      <w:r w:rsidRPr="002B015E">
        <w:rPr>
          <w:rFonts w:cs="Times New Roman"/>
          <w:sz w:val="28"/>
          <w:szCs w:val="28"/>
        </w:rPr>
        <w:t xml:space="preserve"> </w:t>
      </w:r>
      <w:proofErr w:type="spellStart"/>
      <w:r w:rsidRPr="002B015E">
        <w:rPr>
          <w:rFonts w:cs="Times New Roman"/>
          <w:sz w:val="28"/>
          <w:szCs w:val="28"/>
        </w:rPr>
        <w:t>с</w:t>
      </w:r>
      <w:proofErr w:type="gramStart"/>
      <w:r w:rsidRPr="002B015E">
        <w:rPr>
          <w:rFonts w:cs="Times New Roman"/>
          <w:sz w:val="28"/>
          <w:szCs w:val="28"/>
        </w:rPr>
        <w:t>.К</w:t>
      </w:r>
      <w:proofErr w:type="gramEnd"/>
      <w:r w:rsidRPr="002B015E">
        <w:rPr>
          <w:rFonts w:cs="Times New Roman"/>
          <w:sz w:val="28"/>
          <w:szCs w:val="28"/>
        </w:rPr>
        <w:t>урсавка</w:t>
      </w:r>
      <w:proofErr w:type="spellEnd"/>
      <w:r w:rsidRPr="002B015E">
        <w:rPr>
          <w:rFonts w:cs="Times New Roman"/>
          <w:sz w:val="28"/>
          <w:szCs w:val="28"/>
        </w:rPr>
        <w:t>, ул. Титова , 15</w:t>
      </w:r>
    </w:p>
    <w:p w:rsidR="002B015E" w:rsidRPr="002B015E" w:rsidRDefault="002B015E" w:rsidP="002B015E">
      <w:pPr>
        <w:tabs>
          <w:tab w:val="left" w:pos="-2160"/>
          <w:tab w:val="center" w:pos="0"/>
          <w:tab w:val="center" w:pos="1980"/>
          <w:tab w:val="left" w:pos="9720"/>
        </w:tabs>
        <w:ind w:right="-43"/>
        <w:rPr>
          <w:rFonts w:cs="Times New Roman"/>
          <w:sz w:val="28"/>
          <w:szCs w:val="28"/>
        </w:rPr>
      </w:pPr>
      <w:r w:rsidRPr="002B015E">
        <w:rPr>
          <w:rFonts w:cs="Times New Roman"/>
          <w:sz w:val="28"/>
          <w:szCs w:val="28"/>
        </w:rPr>
        <w:t>Тел.: 8(86556) 6-39-82, 6-39-79</w:t>
      </w:r>
    </w:p>
    <w:p w:rsidR="002B015E" w:rsidRPr="002B015E" w:rsidRDefault="002B015E" w:rsidP="002B015E">
      <w:pPr>
        <w:rPr>
          <w:rFonts w:cs="Times New Roman"/>
          <w:sz w:val="28"/>
          <w:szCs w:val="28"/>
        </w:rPr>
      </w:pPr>
      <w:proofErr w:type="spellStart"/>
      <w:r w:rsidRPr="002B015E">
        <w:rPr>
          <w:rStyle w:val="a4"/>
          <w:rFonts w:cs="Times New Roman"/>
          <w:sz w:val="28"/>
          <w:szCs w:val="28"/>
          <w:lang w:val="en-US"/>
        </w:rPr>
        <w:t>Kurs</w:t>
      </w:r>
      <w:proofErr w:type="spellEnd"/>
      <w:r w:rsidRPr="002B015E">
        <w:rPr>
          <w:rStyle w:val="a4"/>
          <w:rFonts w:cs="Times New Roman"/>
          <w:sz w:val="28"/>
          <w:szCs w:val="28"/>
        </w:rPr>
        <w:t xml:space="preserve"> </w:t>
      </w:r>
      <w:hyperlink r:id="rId8" w:history="1">
        <w:r w:rsidRPr="002B015E">
          <w:rPr>
            <w:rStyle w:val="a4"/>
            <w:rFonts w:cs="Times New Roman"/>
            <w:sz w:val="28"/>
            <w:szCs w:val="28"/>
            <w:lang w:val="en-US"/>
          </w:rPr>
          <w:t>integrall</w:t>
        </w:r>
        <w:r w:rsidRPr="002B015E">
          <w:rPr>
            <w:rStyle w:val="a4"/>
            <w:rFonts w:cs="Times New Roman"/>
            <w:sz w:val="28"/>
            <w:szCs w:val="28"/>
          </w:rPr>
          <w:t>@</w:t>
        </w:r>
        <w:r w:rsidRPr="002B015E">
          <w:rPr>
            <w:rStyle w:val="a4"/>
            <w:rFonts w:cs="Times New Roman"/>
            <w:sz w:val="28"/>
            <w:szCs w:val="28"/>
            <w:lang w:val="en-US"/>
          </w:rPr>
          <w:t>mail</w:t>
        </w:r>
        <w:r w:rsidRPr="002B015E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2B015E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</w:hyperlink>
    </w:p>
    <w:p w:rsidR="002B015E" w:rsidRDefault="002B015E" w:rsidP="002B015E">
      <w:pPr>
        <w:jc w:val="center"/>
      </w:pPr>
    </w:p>
    <w:p w:rsidR="002B015E" w:rsidRPr="009C3B5C" w:rsidRDefault="002B015E" w:rsidP="00B7596B">
      <w:pPr>
        <w:shd w:val="clear" w:color="auto" w:fill="FFFFFF"/>
        <w:spacing w:line="220" w:lineRule="atLeast"/>
        <w:jc w:val="center"/>
        <w:rPr>
          <w:color w:val="000000"/>
          <w:sz w:val="28"/>
          <w:szCs w:val="28"/>
        </w:rPr>
      </w:pPr>
      <w:r w:rsidRPr="0007049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2B015E" w:rsidRDefault="002B015E" w:rsidP="002B015E">
      <w:pPr>
        <w:shd w:val="clear" w:color="auto" w:fill="FFFFFF"/>
        <w:spacing w:line="220" w:lineRule="atLeast"/>
        <w:jc w:val="center"/>
        <w:rPr>
          <w:b/>
          <w:color w:val="000000"/>
          <w:sz w:val="28"/>
          <w:szCs w:val="28"/>
        </w:rPr>
      </w:pPr>
    </w:p>
    <w:p w:rsidR="002B015E" w:rsidRPr="0007049B" w:rsidRDefault="002B015E" w:rsidP="002B015E">
      <w:pPr>
        <w:shd w:val="clear" w:color="auto" w:fill="FFFFFF"/>
        <w:spacing w:after="0" w:line="360" w:lineRule="auto"/>
        <w:ind w:left="-60" w:firstLine="780"/>
        <w:jc w:val="both"/>
        <w:rPr>
          <w:bCs w:val="0"/>
          <w:color w:val="000000"/>
          <w:sz w:val="28"/>
          <w:szCs w:val="28"/>
        </w:rPr>
      </w:pPr>
      <w:r w:rsidRPr="0007049B">
        <w:rPr>
          <w:color w:val="000000"/>
          <w:sz w:val="28"/>
          <w:szCs w:val="28"/>
        </w:rPr>
        <w:t xml:space="preserve">Урок - игра </w:t>
      </w:r>
      <w:r w:rsidRPr="0007049B">
        <w:rPr>
          <w:bCs w:val="0"/>
          <w:color w:val="000000"/>
          <w:sz w:val="28"/>
          <w:szCs w:val="28"/>
        </w:rPr>
        <w:t xml:space="preserve">«Своя игра» </w:t>
      </w:r>
      <w:r w:rsidRPr="0007049B">
        <w:rPr>
          <w:color w:val="000000"/>
          <w:sz w:val="28"/>
          <w:szCs w:val="28"/>
        </w:rPr>
        <w:t xml:space="preserve">по МДК.01.01. </w:t>
      </w:r>
      <w:proofErr w:type="gramStart"/>
      <w:r w:rsidRPr="0007049B">
        <w:rPr>
          <w:bCs w:val="0"/>
          <w:sz w:val="28"/>
          <w:szCs w:val="28"/>
        </w:rPr>
        <w:t>Назначение и общее устройство тракторов, автомобилей и сельскохозяйственных машин</w:t>
      </w:r>
      <w:r w:rsidRPr="0007049B">
        <w:rPr>
          <w:color w:val="000000"/>
          <w:sz w:val="28"/>
          <w:szCs w:val="28"/>
        </w:rPr>
        <w:t xml:space="preserve"> </w:t>
      </w:r>
      <w:r w:rsidRPr="0007049B">
        <w:rPr>
          <w:bCs w:val="0"/>
          <w:color w:val="000000"/>
          <w:sz w:val="28"/>
          <w:szCs w:val="28"/>
        </w:rPr>
        <w:t xml:space="preserve">разработано для </w:t>
      </w:r>
      <w:r w:rsidR="00D60C11">
        <w:rPr>
          <w:bCs w:val="0"/>
          <w:color w:val="000000"/>
          <w:sz w:val="28"/>
          <w:szCs w:val="28"/>
        </w:rPr>
        <w:t>обучающихся</w:t>
      </w:r>
      <w:r w:rsidRPr="0007049B">
        <w:rPr>
          <w:bCs w:val="0"/>
          <w:color w:val="000000"/>
          <w:sz w:val="28"/>
          <w:szCs w:val="28"/>
        </w:rPr>
        <w:t xml:space="preserve"> 2 курса.</w:t>
      </w:r>
      <w:proofErr w:type="gramEnd"/>
    </w:p>
    <w:p w:rsidR="002B015E" w:rsidRPr="0007049B" w:rsidRDefault="002B015E" w:rsidP="002B015E">
      <w:pPr>
        <w:shd w:val="clear" w:color="auto" w:fill="FFFFFF"/>
        <w:spacing w:after="0" w:line="360" w:lineRule="auto"/>
        <w:ind w:left="-60" w:firstLine="780"/>
        <w:jc w:val="both"/>
        <w:rPr>
          <w:bCs w:val="0"/>
          <w:color w:val="000000"/>
          <w:sz w:val="28"/>
          <w:szCs w:val="28"/>
        </w:rPr>
      </w:pPr>
      <w:r w:rsidRPr="0007049B">
        <w:rPr>
          <w:bCs w:val="0"/>
          <w:color w:val="000000"/>
          <w:sz w:val="28"/>
          <w:szCs w:val="28"/>
        </w:rPr>
        <w:t xml:space="preserve">«Своя игра» является одним из направлений подготовки </w:t>
      </w:r>
      <w:r w:rsidR="00D60C11">
        <w:rPr>
          <w:bCs w:val="0"/>
          <w:color w:val="000000"/>
          <w:sz w:val="28"/>
          <w:szCs w:val="28"/>
        </w:rPr>
        <w:t>обучающихся</w:t>
      </w:r>
      <w:r w:rsidR="00D60C11" w:rsidRPr="0007049B">
        <w:rPr>
          <w:bCs w:val="0"/>
          <w:color w:val="000000"/>
          <w:sz w:val="28"/>
          <w:szCs w:val="28"/>
        </w:rPr>
        <w:t xml:space="preserve"> </w:t>
      </w:r>
      <w:proofErr w:type="gramStart"/>
      <w:r w:rsidRPr="0007049B">
        <w:rPr>
          <w:bCs w:val="0"/>
          <w:color w:val="000000"/>
          <w:sz w:val="28"/>
          <w:szCs w:val="28"/>
        </w:rPr>
        <w:t>к</w:t>
      </w:r>
      <w:proofErr w:type="gramEnd"/>
      <w:r w:rsidRPr="0007049B">
        <w:rPr>
          <w:bCs w:val="0"/>
          <w:color w:val="000000"/>
          <w:sz w:val="28"/>
          <w:szCs w:val="28"/>
        </w:rPr>
        <w:t xml:space="preserve"> </w:t>
      </w:r>
      <w:proofErr w:type="gramStart"/>
      <w:r w:rsidRPr="0007049B">
        <w:rPr>
          <w:bCs w:val="0"/>
          <w:color w:val="000000"/>
          <w:sz w:val="28"/>
          <w:szCs w:val="28"/>
        </w:rPr>
        <w:t>интернет</w:t>
      </w:r>
      <w:proofErr w:type="gramEnd"/>
      <w:r>
        <w:rPr>
          <w:bCs w:val="0"/>
          <w:color w:val="000000"/>
          <w:sz w:val="28"/>
          <w:szCs w:val="28"/>
        </w:rPr>
        <w:t xml:space="preserve"> </w:t>
      </w:r>
      <w:r w:rsidRPr="0007049B">
        <w:rPr>
          <w:bCs w:val="0"/>
          <w:color w:val="000000"/>
          <w:sz w:val="28"/>
          <w:szCs w:val="28"/>
        </w:rPr>
        <w:t>-</w:t>
      </w:r>
      <w:r>
        <w:rPr>
          <w:bCs w:val="0"/>
          <w:color w:val="000000"/>
          <w:sz w:val="28"/>
          <w:szCs w:val="28"/>
        </w:rPr>
        <w:t xml:space="preserve"> </w:t>
      </w:r>
      <w:r w:rsidRPr="0007049B">
        <w:rPr>
          <w:bCs w:val="0"/>
          <w:color w:val="000000"/>
          <w:sz w:val="28"/>
          <w:szCs w:val="28"/>
        </w:rPr>
        <w:t>тестированию, которое проводится на 2 курсе, в конце четвёртого семестра. Проведение мероприятия целесообразно в конце четвёртого семестра, когда основная часть учебного материала уже пройдена.</w:t>
      </w:r>
    </w:p>
    <w:p w:rsidR="002B015E" w:rsidRPr="0007049B" w:rsidRDefault="002B015E" w:rsidP="002B015E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07049B">
        <w:rPr>
          <w:color w:val="000000"/>
          <w:sz w:val="28"/>
          <w:szCs w:val="28"/>
        </w:rPr>
        <w:t>Игра состоит из четырёх раундов. В начале каждого раунда объявляются темы и стоимость вопросов (количество баллов, которые можно получить при правильном ответе на вопрос).</w:t>
      </w:r>
    </w:p>
    <w:p w:rsidR="002B015E" w:rsidRDefault="002B015E" w:rsidP="002B015E">
      <w:pPr>
        <w:shd w:val="clear" w:color="auto" w:fill="FFFFFF"/>
        <w:spacing w:after="0" w:line="360" w:lineRule="auto"/>
        <w:ind w:left="-60" w:firstLine="780"/>
        <w:jc w:val="both"/>
        <w:rPr>
          <w:color w:val="000000"/>
          <w:sz w:val="28"/>
          <w:szCs w:val="28"/>
        </w:rPr>
      </w:pPr>
      <w:r w:rsidRPr="0007049B">
        <w:rPr>
          <w:color w:val="000000"/>
          <w:sz w:val="28"/>
          <w:szCs w:val="28"/>
        </w:rPr>
        <w:t>Участвует три команды</w:t>
      </w:r>
      <w:r>
        <w:rPr>
          <w:color w:val="000000"/>
          <w:sz w:val="28"/>
          <w:szCs w:val="28"/>
        </w:rPr>
        <w:t xml:space="preserve"> (в каждой по четыре обучающихся)</w:t>
      </w:r>
      <w:r w:rsidRPr="000704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начале игры задаётся контрольный вопрос для определения первой команды и начинается игра. Отгадавшая вопрос команда</w:t>
      </w:r>
      <w:r w:rsidRPr="0007049B">
        <w:rPr>
          <w:color w:val="000000"/>
          <w:sz w:val="28"/>
          <w:szCs w:val="28"/>
        </w:rPr>
        <w:t xml:space="preserve"> выбирает тему и стоимость вопроса, после чего ведущий зачитывает соответствующий вопрос. Время на обсуждение составляет </w:t>
      </w:r>
      <w:r w:rsidR="00F2349B">
        <w:rPr>
          <w:color w:val="000000"/>
          <w:sz w:val="28"/>
          <w:szCs w:val="28"/>
        </w:rPr>
        <w:t>15</w:t>
      </w:r>
      <w:r w:rsidRPr="0007049B">
        <w:rPr>
          <w:color w:val="000000"/>
          <w:sz w:val="28"/>
          <w:szCs w:val="28"/>
        </w:rPr>
        <w:t xml:space="preserve"> секунд. По истечении </w:t>
      </w:r>
      <w:r w:rsidR="00F2349B">
        <w:rPr>
          <w:color w:val="000000"/>
          <w:sz w:val="28"/>
          <w:szCs w:val="28"/>
        </w:rPr>
        <w:t>15</w:t>
      </w:r>
      <w:r w:rsidRPr="0007049B">
        <w:rPr>
          <w:color w:val="000000"/>
          <w:sz w:val="28"/>
          <w:szCs w:val="28"/>
        </w:rPr>
        <w:t>-ти секунд по сигналу</w:t>
      </w:r>
      <w:r>
        <w:rPr>
          <w:color w:val="000000"/>
          <w:sz w:val="28"/>
          <w:szCs w:val="28"/>
        </w:rPr>
        <w:t xml:space="preserve">, команда </w:t>
      </w:r>
      <w:r w:rsidRPr="0007049B">
        <w:rPr>
          <w:color w:val="000000"/>
          <w:sz w:val="28"/>
          <w:szCs w:val="28"/>
        </w:rPr>
        <w:t xml:space="preserve"> выбравшая тему и стоимость вопроса называет свой вариант ответа. Если ответ верный, то на счет команды засчитываются очки. В противном случае возможность ответить появляется у команды противников. В одном раунде 4 темы и 4 различных стоимости вопросов</w:t>
      </w:r>
      <w:r>
        <w:rPr>
          <w:color w:val="000000"/>
          <w:sz w:val="28"/>
          <w:szCs w:val="28"/>
        </w:rPr>
        <w:t>.</w:t>
      </w:r>
    </w:p>
    <w:p w:rsidR="002B015E" w:rsidRDefault="002B015E" w:rsidP="002B015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7049B">
        <w:rPr>
          <w:color w:val="000000"/>
          <w:sz w:val="28"/>
          <w:szCs w:val="28"/>
        </w:rPr>
        <w:t>Работа с презентацией:</w:t>
      </w:r>
    </w:p>
    <w:p w:rsidR="002B015E" w:rsidRPr="0007049B" w:rsidRDefault="002B015E" w:rsidP="00201F3D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7049B">
        <w:rPr>
          <w:color w:val="000000"/>
          <w:sz w:val="28"/>
          <w:szCs w:val="28"/>
        </w:rPr>
        <w:t xml:space="preserve">С первого до третьего слайда Смена слайдов происходит </w:t>
      </w:r>
      <w:r w:rsidR="0066439A">
        <w:rPr>
          <w:color w:val="000000"/>
          <w:sz w:val="28"/>
          <w:szCs w:val="28"/>
        </w:rPr>
        <w:t>п</w:t>
      </w:r>
      <w:r w:rsidRPr="0007049B">
        <w:rPr>
          <w:color w:val="000000"/>
          <w:sz w:val="28"/>
          <w:szCs w:val="28"/>
        </w:rPr>
        <w:t xml:space="preserve">о щелчку. На </w:t>
      </w:r>
      <w:r>
        <w:rPr>
          <w:color w:val="000000"/>
          <w:sz w:val="28"/>
          <w:szCs w:val="28"/>
        </w:rPr>
        <w:t xml:space="preserve">четвёртом </w:t>
      </w:r>
      <w:r w:rsidRPr="0007049B">
        <w:rPr>
          <w:color w:val="000000"/>
          <w:sz w:val="28"/>
          <w:szCs w:val="28"/>
        </w:rPr>
        <w:t xml:space="preserve"> слайде (1 </w:t>
      </w:r>
      <w:r>
        <w:rPr>
          <w:color w:val="000000"/>
          <w:sz w:val="28"/>
          <w:szCs w:val="28"/>
        </w:rPr>
        <w:t>раунд</w:t>
      </w:r>
      <w:r w:rsidRPr="0007049B">
        <w:rPr>
          <w:color w:val="000000"/>
          <w:sz w:val="28"/>
          <w:szCs w:val="28"/>
        </w:rPr>
        <w:t xml:space="preserve">) щелчком мыши выбирается тема и стоимость вопроса, происходит переход на слайд с вопросом. Если щелкнуть мышью на слайде, то правильный ответ будет выделен красным цветом. Чтобы вернуться на слайд </w:t>
      </w:r>
      <w:r>
        <w:rPr>
          <w:color w:val="000000"/>
          <w:sz w:val="28"/>
          <w:szCs w:val="28"/>
        </w:rPr>
        <w:t>(</w:t>
      </w:r>
      <w:r w:rsidRPr="0007049B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раунд)</w:t>
      </w:r>
      <w:r w:rsidRPr="0007049B">
        <w:rPr>
          <w:color w:val="000000"/>
          <w:sz w:val="28"/>
          <w:szCs w:val="28"/>
        </w:rPr>
        <w:t xml:space="preserve"> необходимо нажать на управляющую кнопку: домой.</w:t>
      </w:r>
      <w:r w:rsidRPr="0017220D">
        <w:rPr>
          <w:color w:val="000000"/>
          <w:sz w:val="28"/>
          <w:szCs w:val="28"/>
        </w:rPr>
        <w:t xml:space="preserve"> </w:t>
      </w:r>
      <w:r w:rsidRPr="0007049B">
        <w:rPr>
          <w:color w:val="000000"/>
          <w:sz w:val="28"/>
          <w:szCs w:val="28"/>
        </w:rPr>
        <w:t xml:space="preserve">Чтобы перейти со слайда </w:t>
      </w:r>
      <w:r>
        <w:rPr>
          <w:color w:val="000000"/>
          <w:sz w:val="28"/>
          <w:szCs w:val="28"/>
        </w:rPr>
        <w:t>(</w:t>
      </w:r>
      <w:r w:rsidRPr="0007049B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раунд)</w:t>
      </w:r>
      <w:r w:rsidRPr="0007049B">
        <w:rPr>
          <w:color w:val="000000"/>
          <w:sz w:val="28"/>
          <w:szCs w:val="28"/>
        </w:rPr>
        <w:t xml:space="preserve"> ко второму туру необходимо нажать на управляющую кнопку: </w:t>
      </w:r>
      <w:r w:rsidR="0066439A">
        <w:rPr>
          <w:color w:val="000000"/>
          <w:sz w:val="28"/>
          <w:szCs w:val="28"/>
        </w:rPr>
        <w:t>домой</w:t>
      </w:r>
      <w:r>
        <w:rPr>
          <w:color w:val="000000"/>
          <w:sz w:val="28"/>
          <w:szCs w:val="28"/>
        </w:rPr>
        <w:t>.</w:t>
      </w:r>
    </w:p>
    <w:p w:rsidR="00201F3D" w:rsidRDefault="00201F3D" w:rsidP="002B015E">
      <w:pPr>
        <w:spacing w:after="0"/>
        <w:jc w:val="center"/>
        <w:rPr>
          <w:b/>
          <w:sz w:val="28"/>
          <w:szCs w:val="28"/>
        </w:rPr>
      </w:pPr>
    </w:p>
    <w:p w:rsidR="007E68F4" w:rsidRDefault="00FC7A10" w:rsidP="007E68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E68F4">
        <w:rPr>
          <w:b/>
          <w:sz w:val="28"/>
          <w:szCs w:val="28"/>
        </w:rPr>
        <w:t>Методические рекомендации</w:t>
      </w:r>
    </w:p>
    <w:p w:rsidR="002B015E" w:rsidRDefault="007E68F4" w:rsidP="007E68F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2B015E" w:rsidRDefault="002B015E" w:rsidP="002B015E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DA6D72">
        <w:rPr>
          <w:rFonts w:cs="Times New Roman"/>
          <w:sz w:val="28"/>
          <w:szCs w:val="28"/>
        </w:rPr>
        <w:t>Методическ</w:t>
      </w:r>
      <w:r>
        <w:rPr>
          <w:rFonts w:cs="Times New Roman"/>
          <w:sz w:val="28"/>
          <w:szCs w:val="28"/>
        </w:rPr>
        <w:t>ая разработка предназначена для профессиональной направленности по специальности 1</w:t>
      </w:r>
      <w:r w:rsidR="00582AB8">
        <w:rPr>
          <w:rFonts w:cs="Times New Roman"/>
          <w:sz w:val="28"/>
          <w:szCs w:val="28"/>
        </w:rPr>
        <w:t>10809</w:t>
      </w:r>
      <w:r>
        <w:rPr>
          <w:rFonts w:cs="Times New Roman"/>
          <w:sz w:val="28"/>
          <w:szCs w:val="28"/>
        </w:rPr>
        <w:t xml:space="preserve"> «Механизация сельского хозяйства»  в форме урок - игры  при поддержке программы </w:t>
      </w:r>
      <w:r>
        <w:rPr>
          <w:rFonts w:cs="Times New Roman"/>
          <w:sz w:val="28"/>
          <w:szCs w:val="28"/>
          <w:lang w:val="en-US"/>
        </w:rPr>
        <w:t>Power</w:t>
      </w:r>
      <w:r w:rsidRPr="005A17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Point</w:t>
      </w:r>
      <w:r>
        <w:rPr>
          <w:rFonts w:cs="Times New Roman"/>
          <w:sz w:val="28"/>
          <w:szCs w:val="28"/>
        </w:rPr>
        <w:t>.</w:t>
      </w:r>
    </w:p>
    <w:p w:rsidR="00582AB8" w:rsidRDefault="002B015E" w:rsidP="00582AB8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работе представлены материалы познавательного и занимательного характера, раскрывающие суть п</w:t>
      </w:r>
      <w:r w:rsidRPr="00A72D61">
        <w:rPr>
          <w:rFonts w:cs="Times New Roman"/>
          <w:sz w:val="28"/>
          <w:szCs w:val="28"/>
        </w:rPr>
        <w:t>роизводственно</w:t>
      </w:r>
      <w:r w:rsidR="009C3B5C">
        <w:rPr>
          <w:rFonts w:cs="Times New Roman"/>
          <w:sz w:val="28"/>
          <w:szCs w:val="28"/>
        </w:rPr>
        <w:t xml:space="preserve"> </w:t>
      </w:r>
      <w:r w:rsidRPr="00A72D61">
        <w:rPr>
          <w:rFonts w:cs="Times New Roman"/>
          <w:sz w:val="28"/>
          <w:szCs w:val="28"/>
        </w:rPr>
        <w:t>-</w:t>
      </w:r>
      <w:r w:rsidR="009C3B5C">
        <w:rPr>
          <w:rFonts w:cs="Times New Roman"/>
          <w:sz w:val="28"/>
          <w:szCs w:val="28"/>
        </w:rPr>
        <w:t xml:space="preserve"> </w:t>
      </w:r>
      <w:r w:rsidRPr="00A72D61">
        <w:rPr>
          <w:rFonts w:cs="Times New Roman"/>
          <w:sz w:val="28"/>
          <w:szCs w:val="28"/>
        </w:rPr>
        <w:t>технологическ</w:t>
      </w:r>
      <w:r>
        <w:rPr>
          <w:rFonts w:cs="Times New Roman"/>
          <w:sz w:val="28"/>
          <w:szCs w:val="28"/>
        </w:rPr>
        <w:t>ой деятельности техника</w:t>
      </w:r>
      <w:r w:rsidR="009C3B5C">
        <w:rPr>
          <w:rFonts w:cs="Times New Roman"/>
          <w:sz w:val="28"/>
          <w:szCs w:val="28"/>
        </w:rPr>
        <w:t xml:space="preserve"> - механика</w:t>
      </w:r>
      <w:r>
        <w:rPr>
          <w:rFonts w:cs="Times New Roman"/>
          <w:sz w:val="28"/>
          <w:szCs w:val="28"/>
        </w:rPr>
        <w:t xml:space="preserve"> по механизации сельского хозяйства и рекомендуемые к использованию в </w:t>
      </w:r>
      <w:proofErr w:type="spellStart"/>
      <w:r>
        <w:rPr>
          <w:rFonts w:cs="Times New Roman"/>
          <w:sz w:val="28"/>
          <w:szCs w:val="28"/>
        </w:rPr>
        <w:t>профориентационной</w:t>
      </w:r>
      <w:proofErr w:type="spellEnd"/>
      <w:r>
        <w:rPr>
          <w:rFonts w:cs="Times New Roman"/>
          <w:sz w:val="28"/>
          <w:szCs w:val="28"/>
        </w:rPr>
        <w:t xml:space="preserve"> работе с целью повышения интереса к учебной и профессиональной деятельности студентов-механиков.</w:t>
      </w:r>
      <w:proofErr w:type="gramEnd"/>
      <w:r w:rsidR="00582AB8" w:rsidRPr="00582AB8">
        <w:rPr>
          <w:rFonts w:cs="Times New Roman"/>
          <w:sz w:val="28"/>
          <w:szCs w:val="28"/>
        </w:rPr>
        <w:t xml:space="preserve"> </w:t>
      </w:r>
      <w:r w:rsidR="00582AB8">
        <w:rPr>
          <w:rFonts w:cs="Times New Roman"/>
          <w:sz w:val="28"/>
          <w:szCs w:val="28"/>
        </w:rPr>
        <w:t xml:space="preserve">В соответствии с ФГОС СПО по </w:t>
      </w:r>
      <w:r w:rsidR="00582AB8" w:rsidRPr="00D8202B">
        <w:rPr>
          <w:rFonts w:cs="Times New Roman"/>
          <w:sz w:val="28"/>
          <w:szCs w:val="28"/>
        </w:rPr>
        <w:t xml:space="preserve">специальности 110809 </w:t>
      </w:r>
      <w:r w:rsidR="00F2349B">
        <w:rPr>
          <w:rFonts w:cs="Times New Roman"/>
          <w:sz w:val="28"/>
          <w:szCs w:val="28"/>
        </w:rPr>
        <w:t>«</w:t>
      </w:r>
      <w:r w:rsidR="00582AB8" w:rsidRPr="00D8202B">
        <w:rPr>
          <w:rFonts w:cs="Times New Roman"/>
          <w:sz w:val="28"/>
          <w:szCs w:val="28"/>
        </w:rPr>
        <w:t>Механизация сельского хозяйства</w:t>
      </w:r>
      <w:r w:rsidR="00F2349B">
        <w:rPr>
          <w:rFonts w:cs="Times New Roman"/>
          <w:sz w:val="28"/>
          <w:szCs w:val="28"/>
        </w:rPr>
        <w:t xml:space="preserve">» </w:t>
      </w:r>
      <w:r w:rsidR="00582AB8">
        <w:rPr>
          <w:rStyle w:val="apple-converted-space"/>
          <w:rFonts w:ascii="Arial" w:hAnsi="Arial" w:cs="Arial"/>
          <w:color w:val="494949"/>
          <w:sz w:val="19"/>
          <w:szCs w:val="19"/>
        </w:rPr>
        <w:t> </w:t>
      </w:r>
      <w:r w:rsidR="00582AB8" w:rsidRPr="00D8202B">
        <w:rPr>
          <w:rStyle w:val="apple-converted-space"/>
          <w:rFonts w:cs="Times New Roman"/>
          <w:sz w:val="28"/>
          <w:szCs w:val="28"/>
        </w:rPr>
        <w:t>расс</w:t>
      </w:r>
      <w:r w:rsidR="00582AB8" w:rsidRPr="00D8202B">
        <w:rPr>
          <w:rStyle w:val="apple-converted-space"/>
          <w:sz w:val="28"/>
          <w:szCs w:val="28"/>
        </w:rPr>
        <w:t>м</w:t>
      </w:r>
      <w:r w:rsidR="00582AB8" w:rsidRPr="00D8202B">
        <w:rPr>
          <w:rStyle w:val="apple-converted-space"/>
          <w:rFonts w:cs="Times New Roman"/>
          <w:sz w:val="28"/>
          <w:szCs w:val="28"/>
        </w:rPr>
        <w:t>атрива</w:t>
      </w:r>
      <w:r w:rsidR="00582AB8">
        <w:rPr>
          <w:rStyle w:val="apple-converted-space"/>
          <w:sz w:val="28"/>
          <w:szCs w:val="28"/>
        </w:rPr>
        <w:t>ю</w:t>
      </w:r>
      <w:r w:rsidR="00582AB8" w:rsidRPr="00D8202B">
        <w:rPr>
          <w:rStyle w:val="apple-converted-space"/>
          <w:rFonts w:cs="Times New Roman"/>
          <w:sz w:val="28"/>
          <w:szCs w:val="28"/>
        </w:rPr>
        <w:t xml:space="preserve">тся </w:t>
      </w:r>
      <w:r w:rsidR="00582AB8" w:rsidRPr="00D8202B">
        <w:rPr>
          <w:rStyle w:val="apple-converted-space"/>
          <w:rFonts w:cs="Times New Roman"/>
          <w:color w:val="494949"/>
          <w:sz w:val="28"/>
          <w:szCs w:val="28"/>
        </w:rPr>
        <w:t>о</w:t>
      </w:r>
      <w:r w:rsidR="00582AB8" w:rsidRPr="00D8202B">
        <w:rPr>
          <w:rFonts w:cs="Times New Roman"/>
          <w:sz w:val="28"/>
          <w:szCs w:val="28"/>
        </w:rPr>
        <w:t>бласть и объекты профессиональной деятельности выпускников, виды деятельности, общие и профессиональные компетенции техника-механика</w:t>
      </w:r>
      <w:r w:rsidR="00582AB8">
        <w:rPr>
          <w:rFonts w:cs="Times New Roman"/>
          <w:sz w:val="28"/>
          <w:szCs w:val="28"/>
        </w:rPr>
        <w:t>. Таким образом,</w:t>
      </w:r>
      <w:r w:rsidR="00582AB8" w:rsidRPr="007367BA">
        <w:rPr>
          <w:rFonts w:cs="Times New Roman"/>
          <w:sz w:val="28"/>
          <w:szCs w:val="28"/>
        </w:rPr>
        <w:t xml:space="preserve"> </w:t>
      </w:r>
      <w:r w:rsidR="00582AB8">
        <w:rPr>
          <w:rFonts w:cs="Times New Roman"/>
          <w:sz w:val="28"/>
          <w:szCs w:val="28"/>
        </w:rPr>
        <w:t>формируется  профессиональная направленность обучения. Вопросы</w:t>
      </w:r>
      <w:r w:rsidR="00582AB8" w:rsidRPr="00DA6D72">
        <w:rPr>
          <w:rFonts w:cs="Times New Roman"/>
          <w:sz w:val="28"/>
          <w:szCs w:val="28"/>
        </w:rPr>
        <w:t>, используемые в ходе игры</w:t>
      </w:r>
      <w:r w:rsidR="00582AB8">
        <w:rPr>
          <w:rFonts w:cs="Times New Roman"/>
          <w:sz w:val="28"/>
          <w:szCs w:val="28"/>
        </w:rPr>
        <w:t>,</w:t>
      </w:r>
      <w:r w:rsidR="00582AB8" w:rsidRPr="00DA6D72">
        <w:rPr>
          <w:rFonts w:cs="Times New Roman"/>
          <w:sz w:val="28"/>
          <w:szCs w:val="28"/>
        </w:rPr>
        <w:t xml:space="preserve"> позволяют проверить</w:t>
      </w:r>
      <w:r w:rsidR="00582AB8">
        <w:rPr>
          <w:rFonts w:cs="Times New Roman"/>
          <w:sz w:val="28"/>
          <w:szCs w:val="28"/>
        </w:rPr>
        <w:t xml:space="preserve"> как знание теории, так и умение</w:t>
      </w:r>
      <w:r w:rsidR="00582AB8" w:rsidRPr="00DA6D72">
        <w:rPr>
          <w:rFonts w:cs="Times New Roman"/>
          <w:sz w:val="28"/>
          <w:szCs w:val="28"/>
        </w:rPr>
        <w:t xml:space="preserve"> раскрывать внешние связи в явлениях, аргументировать свои рассуждения, умени</w:t>
      </w:r>
      <w:r w:rsidR="00582AB8">
        <w:rPr>
          <w:rFonts w:cs="Times New Roman"/>
          <w:sz w:val="28"/>
          <w:szCs w:val="28"/>
        </w:rPr>
        <w:t>е</w:t>
      </w:r>
      <w:r w:rsidR="00582AB8" w:rsidRPr="00DA6D72">
        <w:rPr>
          <w:rFonts w:cs="Times New Roman"/>
          <w:sz w:val="28"/>
          <w:szCs w:val="28"/>
        </w:rPr>
        <w:t xml:space="preserve"> самостоятельно применять знания в стандартных и в измененных, нестандартных условиях.</w:t>
      </w:r>
    </w:p>
    <w:p w:rsidR="00582AB8" w:rsidRPr="00B723BB" w:rsidRDefault="00582AB8" w:rsidP="00582AB8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B723BB">
        <w:rPr>
          <w:rFonts w:cs="Times New Roman"/>
          <w:sz w:val="28"/>
          <w:szCs w:val="28"/>
        </w:rPr>
        <w:t>Используемый материал помогает</w:t>
      </w:r>
      <w:r w:rsidR="00F2349B">
        <w:rPr>
          <w:rFonts w:cs="Times New Roman"/>
          <w:sz w:val="28"/>
          <w:szCs w:val="28"/>
        </w:rPr>
        <w:t xml:space="preserve"> обучающимся</w:t>
      </w:r>
      <w:r w:rsidRPr="00B723BB">
        <w:rPr>
          <w:rFonts w:cs="Times New Roman"/>
          <w:sz w:val="28"/>
          <w:szCs w:val="28"/>
        </w:rPr>
        <w:t xml:space="preserve"> по-новому взглянуть на выбранную профессию и общими усилиями найти необходимые точки соприкосновения изучаемых дисциплин для формирования целостного представления о профессии механика.</w:t>
      </w:r>
    </w:p>
    <w:p w:rsidR="009C3B5C" w:rsidRDefault="00582AB8" w:rsidP="009C3B5C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B723BB">
        <w:rPr>
          <w:rFonts w:cs="Times New Roman"/>
          <w:sz w:val="28"/>
          <w:szCs w:val="28"/>
        </w:rPr>
        <w:t xml:space="preserve">Подготовка к мероприятию требует от </w:t>
      </w:r>
      <w:proofErr w:type="gramStart"/>
      <w:r w:rsidR="00D60C11">
        <w:rPr>
          <w:bCs w:val="0"/>
          <w:color w:val="000000"/>
          <w:sz w:val="28"/>
          <w:szCs w:val="28"/>
        </w:rPr>
        <w:t>обучающихся</w:t>
      </w:r>
      <w:proofErr w:type="gramEnd"/>
      <w:r w:rsidRPr="00B723BB">
        <w:rPr>
          <w:rFonts w:cs="Times New Roman"/>
          <w:sz w:val="28"/>
          <w:szCs w:val="28"/>
        </w:rPr>
        <w:t xml:space="preserve"> самостоятельной деятельности в поиске дополнительной литературы, что способствует развитию познавательного интереса и технического кругозора.</w:t>
      </w:r>
      <w:r>
        <w:rPr>
          <w:rFonts w:cs="Times New Roman"/>
          <w:sz w:val="28"/>
          <w:szCs w:val="28"/>
        </w:rPr>
        <w:t xml:space="preserve"> В ходе проведения  рассказывается о требованиях современного общества к специалистам, дается понятие о роли техника–механика в жизни современного общества, что способствует формированию чувства гордости к выбранной профессии. </w:t>
      </w:r>
    </w:p>
    <w:p w:rsidR="002B015E" w:rsidRPr="009C3B5C" w:rsidRDefault="002B015E" w:rsidP="009C3B5C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Методическая р</w:t>
      </w:r>
      <w:r w:rsidRPr="00DA6D72">
        <w:rPr>
          <w:rFonts w:cs="Times New Roman"/>
          <w:sz w:val="28"/>
          <w:szCs w:val="28"/>
        </w:rPr>
        <w:t xml:space="preserve">азработка составлена на основе </w:t>
      </w:r>
      <w:r>
        <w:rPr>
          <w:rFonts w:cs="Times New Roman"/>
          <w:sz w:val="28"/>
          <w:szCs w:val="28"/>
        </w:rPr>
        <w:t>учебно-методической литературы.</w:t>
      </w:r>
    </w:p>
    <w:p w:rsidR="002B015E" w:rsidRPr="00DA6D72" w:rsidRDefault="002B015E" w:rsidP="002B015E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DA6D72">
        <w:rPr>
          <w:rFonts w:cs="Times New Roman"/>
          <w:sz w:val="28"/>
          <w:szCs w:val="28"/>
        </w:rPr>
        <w:t xml:space="preserve">Работа содержит </w:t>
      </w:r>
      <w:r w:rsidR="009C3B5C">
        <w:rPr>
          <w:rFonts w:cs="Times New Roman"/>
          <w:sz w:val="28"/>
          <w:szCs w:val="28"/>
        </w:rPr>
        <w:t>пояснительную записку</w:t>
      </w:r>
      <w:r w:rsidRPr="00DA6D72">
        <w:rPr>
          <w:rFonts w:cs="Times New Roman"/>
          <w:sz w:val="28"/>
          <w:szCs w:val="28"/>
        </w:rPr>
        <w:t xml:space="preserve">, подробное описание методики проведения </w:t>
      </w:r>
      <w:r>
        <w:rPr>
          <w:rFonts w:cs="Times New Roman"/>
          <w:sz w:val="28"/>
          <w:szCs w:val="28"/>
        </w:rPr>
        <w:t>урок - игра</w:t>
      </w:r>
      <w:r w:rsidRPr="00DA6D72">
        <w:rPr>
          <w:rFonts w:cs="Times New Roman"/>
          <w:sz w:val="28"/>
          <w:szCs w:val="28"/>
        </w:rPr>
        <w:t>, заключение, список используемой литературы</w:t>
      </w:r>
      <w:r>
        <w:rPr>
          <w:rFonts w:cs="Times New Roman"/>
          <w:sz w:val="28"/>
          <w:szCs w:val="28"/>
        </w:rPr>
        <w:t xml:space="preserve">, слайды в программе </w:t>
      </w:r>
      <w:r>
        <w:rPr>
          <w:rFonts w:cs="Times New Roman"/>
          <w:sz w:val="28"/>
          <w:szCs w:val="28"/>
          <w:lang w:val="en-US"/>
        </w:rPr>
        <w:t>Power</w:t>
      </w:r>
      <w:r w:rsidRPr="005A17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Point</w:t>
      </w:r>
      <w:r w:rsidRPr="00DA6D72">
        <w:rPr>
          <w:rFonts w:cs="Times New Roman"/>
          <w:sz w:val="28"/>
          <w:szCs w:val="28"/>
        </w:rPr>
        <w:t xml:space="preserve">. </w:t>
      </w:r>
    </w:p>
    <w:p w:rsidR="002B015E" w:rsidRPr="00561CBA" w:rsidRDefault="002B015E" w:rsidP="002B015E">
      <w:pPr>
        <w:spacing w:line="360" w:lineRule="auto"/>
        <w:jc w:val="center"/>
      </w:pPr>
    </w:p>
    <w:p w:rsidR="002B015E" w:rsidRDefault="002B015E" w:rsidP="002B01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C87C66" w:rsidRDefault="00582AB8" w:rsidP="00FC7A10">
      <w:pPr>
        <w:spacing w:after="0" w:line="360" w:lineRule="auto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lastRenderedPageBreak/>
        <w:t>П</w:t>
      </w:r>
      <w:r w:rsidR="00C87C66" w:rsidRPr="001F426D">
        <w:rPr>
          <w:rFonts w:eastAsia="Times New Roman" w:cs="Times New Roman"/>
          <w:b/>
          <w:color w:val="auto"/>
          <w:sz w:val="28"/>
          <w:szCs w:val="28"/>
          <w:lang w:eastAsia="ru-RU"/>
        </w:rPr>
        <w:t>лан урока</w:t>
      </w:r>
      <w:r w:rsidR="00034717">
        <w:rPr>
          <w:rFonts w:eastAsia="Times New Roman" w:cs="Times New Roman"/>
          <w:b/>
          <w:color w:val="auto"/>
          <w:sz w:val="28"/>
          <w:szCs w:val="28"/>
          <w:lang w:eastAsia="ru-RU"/>
        </w:rPr>
        <w:t>-игры</w:t>
      </w:r>
    </w:p>
    <w:p w:rsidR="00B3291F" w:rsidRPr="0017220D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>Цели урока</w:t>
      </w:r>
      <w:r w:rsidR="00034717">
        <w:rPr>
          <w:rFonts w:eastAsia="Times New Roman" w:cs="Times New Roman"/>
          <w:b/>
          <w:color w:val="auto"/>
          <w:sz w:val="28"/>
          <w:szCs w:val="28"/>
          <w:lang w:eastAsia="ru-RU"/>
        </w:rPr>
        <w:t>-игры</w:t>
      </w: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>: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B3291F" w:rsidRPr="0017220D" w:rsidRDefault="00B3291F" w:rsidP="00FC7A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Повторение и контроль всех знаний, полученных в течение учебного года.</w:t>
      </w:r>
    </w:p>
    <w:p w:rsidR="00B3291F" w:rsidRPr="0017220D" w:rsidRDefault="00B3291F" w:rsidP="00FC7A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Воспитание ответственности, коллективизма, уважительного отношения к мнению партнера, формирование навыков делового взаимодействия и принятия групповых решений.</w:t>
      </w:r>
    </w:p>
    <w:p w:rsidR="00B3291F" w:rsidRPr="0017220D" w:rsidRDefault="00B3291F" w:rsidP="00FC7A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Побудить интерес к </w:t>
      </w:r>
      <w:r w:rsidR="007818AD"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выбранной профессии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</w:t>
      </w:r>
    </w:p>
    <w:p w:rsidR="00B3291F" w:rsidRPr="0017220D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>Задачи урока</w:t>
      </w:r>
      <w:r w:rsidR="00034717">
        <w:rPr>
          <w:rFonts w:eastAsia="Times New Roman" w:cs="Times New Roman"/>
          <w:b/>
          <w:color w:val="auto"/>
          <w:sz w:val="28"/>
          <w:szCs w:val="28"/>
          <w:lang w:eastAsia="ru-RU"/>
        </w:rPr>
        <w:t>-игры</w:t>
      </w: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>:</w:t>
      </w:r>
    </w:p>
    <w:p w:rsidR="00B3291F" w:rsidRPr="0017220D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>Обучающие: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367C67" w:rsidRDefault="00B3291F" w:rsidP="00FC7A10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обобщение и систематизация знаний, умений и навыков, полученных учащимися при изучении данных тем;</w:t>
      </w:r>
    </w:p>
    <w:p w:rsidR="00367C67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367C67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>Развивающие:</w:t>
      </w:r>
      <w:r w:rsidRPr="00367C67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367C67" w:rsidRDefault="00B3291F" w:rsidP="00FC7A10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367C67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развитие внимания, памяти, логического мышления;</w:t>
      </w:r>
    </w:p>
    <w:p w:rsidR="00B3291F" w:rsidRPr="00367C67" w:rsidRDefault="00B3291F" w:rsidP="00FC7A10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367C67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развитие воображения;</w:t>
      </w:r>
    </w:p>
    <w:p w:rsidR="00B3291F" w:rsidRPr="0017220D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>Воспитательные: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B3291F" w:rsidRPr="0017220D" w:rsidRDefault="00B3291F" w:rsidP="00FC7A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proofErr w:type="gramStart"/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научить </w:t>
      </w:r>
      <w:r w:rsidR="007818AD"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обучающихся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7818AD"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работать </w:t>
      </w:r>
      <w:r w:rsid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в</w:t>
      </w:r>
      <w:r w:rsidR="007818AD"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группах.</w:t>
      </w:r>
      <w:proofErr w:type="gramEnd"/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Работая в группах, </w:t>
      </w:r>
      <w:r w:rsidR="007818AD"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обучающиеся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учатся отстаивать свою точку зрения, распределять задания между участниками группы в соответствии со способностями каждого. </w:t>
      </w:r>
    </w:p>
    <w:p w:rsidR="00B3291F" w:rsidRPr="0017220D" w:rsidRDefault="00B3291F" w:rsidP="00FC7A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повышение интереса к изучаемому предмету;</w:t>
      </w:r>
    </w:p>
    <w:p w:rsidR="00B3291F" w:rsidRPr="0017220D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>Тип урока: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урок обобщения, систематизации и контроля знаний, урок с применением игровых технологий.</w:t>
      </w:r>
    </w:p>
    <w:p w:rsidR="001444D0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Форма проведения урока: 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урок-игра.</w:t>
      </w:r>
    </w:p>
    <w:p w:rsidR="00B3291F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Конкурсная форма построения урока позволяет в большей степени сконцентрировать и активизировать внимание учащихся, выступает в роли дополнительного стимула учебной деятельности.</w:t>
      </w:r>
    </w:p>
    <w:p w:rsidR="00B3291F" w:rsidRPr="0017220D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Время проведения: 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одинарный урок.</w:t>
      </w:r>
    </w:p>
    <w:p w:rsidR="00B3291F" w:rsidRPr="0017220D" w:rsidRDefault="00B3291F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17220D">
        <w:rPr>
          <w:rFonts w:eastAsia="Times New Roman" w:cs="Times New Roman"/>
          <w:b/>
          <w:color w:val="auto"/>
          <w:sz w:val="28"/>
          <w:szCs w:val="28"/>
          <w:lang w:eastAsia="ru-RU"/>
        </w:rPr>
        <w:t>Технология:</w:t>
      </w:r>
      <w:r w:rsidRPr="0017220D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личностно-ориентированная, игровая.</w:t>
      </w:r>
    </w:p>
    <w:p w:rsidR="00367C67" w:rsidRPr="00FC7A10" w:rsidRDefault="00B3291F" w:rsidP="00FC7A10">
      <w:pPr>
        <w:spacing w:after="0" w:line="360" w:lineRule="auto"/>
        <w:ind w:firstLine="709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color w:val="auto"/>
          <w:sz w:val="28"/>
          <w:szCs w:val="28"/>
          <w:lang w:eastAsia="ru-RU"/>
        </w:rPr>
        <w:t>Оборудование урока:</w:t>
      </w:r>
    </w:p>
    <w:p w:rsidR="00367C67" w:rsidRPr="00FC7A10" w:rsidRDefault="00367C67" w:rsidP="00FC7A10">
      <w:pPr>
        <w:spacing w:after="0" w:line="360" w:lineRule="auto"/>
        <w:ind w:firstLine="709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</w:p>
    <w:p w:rsidR="00367C67" w:rsidRPr="00FC7A10" w:rsidRDefault="00367C67" w:rsidP="00FC7A10">
      <w:pPr>
        <w:spacing w:after="0" w:line="360" w:lineRule="auto"/>
        <w:ind w:firstLine="709"/>
        <w:rPr>
          <w:sz w:val="28"/>
          <w:szCs w:val="28"/>
        </w:rPr>
      </w:pPr>
      <w:r w:rsidRPr="00FC7A10">
        <w:rPr>
          <w:rFonts w:eastAsia="Times New Roman" w:cs="Times New Roman"/>
          <w:bCs w:val="0"/>
          <w:iCs/>
          <w:color w:val="auto"/>
          <w:sz w:val="28"/>
          <w:szCs w:val="28"/>
          <w:lang w:eastAsia="ru-RU"/>
        </w:rPr>
        <w:lastRenderedPageBreak/>
        <w:t xml:space="preserve"> </w:t>
      </w:r>
      <w:r w:rsidR="00D60C11" w:rsidRPr="00FC7A10">
        <w:rPr>
          <w:rFonts w:eastAsia="Times New Roman" w:cs="Times New Roman"/>
          <w:bCs w:val="0"/>
          <w:iCs/>
          <w:color w:val="auto"/>
          <w:sz w:val="28"/>
          <w:szCs w:val="28"/>
          <w:lang w:eastAsia="ru-RU"/>
        </w:rPr>
        <w:t xml:space="preserve">1. </w:t>
      </w:r>
      <w:r w:rsidRPr="00FC7A10">
        <w:rPr>
          <w:sz w:val="28"/>
          <w:szCs w:val="28"/>
        </w:rPr>
        <w:t>Мультимедийная  установка.</w:t>
      </w:r>
    </w:p>
    <w:p w:rsidR="00367C67" w:rsidRPr="00FC7A10" w:rsidRDefault="00D60C11" w:rsidP="00FC7A10">
      <w:pPr>
        <w:spacing w:after="0" w:line="360" w:lineRule="auto"/>
        <w:ind w:firstLine="709"/>
        <w:rPr>
          <w:sz w:val="28"/>
          <w:szCs w:val="28"/>
        </w:rPr>
      </w:pPr>
      <w:r w:rsidRPr="00FC7A10">
        <w:rPr>
          <w:sz w:val="28"/>
          <w:szCs w:val="28"/>
        </w:rPr>
        <w:t xml:space="preserve"> </w:t>
      </w:r>
      <w:r w:rsidR="00367C67" w:rsidRPr="00FC7A10">
        <w:rPr>
          <w:sz w:val="28"/>
          <w:szCs w:val="28"/>
        </w:rPr>
        <w:t>2. Презентационный  материал.</w:t>
      </w:r>
    </w:p>
    <w:p w:rsidR="001076FA" w:rsidRPr="00FC7A10" w:rsidRDefault="001076FA" w:rsidP="00FC7A1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FC7A10">
        <w:rPr>
          <w:rFonts w:cs="Times New Roman"/>
          <w:b/>
          <w:sz w:val="28"/>
          <w:szCs w:val="28"/>
        </w:rPr>
        <w:t>Формируемые общие компетенции: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0"/>
        <w:gridCol w:w="8501"/>
      </w:tblGrid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7A10">
              <w:rPr>
                <w:rFonts w:eastAsia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C7A10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C7A10">
              <w:rPr>
                <w:sz w:val="28"/>
                <w:szCs w:val="28"/>
              </w:rPr>
              <w:t>Принимать решения в  стандартных и нестандартных ситуациях и нести за них ответственность.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7A10">
              <w:rPr>
                <w:rFonts w:eastAsia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7A10">
              <w:rPr>
                <w:rFonts w:eastAsia="Times New Roman" w:cs="Times New Roman"/>
                <w:sz w:val="28"/>
                <w:szCs w:val="28"/>
              </w:rPr>
              <w:t>Использовать информационно-коммуникационные технологии в профессиональной деятельности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C7A10">
              <w:rPr>
                <w:sz w:val="28"/>
                <w:szCs w:val="28"/>
              </w:rPr>
              <w:t>Работать в коллективе и в команде, эффективно общаться с</w:t>
            </w:r>
            <w:r w:rsidRPr="00FC7A10">
              <w:rPr>
                <w:sz w:val="28"/>
                <w:szCs w:val="28"/>
                <w:lang w:val="en-US"/>
              </w:rPr>
              <w:t> </w:t>
            </w:r>
            <w:r w:rsidRPr="00FC7A10">
              <w:rPr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7A10">
              <w:rPr>
                <w:rFonts w:eastAsia="Times New Roman" w:cs="Times New Roman"/>
                <w:sz w:val="28"/>
                <w:szCs w:val="28"/>
              </w:rPr>
              <w:t>Брать на себя ответственность за работу членов команды (подчиненных), за результат выполнения заданий.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7A10">
              <w:rPr>
                <w:rFonts w:eastAsia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9. 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C7A10">
              <w:rPr>
                <w:sz w:val="28"/>
                <w:szCs w:val="28"/>
              </w:rPr>
              <w:t>Ориентироваться в условиях частой смены технологий в профессиональной деятельности.</w:t>
            </w:r>
          </w:p>
        </w:tc>
      </w:tr>
      <w:tr w:rsidR="001076FA" w:rsidRPr="00FC7A10" w:rsidTr="007C3625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C7A10">
              <w:rPr>
                <w:rFonts w:eastAsia="Times New Roman" w:cs="Times New Roman"/>
                <w:sz w:val="28"/>
                <w:szCs w:val="28"/>
              </w:rPr>
              <w:t>ОК</w:t>
            </w:r>
            <w:proofErr w:type="gramEnd"/>
            <w:r w:rsidRPr="00FC7A10">
              <w:rPr>
                <w:rFonts w:eastAsia="Times New Roman" w:cs="Times New Roman"/>
                <w:sz w:val="28"/>
                <w:szCs w:val="28"/>
              </w:rPr>
              <w:t xml:space="preserve"> 10. 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1076FA" w:rsidRPr="00FC7A10" w:rsidRDefault="001076FA" w:rsidP="00FC7A10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7A10">
              <w:rPr>
                <w:rFonts w:eastAsia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FC7A10">
        <w:rPr>
          <w:b/>
          <w:sz w:val="28"/>
          <w:szCs w:val="28"/>
        </w:rPr>
        <w:t>Формируемые профессиональные компетенции:</w:t>
      </w:r>
      <w:r w:rsidRPr="00FC7A10">
        <w:rPr>
          <w:b/>
          <w:bCs/>
          <w:sz w:val="28"/>
          <w:szCs w:val="28"/>
        </w:rPr>
        <w:t xml:space="preserve"> </w:t>
      </w:r>
    </w:p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7A10">
        <w:rPr>
          <w:bCs/>
          <w:sz w:val="28"/>
          <w:szCs w:val="28"/>
        </w:rPr>
        <w:t>ПК 1.1. Выполнять регулировку узлов, систем и механизмов двигателя и приборов электрооборудования.</w:t>
      </w:r>
    </w:p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7A10">
        <w:rPr>
          <w:bCs/>
          <w:sz w:val="28"/>
          <w:szCs w:val="28"/>
        </w:rPr>
        <w:t>ПК 1.2. Подготавливать почвообрабатывающие машины.</w:t>
      </w:r>
    </w:p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7A10">
        <w:rPr>
          <w:bCs/>
          <w:sz w:val="28"/>
          <w:szCs w:val="28"/>
        </w:rPr>
        <w:lastRenderedPageBreak/>
        <w:t>ПК 1.3. Подготавливать посевные, посадочные машины и машины для ухода за посевами.</w:t>
      </w:r>
    </w:p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7A10">
        <w:rPr>
          <w:bCs/>
          <w:sz w:val="28"/>
          <w:szCs w:val="28"/>
        </w:rPr>
        <w:t>ПК 1.4. Подготавливать уборочные машины.</w:t>
      </w:r>
    </w:p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7A10">
        <w:rPr>
          <w:bCs/>
          <w:sz w:val="28"/>
          <w:szCs w:val="28"/>
        </w:rPr>
        <w:t>ПК 1.5. </w:t>
      </w:r>
      <w:r w:rsidRPr="00FC7A10">
        <w:rPr>
          <w:sz w:val="28"/>
          <w:szCs w:val="28"/>
        </w:rPr>
        <w:t>Подготавливать машины и оборудование для обслуживания животноводческих ферм, комплексов и птицефабрик.</w:t>
      </w:r>
    </w:p>
    <w:p w:rsidR="001076FA" w:rsidRPr="00FC7A10" w:rsidRDefault="001076FA" w:rsidP="00FC7A10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7A10">
        <w:rPr>
          <w:bCs/>
          <w:sz w:val="28"/>
          <w:szCs w:val="28"/>
        </w:rPr>
        <w:t>ПК 1.6. Подготавливать рабочее и вспомогательное оборудование тракторов и автомобилей.</w:t>
      </w:r>
    </w:p>
    <w:p w:rsidR="007818AD" w:rsidRDefault="007818AD" w:rsidP="00FC7A10">
      <w:pPr>
        <w:spacing w:after="0" w:line="360" w:lineRule="auto"/>
        <w:jc w:val="center"/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</w:pPr>
      <w:r w:rsidRPr="006941E0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>Ход урока</w:t>
      </w:r>
      <w:r w:rsidR="00034717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>-игры</w:t>
      </w:r>
    </w:p>
    <w:p w:rsidR="00582AB8" w:rsidRDefault="0093628C" w:rsidP="00FC7A10">
      <w:pPr>
        <w:spacing w:after="0" w:line="360" w:lineRule="auto"/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 xml:space="preserve">1. </w:t>
      </w:r>
      <w:r w:rsidR="00582AB8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>Вводная часть</w:t>
      </w:r>
      <w:r w:rsidR="009C3B5C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 xml:space="preserve"> (</w:t>
      </w:r>
      <w:r w:rsidR="009C3B5C" w:rsidRPr="009C3B5C">
        <w:rPr>
          <w:rFonts w:eastAsia="Times New Roman" w:cs="Times New Roman"/>
          <w:b/>
          <w:bCs w:val="0"/>
          <w:color w:val="auto"/>
          <w:szCs w:val="24"/>
          <w:lang w:eastAsia="ru-RU"/>
        </w:rPr>
        <w:t>5мин</w:t>
      </w:r>
      <w:r w:rsidR="009C3B5C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>.)</w:t>
      </w:r>
    </w:p>
    <w:p w:rsidR="0093628C" w:rsidRPr="009C3B5C" w:rsidRDefault="009C3B5C" w:rsidP="00FC7A1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93628C" w:rsidRPr="009C3B5C">
        <w:rPr>
          <w:rFonts w:cs="Times New Roman"/>
          <w:sz w:val="28"/>
          <w:szCs w:val="28"/>
        </w:rPr>
        <w:t>Приветствие.</w:t>
      </w:r>
    </w:p>
    <w:p w:rsidR="0093628C" w:rsidRPr="009C3B5C" w:rsidRDefault="0093628C" w:rsidP="00FC7A10">
      <w:pPr>
        <w:spacing w:after="0" w:line="360" w:lineRule="auto"/>
        <w:rPr>
          <w:rFonts w:cs="Times New Roman"/>
          <w:sz w:val="28"/>
          <w:szCs w:val="28"/>
        </w:rPr>
      </w:pPr>
      <w:r w:rsidRPr="009C3B5C">
        <w:rPr>
          <w:rFonts w:cs="Times New Roman"/>
          <w:sz w:val="28"/>
          <w:szCs w:val="28"/>
        </w:rPr>
        <w:t xml:space="preserve"> </w:t>
      </w:r>
      <w:r w:rsidR="009C3B5C">
        <w:rPr>
          <w:rFonts w:cs="Times New Roman"/>
          <w:sz w:val="28"/>
          <w:szCs w:val="28"/>
        </w:rPr>
        <w:t xml:space="preserve"> </w:t>
      </w:r>
      <w:r w:rsidRPr="009C3B5C">
        <w:rPr>
          <w:rFonts w:cs="Times New Roman"/>
          <w:sz w:val="28"/>
          <w:szCs w:val="28"/>
        </w:rPr>
        <w:t xml:space="preserve">Определение наличия </w:t>
      </w:r>
      <w:proofErr w:type="gramStart"/>
      <w:r w:rsidR="00D60C11">
        <w:rPr>
          <w:bCs w:val="0"/>
          <w:color w:val="000000"/>
          <w:sz w:val="28"/>
          <w:szCs w:val="28"/>
        </w:rPr>
        <w:t>обучающихся</w:t>
      </w:r>
      <w:proofErr w:type="gramEnd"/>
      <w:r w:rsidRPr="009C3B5C">
        <w:rPr>
          <w:rFonts w:cs="Times New Roman"/>
          <w:sz w:val="28"/>
          <w:szCs w:val="28"/>
        </w:rPr>
        <w:t>.</w:t>
      </w:r>
    </w:p>
    <w:p w:rsidR="0093628C" w:rsidRDefault="0093628C" w:rsidP="00FC7A10">
      <w:pPr>
        <w:spacing w:after="0" w:line="360" w:lineRule="auto"/>
        <w:rPr>
          <w:rFonts w:cs="Times New Roman"/>
          <w:sz w:val="28"/>
          <w:szCs w:val="28"/>
        </w:rPr>
      </w:pPr>
      <w:r w:rsidRPr="009C3B5C">
        <w:rPr>
          <w:rFonts w:cs="Times New Roman"/>
          <w:sz w:val="28"/>
          <w:szCs w:val="28"/>
        </w:rPr>
        <w:t xml:space="preserve">  Объявление темы и цели мероприятия.</w:t>
      </w:r>
    </w:p>
    <w:p w:rsidR="0093628C" w:rsidRPr="00080FBA" w:rsidRDefault="009C3B5C" w:rsidP="00FC7A10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ОСНОВНАЯ ЧАСТЬ (70</w:t>
      </w:r>
      <w:r w:rsidR="0093628C" w:rsidRPr="00080FBA">
        <w:rPr>
          <w:rFonts w:cs="Times New Roman"/>
          <w:b/>
          <w:szCs w:val="24"/>
        </w:rPr>
        <w:t xml:space="preserve"> мин.)</w:t>
      </w:r>
    </w:p>
    <w:p w:rsidR="0093628C" w:rsidRPr="009C3B5C" w:rsidRDefault="0093628C" w:rsidP="00FC7A10">
      <w:pPr>
        <w:spacing w:after="0" w:line="360" w:lineRule="auto"/>
        <w:rPr>
          <w:rFonts w:cs="Times New Roman"/>
          <w:sz w:val="28"/>
          <w:szCs w:val="28"/>
        </w:rPr>
      </w:pPr>
      <w:r w:rsidRPr="009C3B5C">
        <w:rPr>
          <w:rFonts w:cs="Times New Roman"/>
          <w:sz w:val="28"/>
          <w:szCs w:val="28"/>
        </w:rPr>
        <w:t xml:space="preserve"> Вступительное слово педагога.</w:t>
      </w:r>
    </w:p>
    <w:p w:rsidR="0093628C" w:rsidRPr="009C3B5C" w:rsidRDefault="00A718CB" w:rsidP="00FC7A1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</w:t>
      </w:r>
      <w:r w:rsidR="009C3B5C">
        <w:rPr>
          <w:rFonts w:cs="Times New Roman"/>
          <w:sz w:val="28"/>
          <w:szCs w:val="28"/>
        </w:rPr>
        <w:t xml:space="preserve"> </w:t>
      </w:r>
      <w:r w:rsidR="0093628C" w:rsidRPr="009C3B5C">
        <w:rPr>
          <w:rFonts w:cs="Times New Roman"/>
          <w:sz w:val="28"/>
          <w:szCs w:val="28"/>
        </w:rPr>
        <w:t xml:space="preserve"> (Приложение 1.)</w:t>
      </w:r>
    </w:p>
    <w:p w:rsidR="0093628C" w:rsidRPr="00080FBA" w:rsidRDefault="009C3B5C" w:rsidP="00FC7A10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 w:rsidR="0093628C" w:rsidRPr="00080FBA">
        <w:rPr>
          <w:rFonts w:cs="Times New Roman"/>
          <w:b/>
          <w:szCs w:val="24"/>
        </w:rPr>
        <w:t>3. ЗАКЛЮЧИТЕЛЬНАЯ ЧАСТЬ (</w:t>
      </w:r>
      <w:r>
        <w:rPr>
          <w:rFonts w:cs="Times New Roman"/>
          <w:b/>
          <w:szCs w:val="24"/>
        </w:rPr>
        <w:t>5</w:t>
      </w:r>
      <w:r w:rsidR="0093628C" w:rsidRPr="00080FBA">
        <w:rPr>
          <w:rFonts w:cs="Times New Roman"/>
          <w:b/>
          <w:szCs w:val="24"/>
        </w:rPr>
        <w:t xml:space="preserve"> мин.)</w:t>
      </w:r>
    </w:p>
    <w:p w:rsidR="0093628C" w:rsidRPr="009C3B5C" w:rsidRDefault="0093628C" w:rsidP="00FC7A10">
      <w:pPr>
        <w:spacing w:after="0" w:line="360" w:lineRule="auto"/>
        <w:rPr>
          <w:rFonts w:cs="Times New Roman"/>
          <w:sz w:val="28"/>
          <w:szCs w:val="28"/>
        </w:rPr>
      </w:pPr>
      <w:r w:rsidRPr="009C3B5C">
        <w:rPr>
          <w:rFonts w:cs="Times New Roman"/>
          <w:sz w:val="28"/>
          <w:szCs w:val="28"/>
        </w:rPr>
        <w:t xml:space="preserve"> Подведение итогов </w:t>
      </w:r>
      <w:r w:rsidR="009C3B5C">
        <w:rPr>
          <w:rFonts w:cs="Times New Roman"/>
          <w:sz w:val="28"/>
          <w:szCs w:val="28"/>
        </w:rPr>
        <w:t>урока - игры</w:t>
      </w:r>
    </w:p>
    <w:p w:rsidR="0093628C" w:rsidRPr="009C3B5C" w:rsidRDefault="0093628C" w:rsidP="00FC7A10">
      <w:pPr>
        <w:spacing w:after="0" w:line="360" w:lineRule="auto"/>
        <w:rPr>
          <w:rFonts w:cs="Times New Roman"/>
          <w:sz w:val="28"/>
          <w:szCs w:val="28"/>
        </w:rPr>
      </w:pPr>
      <w:r w:rsidRPr="009C3B5C">
        <w:rPr>
          <w:rFonts w:cs="Times New Roman"/>
          <w:sz w:val="28"/>
          <w:szCs w:val="28"/>
        </w:rPr>
        <w:t xml:space="preserve"> Заключительное слово педагога.</w:t>
      </w:r>
    </w:p>
    <w:p w:rsidR="0093628C" w:rsidRPr="00080FBA" w:rsidRDefault="0093628C" w:rsidP="00FC7A10">
      <w:pPr>
        <w:spacing w:after="0" w:line="360" w:lineRule="auto"/>
        <w:rPr>
          <w:rFonts w:cs="Times New Roman"/>
          <w:b/>
          <w:szCs w:val="24"/>
        </w:rPr>
      </w:pPr>
    </w:p>
    <w:p w:rsidR="0093628C" w:rsidRPr="00FC7A10" w:rsidRDefault="0093628C" w:rsidP="00FC7A1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C7A10">
        <w:rPr>
          <w:rFonts w:cs="Times New Roman"/>
          <w:b/>
          <w:sz w:val="28"/>
          <w:szCs w:val="28"/>
        </w:rPr>
        <w:t>Ход мероприятия</w:t>
      </w:r>
    </w:p>
    <w:p w:rsidR="00DC40F1" w:rsidRPr="00FC7A10" w:rsidRDefault="0043668D" w:rsidP="00FC7A1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FC7A10">
        <w:rPr>
          <w:sz w:val="28"/>
          <w:szCs w:val="28"/>
        </w:rPr>
        <w:t>Вступительное слово преподавателя</w:t>
      </w:r>
      <w:r w:rsidR="00367C67" w:rsidRPr="00FC7A10">
        <w:rPr>
          <w:sz w:val="28"/>
          <w:szCs w:val="28"/>
        </w:rPr>
        <w:t>:</w:t>
      </w:r>
    </w:p>
    <w:p w:rsidR="0043668D" w:rsidRPr="00FC7A10" w:rsidRDefault="0043668D" w:rsidP="00FC7A10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gramStart"/>
      <w:r w:rsidRPr="00FC7A10">
        <w:rPr>
          <w:rFonts w:cs="Times New Roman"/>
          <w:sz w:val="28"/>
          <w:szCs w:val="28"/>
        </w:rPr>
        <w:t xml:space="preserve">Профессий </w:t>
      </w:r>
      <w:r w:rsidR="00367C67" w:rsidRPr="00FC7A10">
        <w:rPr>
          <w:rFonts w:cs="Times New Roman"/>
          <w:sz w:val="28"/>
          <w:szCs w:val="28"/>
        </w:rPr>
        <w:t xml:space="preserve"> </w:t>
      </w:r>
      <w:r w:rsidRPr="00FC7A10">
        <w:rPr>
          <w:rFonts w:cs="Times New Roman"/>
          <w:sz w:val="28"/>
          <w:szCs w:val="28"/>
        </w:rPr>
        <w:t>в мире</w:t>
      </w:r>
      <w:r w:rsidR="00367C67" w:rsidRPr="00FC7A10">
        <w:rPr>
          <w:rFonts w:cs="Times New Roman"/>
          <w:sz w:val="28"/>
          <w:szCs w:val="28"/>
        </w:rPr>
        <w:t xml:space="preserve"> </w:t>
      </w:r>
      <w:r w:rsidRPr="00FC7A10">
        <w:rPr>
          <w:rFonts w:cs="Times New Roman"/>
          <w:sz w:val="28"/>
          <w:szCs w:val="28"/>
        </w:rPr>
        <w:t xml:space="preserve"> тысячи, но есть среди них несколько десятков таких, которые люди особенно ценят и уважают, и которую вы для себя выбрали – профессия механика – специалиста,  который занимается обслуживанием и ремонтом техники.</w:t>
      </w:r>
      <w:proofErr w:type="gramEnd"/>
    </w:p>
    <w:p w:rsidR="0043668D" w:rsidRPr="00FC7A10" w:rsidRDefault="0043668D" w:rsidP="00FC7A10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FC7A10">
        <w:rPr>
          <w:rFonts w:cs="Times New Roman"/>
          <w:sz w:val="28"/>
          <w:szCs w:val="28"/>
        </w:rPr>
        <w:t>Мы</w:t>
      </w:r>
      <w:r w:rsidR="00367C67" w:rsidRPr="00FC7A10">
        <w:rPr>
          <w:rFonts w:cs="Times New Roman"/>
          <w:sz w:val="28"/>
          <w:szCs w:val="28"/>
        </w:rPr>
        <w:t xml:space="preserve"> </w:t>
      </w:r>
      <w:r w:rsidRPr="00FC7A10">
        <w:rPr>
          <w:rFonts w:cs="Times New Roman"/>
          <w:sz w:val="28"/>
          <w:szCs w:val="28"/>
        </w:rPr>
        <w:t xml:space="preserve"> рады приветствовать </w:t>
      </w:r>
      <w:r w:rsidR="00367C67" w:rsidRPr="00FC7A10">
        <w:rPr>
          <w:rFonts w:cs="Times New Roman"/>
          <w:sz w:val="28"/>
          <w:szCs w:val="28"/>
        </w:rPr>
        <w:t xml:space="preserve"> </w:t>
      </w:r>
      <w:r w:rsidRPr="00FC7A10">
        <w:rPr>
          <w:rFonts w:cs="Times New Roman"/>
          <w:sz w:val="28"/>
          <w:szCs w:val="28"/>
        </w:rPr>
        <w:t>вас на сегодняшнем мероприятии, которое позволит по-новому взглянуть на окружающие вас механизмы, расширить кругозор и показать профессиональные знания</w:t>
      </w:r>
      <w:r w:rsidR="00A718CB" w:rsidRPr="00FC7A10">
        <w:rPr>
          <w:rFonts w:cs="Times New Roman"/>
          <w:sz w:val="28"/>
          <w:szCs w:val="28"/>
        </w:rPr>
        <w:t>.</w:t>
      </w:r>
      <w:r w:rsidRPr="00FC7A10">
        <w:rPr>
          <w:rFonts w:cs="Times New Roman"/>
          <w:sz w:val="28"/>
          <w:szCs w:val="28"/>
        </w:rPr>
        <w:t xml:space="preserve"> </w:t>
      </w:r>
      <w:r w:rsidR="00A718CB" w:rsidRPr="00FC7A10">
        <w:rPr>
          <w:rFonts w:cs="Times New Roman"/>
          <w:i/>
          <w:sz w:val="28"/>
          <w:szCs w:val="28"/>
        </w:rPr>
        <w:t xml:space="preserve"> </w:t>
      </w:r>
    </w:p>
    <w:p w:rsidR="0043668D" w:rsidRPr="00FC7A10" w:rsidRDefault="00367C67" w:rsidP="00FC7A10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FC7A10">
        <w:rPr>
          <w:rFonts w:cs="Times New Roman"/>
          <w:sz w:val="28"/>
          <w:szCs w:val="28"/>
        </w:rPr>
        <w:t>И так</w:t>
      </w:r>
      <w:r w:rsidR="00D60C11" w:rsidRPr="00FC7A10">
        <w:rPr>
          <w:rFonts w:cs="Times New Roman"/>
          <w:sz w:val="28"/>
          <w:szCs w:val="28"/>
        </w:rPr>
        <w:t>,</w:t>
      </w:r>
      <w:r w:rsidR="0043668D" w:rsidRPr="00FC7A10">
        <w:rPr>
          <w:rFonts w:cs="Times New Roman"/>
          <w:sz w:val="28"/>
          <w:szCs w:val="28"/>
        </w:rPr>
        <w:t xml:space="preserve"> профессия механика </w:t>
      </w:r>
      <w:proofErr w:type="gramStart"/>
      <w:r w:rsidR="0043668D" w:rsidRPr="00FC7A10">
        <w:rPr>
          <w:rFonts w:cs="Times New Roman"/>
          <w:sz w:val="28"/>
          <w:szCs w:val="28"/>
        </w:rPr>
        <w:t xml:space="preserve">появилась </w:t>
      </w:r>
      <w:r w:rsidRPr="00FC7A10">
        <w:rPr>
          <w:rFonts w:cs="Times New Roman"/>
          <w:sz w:val="28"/>
          <w:szCs w:val="28"/>
        </w:rPr>
        <w:t xml:space="preserve"> </w:t>
      </w:r>
      <w:r w:rsidR="0043668D" w:rsidRPr="00FC7A10">
        <w:rPr>
          <w:rFonts w:cs="Times New Roman"/>
          <w:sz w:val="28"/>
          <w:szCs w:val="28"/>
        </w:rPr>
        <w:t xml:space="preserve">очень </w:t>
      </w:r>
      <w:r w:rsidRPr="00FC7A10">
        <w:rPr>
          <w:rFonts w:cs="Times New Roman"/>
          <w:sz w:val="28"/>
          <w:szCs w:val="28"/>
        </w:rPr>
        <w:t xml:space="preserve"> </w:t>
      </w:r>
      <w:r w:rsidR="0043668D" w:rsidRPr="00FC7A10">
        <w:rPr>
          <w:rFonts w:cs="Times New Roman"/>
          <w:sz w:val="28"/>
          <w:szCs w:val="28"/>
        </w:rPr>
        <w:t>давно и будет существовать</w:t>
      </w:r>
      <w:proofErr w:type="gramEnd"/>
      <w:r w:rsidR="0043668D" w:rsidRPr="00FC7A10">
        <w:rPr>
          <w:rFonts w:cs="Times New Roman"/>
          <w:sz w:val="28"/>
          <w:szCs w:val="28"/>
        </w:rPr>
        <w:t xml:space="preserve"> очень долго</w:t>
      </w:r>
      <w:r w:rsidRPr="00FC7A10">
        <w:rPr>
          <w:rFonts w:cs="Times New Roman"/>
          <w:sz w:val="28"/>
          <w:szCs w:val="28"/>
        </w:rPr>
        <w:t>.</w:t>
      </w:r>
    </w:p>
    <w:p w:rsidR="0066439A" w:rsidRPr="00FC7A10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lastRenderedPageBreak/>
        <w:t xml:space="preserve">Урок проходит </w:t>
      </w:r>
      <w:r w:rsidR="009C3B5C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по правилам телевизионной игры «Своя игра»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.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Обучающиеся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делятся на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три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команды.</w:t>
      </w:r>
    </w:p>
    <w:p w:rsidR="0066439A" w:rsidRPr="00FC7A10" w:rsidRDefault="0066439A" w:rsidP="00FC7A10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C7A10">
        <w:rPr>
          <w:sz w:val="28"/>
          <w:szCs w:val="28"/>
        </w:rPr>
        <w:t xml:space="preserve">Их основная цель – отвечать на вопросы и зарабатывать как можно большее число очков. В начале игры у каждой команды на счету 0 очков. </w:t>
      </w:r>
    </w:p>
    <w:p w:rsidR="0066439A" w:rsidRPr="00FC7A10" w:rsidRDefault="0066439A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sz w:val="28"/>
          <w:szCs w:val="28"/>
        </w:rPr>
        <w:t xml:space="preserve">Суть игры заключается в том, что команды-участники отвечают на вопросы различной стоимости, </w:t>
      </w:r>
      <w:proofErr w:type="gramStart"/>
      <w:r w:rsidRPr="00FC7A10">
        <w:rPr>
          <w:sz w:val="28"/>
          <w:szCs w:val="28"/>
        </w:rPr>
        <w:t>пытаясь опередить друг друга</w:t>
      </w:r>
      <w:proofErr w:type="gramEnd"/>
      <w:r w:rsidRPr="00FC7A10">
        <w:rPr>
          <w:sz w:val="28"/>
          <w:szCs w:val="28"/>
        </w:rPr>
        <w:t xml:space="preserve">. </w:t>
      </w:r>
    </w:p>
    <w:p w:rsidR="0066439A" w:rsidRPr="00FC7A10" w:rsidRDefault="00B3291F" w:rsidP="00FC7A1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Игра состоит из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четырёх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раундов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, каждая тема  раунда соответствует</w:t>
      </w:r>
      <w:r w:rsidR="0043668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основной части трактора:</w:t>
      </w:r>
    </w:p>
    <w:p w:rsidR="00B3291F" w:rsidRPr="00FC7A10" w:rsidRDefault="00B3291F" w:rsidP="00FC7A1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C7A10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>Раунд 1.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Двигатель.</w:t>
      </w:r>
      <w:r w:rsidR="00367C6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Игрокам предоставляются 4 темы, </w:t>
      </w:r>
      <w:r w:rsidR="00367C6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в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кажд</w:t>
      </w:r>
      <w:r w:rsidR="00367C6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ой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из которых по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4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вопрос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а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 Команды выбирают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темы </w:t>
      </w:r>
      <w:r w:rsidR="00367C6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– по принципу</w:t>
      </w:r>
      <w:r w:rsidR="003F622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,</w:t>
      </w:r>
      <w:r w:rsidR="00367C6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кто первый</w:t>
      </w:r>
      <w:r w:rsidR="003F6227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нажал кнопку.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Участники должны посовещаться и определить тему, номер вопроса </w:t>
      </w:r>
      <w:r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>(не забывая при этом фиксировать ранее выбранные вопросы во избежание повторения заданий)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. Правильный ответ оценивается </w:t>
      </w:r>
      <w:r w:rsidR="007818A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стоимостью вопроса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</w:t>
      </w:r>
      <w:r w:rsidR="00A05AD0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(С лайд 4).</w:t>
      </w:r>
    </w:p>
    <w:p w:rsidR="001241B1" w:rsidRPr="00FC7A10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>Раунд 2.</w:t>
      </w:r>
      <w:r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 xml:space="preserve"> </w:t>
      </w:r>
      <w:r w:rsidR="0043668D" w:rsidRPr="00FC7A10">
        <w:rPr>
          <w:rFonts w:eastAsia="Times New Roman" w:cs="Times New Roman"/>
          <w:bCs w:val="0"/>
          <w:iCs/>
          <w:color w:val="auto"/>
          <w:sz w:val="28"/>
          <w:szCs w:val="28"/>
          <w:lang w:eastAsia="ru-RU"/>
        </w:rPr>
        <w:t>Трансм</w:t>
      </w:r>
      <w:r w:rsidR="006941E0" w:rsidRPr="00FC7A10">
        <w:rPr>
          <w:rFonts w:eastAsia="Times New Roman" w:cs="Times New Roman"/>
          <w:bCs w:val="0"/>
          <w:iCs/>
          <w:color w:val="auto"/>
          <w:sz w:val="28"/>
          <w:szCs w:val="28"/>
          <w:lang w:eastAsia="ru-RU"/>
        </w:rPr>
        <w:t>и</w:t>
      </w:r>
      <w:r w:rsidR="0043668D" w:rsidRPr="00FC7A10">
        <w:rPr>
          <w:rFonts w:eastAsia="Times New Roman" w:cs="Times New Roman"/>
          <w:bCs w:val="0"/>
          <w:iCs/>
          <w:color w:val="auto"/>
          <w:sz w:val="28"/>
          <w:szCs w:val="28"/>
          <w:lang w:eastAsia="ru-RU"/>
        </w:rPr>
        <w:t>ссия.</w:t>
      </w:r>
      <w:r w:rsidR="0043668D"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 xml:space="preserve">  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Игрокам предоставляются 4 темы, в каждой из которых по 4 вопроса. Команды выбирают темы  – по принципу, кто первый нажал кнопку. Участники должны посовещаться и определить тему, номер вопроса </w:t>
      </w:r>
      <w:r w:rsidR="001241B1"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>(не забывая при этом фиксировать ранее выбранные вопросы во избежание повторения заданий)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 Правильный ответ оценивается стоимостью вопроса.</w:t>
      </w:r>
      <w:r w:rsidR="00A05AD0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(Слайд 26).</w:t>
      </w:r>
    </w:p>
    <w:p w:rsidR="001241B1" w:rsidRPr="00FC7A10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>Раунд 3.</w:t>
      </w:r>
      <w:r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 xml:space="preserve"> </w:t>
      </w:r>
      <w:r w:rsidR="001F426D" w:rsidRPr="00FC7A10">
        <w:rPr>
          <w:rFonts w:eastAsia="Times New Roman" w:cs="Times New Roman"/>
          <w:bCs w:val="0"/>
          <w:iCs/>
          <w:color w:val="auto"/>
          <w:sz w:val="28"/>
          <w:szCs w:val="28"/>
          <w:lang w:eastAsia="ru-RU"/>
        </w:rPr>
        <w:t>Несущая часть</w:t>
      </w:r>
      <w:r w:rsidR="001F426D"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 xml:space="preserve">. 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Игрокам предоставляются 4 темы, в каждой из которых по 4 вопроса. Команды выбирают темы  – по принципу, кто первый нажал кнопку. Участники должны посовещаться и определить тему, номер вопроса </w:t>
      </w:r>
      <w:r w:rsidR="001241B1"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>(не забывая при этом фиксировать ранее выбранные вопросы во избежание повторения заданий)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 Правильный ответ оценивается стоимостью вопроса.</w:t>
      </w:r>
      <w:r w:rsidR="00A05AD0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(Слайд 38).</w:t>
      </w:r>
    </w:p>
    <w:p w:rsidR="001241B1" w:rsidRPr="00FC7A10" w:rsidRDefault="0043668D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>Раунд 4.</w:t>
      </w:r>
      <w:r w:rsidR="001F426D" w:rsidRPr="00FC7A10">
        <w:rPr>
          <w:rFonts w:eastAsia="Times New Roman" w:cs="Times New Roman"/>
          <w:b/>
          <w:bCs w:val="0"/>
          <w:color w:val="auto"/>
          <w:sz w:val="28"/>
          <w:szCs w:val="28"/>
          <w:lang w:eastAsia="ru-RU"/>
        </w:rPr>
        <w:t xml:space="preserve"> </w:t>
      </w:r>
      <w:r w:rsidR="001F426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Рабочее и вспомогательное оборудование.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Игрокам предоставляются 4 темы, в каждой из которых по 4 вопроса. Команды выбирают темы  – по принципу, кто первый нажал кнопку. Участники должны посовещаться и определить тему, номер вопроса </w:t>
      </w:r>
      <w:r w:rsidR="001241B1"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 xml:space="preserve">(не забывая при </w:t>
      </w:r>
      <w:r w:rsidR="001241B1"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lastRenderedPageBreak/>
        <w:t>этом фиксировать ранее выбранные вопросы во избежание повторения заданий)</w:t>
      </w:r>
      <w:r w:rsidR="001241B1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 Правильный ответ оценивается стоимостью вопроса.</w:t>
      </w:r>
      <w:r w:rsidR="00A05AD0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proofErr w:type="gramStart"/>
      <w:r w:rsidR="00A05AD0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Слайд 55).</w:t>
      </w:r>
      <w:proofErr w:type="gramEnd"/>
    </w:p>
    <w:p w:rsidR="00B3291F" w:rsidRPr="00FC7A10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color w:val="auto"/>
          <w:sz w:val="28"/>
          <w:szCs w:val="28"/>
          <w:lang w:eastAsia="ru-RU"/>
        </w:rPr>
        <w:t>2. Игра “Своя игра”.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6941E0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Проведение игры сопровождается показом презентации. Вопросы озвучивает </w:t>
      </w:r>
      <w:r w:rsidR="0043668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преподаватель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. </w:t>
      </w:r>
      <w:r w:rsidR="0043668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Во время игры проводится </w:t>
      </w:r>
      <w:r w:rsidRPr="00FC7A10">
        <w:rPr>
          <w:rFonts w:eastAsia="Times New Roman" w:cs="Times New Roman"/>
          <w:bCs w:val="0"/>
          <w:i/>
          <w:iCs/>
          <w:color w:val="auto"/>
          <w:sz w:val="28"/>
          <w:szCs w:val="28"/>
          <w:lang w:eastAsia="ru-RU"/>
        </w:rPr>
        <w:t xml:space="preserve">“музыкальная пауза” </w:t>
      </w: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– физкультминутка.</w:t>
      </w:r>
    </w:p>
    <w:p w:rsidR="00B3291F" w:rsidRPr="00FC7A10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color w:val="auto"/>
          <w:sz w:val="28"/>
          <w:szCs w:val="28"/>
          <w:lang w:eastAsia="ru-RU"/>
        </w:rPr>
        <w:t>3. Подведение итогов.</w:t>
      </w:r>
    </w:p>
    <w:p w:rsidR="00B3291F" w:rsidRPr="00FC7A10" w:rsidRDefault="0043668D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/>
          <w:color w:val="auto"/>
          <w:sz w:val="28"/>
          <w:szCs w:val="28"/>
          <w:lang w:eastAsia="ru-RU"/>
        </w:rPr>
        <w:t>Преподаватель</w:t>
      </w:r>
      <w:r w:rsidR="00B3291F" w:rsidRPr="00FC7A10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: </w:t>
      </w:r>
      <w:r w:rsidRPr="00FC7A10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3291F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Вы удачно преодолели все </w:t>
      </w:r>
      <w:r w:rsidR="001F426D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раунды</w:t>
      </w:r>
      <w:r w:rsidR="00B3291F"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.</w:t>
      </w:r>
    </w:p>
    <w:p w:rsidR="00B3291F" w:rsidRPr="00FC7A10" w:rsidRDefault="00B3291F" w:rsidP="00FC7A10">
      <w:pPr>
        <w:spacing w:after="0" w:line="360" w:lineRule="auto"/>
        <w:ind w:firstLine="709"/>
        <w:jc w:val="both"/>
        <w:rPr>
          <w:rFonts w:eastAsia="Times New Roman" w:cs="Times New Roman"/>
          <w:bCs w:val="0"/>
          <w:color w:val="auto"/>
          <w:sz w:val="28"/>
          <w:szCs w:val="28"/>
          <w:lang w:eastAsia="ru-RU"/>
        </w:rPr>
      </w:pP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>Команда, победившая в игре, учитывая правила проведения, получает оценку “отлично”. Оставшимся участникам выставляется – “хорошо”.</w:t>
      </w:r>
    </w:p>
    <w:p w:rsidR="001A63B7" w:rsidRPr="00FC7A10" w:rsidRDefault="001A63B7" w:rsidP="00FC7A1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B3291F" w:rsidRPr="00FC7A10" w:rsidRDefault="00B3291F" w:rsidP="00FC7A10">
      <w:pPr>
        <w:pStyle w:val="3"/>
        <w:spacing w:line="360" w:lineRule="auto"/>
        <w:ind w:firstLine="709"/>
        <w:jc w:val="center"/>
        <w:rPr>
          <w:szCs w:val="28"/>
        </w:rPr>
      </w:pPr>
      <w:r w:rsidRPr="00FC7A10">
        <w:rPr>
          <w:b/>
          <w:szCs w:val="28"/>
        </w:rPr>
        <w:t>Литература</w:t>
      </w:r>
    </w:p>
    <w:p w:rsidR="001F426D" w:rsidRPr="00FC7A10" w:rsidRDefault="0043668D" w:rsidP="00FC7A1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C7A10">
        <w:rPr>
          <w:rFonts w:eastAsia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1F426D" w:rsidRPr="00FC7A10">
        <w:rPr>
          <w:rFonts w:cs="Times New Roman"/>
          <w:sz w:val="28"/>
          <w:szCs w:val="28"/>
        </w:rPr>
        <w:t>1. Гуревич А.М. и др. - Конструкция тракторов и автомобилей - М.: Колос, 2012.- 479с.</w:t>
      </w:r>
    </w:p>
    <w:p w:rsidR="001F426D" w:rsidRPr="00FC7A10" w:rsidRDefault="001F426D" w:rsidP="00FC7A1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C7A10">
        <w:rPr>
          <w:rFonts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C7A10">
        <w:rPr>
          <w:rFonts w:cs="Times New Roman"/>
          <w:color w:val="000000"/>
          <w:sz w:val="28"/>
          <w:szCs w:val="28"/>
          <w:shd w:val="clear" w:color="auto" w:fill="FFFFFF"/>
        </w:rPr>
        <w:t>Гильмеева</w:t>
      </w:r>
      <w:proofErr w:type="spellEnd"/>
      <w:r w:rsidRPr="00FC7A10">
        <w:rPr>
          <w:rFonts w:cs="Times New Roman"/>
          <w:color w:val="000000"/>
          <w:sz w:val="28"/>
          <w:szCs w:val="28"/>
          <w:shd w:val="clear" w:color="auto" w:fill="FFFFFF"/>
        </w:rPr>
        <w:t xml:space="preserve"> Р.Х.- Актуальные проблемы повышения эффективности учебно-воспитательного процесса в школе, Казань, ИПКРО РТ, 2012г.</w:t>
      </w:r>
      <w:r w:rsidR="00DC3D38" w:rsidRPr="00FC7A10">
        <w:rPr>
          <w:rFonts w:cs="Times New Roman"/>
          <w:color w:val="000000"/>
          <w:sz w:val="28"/>
          <w:szCs w:val="28"/>
          <w:shd w:val="clear" w:color="auto" w:fill="FFFFFF"/>
        </w:rPr>
        <w:t>с.118</w:t>
      </w:r>
    </w:p>
    <w:p w:rsidR="001F426D" w:rsidRPr="00FC7A10" w:rsidRDefault="001F426D" w:rsidP="00FC7A1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C7A10">
        <w:rPr>
          <w:rStyle w:val="a5"/>
          <w:rFonts w:cs="Times New Roman"/>
          <w:b w:val="0"/>
          <w:sz w:val="28"/>
          <w:szCs w:val="28"/>
        </w:rPr>
        <w:t>3. Конструкция тракторов и автомобилей</w:t>
      </w:r>
      <w:r w:rsidRPr="00FC7A10">
        <w:rPr>
          <w:rFonts w:cs="Times New Roman"/>
          <w:b/>
          <w:sz w:val="28"/>
          <w:szCs w:val="28"/>
        </w:rPr>
        <w:t xml:space="preserve">: </w:t>
      </w:r>
      <w:r w:rsidRPr="00FC7A10">
        <w:rPr>
          <w:rFonts w:cs="Times New Roman"/>
          <w:sz w:val="28"/>
          <w:szCs w:val="28"/>
        </w:rPr>
        <w:t>пособие / сост.</w:t>
      </w:r>
      <w:proofErr w:type="gramStart"/>
      <w:r w:rsidRPr="00FC7A10">
        <w:rPr>
          <w:rFonts w:cs="Times New Roman"/>
          <w:sz w:val="28"/>
          <w:szCs w:val="28"/>
        </w:rPr>
        <w:t xml:space="preserve"> :</w:t>
      </w:r>
      <w:proofErr w:type="gramEnd"/>
      <w:r w:rsidRPr="00FC7A10">
        <w:rPr>
          <w:rFonts w:cs="Times New Roman"/>
          <w:sz w:val="28"/>
          <w:szCs w:val="28"/>
        </w:rPr>
        <w:t xml:space="preserve"> И.Н. Шило [и др.]. - Минск</w:t>
      </w:r>
      <w:proofErr w:type="gramStart"/>
      <w:r w:rsidRPr="00FC7A10">
        <w:rPr>
          <w:rFonts w:cs="Times New Roman"/>
          <w:sz w:val="28"/>
          <w:szCs w:val="28"/>
        </w:rPr>
        <w:t xml:space="preserve"> :</w:t>
      </w:r>
      <w:proofErr w:type="gramEnd"/>
      <w:r w:rsidRPr="00FC7A10">
        <w:rPr>
          <w:rFonts w:cs="Times New Roman"/>
          <w:sz w:val="28"/>
          <w:szCs w:val="28"/>
        </w:rPr>
        <w:t xml:space="preserve"> БГАТУ, 2012. - 816 С.</w:t>
      </w:r>
    </w:p>
    <w:p w:rsidR="00DC3D38" w:rsidRPr="00FC7A10" w:rsidRDefault="00DC3D38" w:rsidP="00FC7A1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C7A10">
        <w:rPr>
          <w:rFonts w:cs="Times New Roman"/>
          <w:sz w:val="28"/>
          <w:szCs w:val="28"/>
        </w:rPr>
        <w:t>Интернет-ресурсы</w:t>
      </w:r>
    </w:p>
    <w:p w:rsidR="001F426D" w:rsidRPr="00FC7A10" w:rsidRDefault="00DC3D38" w:rsidP="00FC7A1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C7A10">
        <w:rPr>
          <w:rFonts w:cs="Times New Roman"/>
          <w:sz w:val="28"/>
          <w:szCs w:val="28"/>
        </w:rPr>
        <w:t>1</w:t>
      </w:r>
      <w:r w:rsidR="001F426D" w:rsidRPr="00FC7A10">
        <w:rPr>
          <w:rFonts w:cs="Times New Roman"/>
          <w:sz w:val="28"/>
          <w:szCs w:val="28"/>
        </w:rPr>
        <w:t xml:space="preserve">. </w:t>
      </w:r>
      <w:r w:rsidR="005047CD" w:rsidRPr="00FC7A10">
        <w:rPr>
          <w:rFonts w:cs="Times New Roman"/>
          <w:sz w:val="28"/>
          <w:szCs w:val="28"/>
        </w:rPr>
        <w:t>Современный учительский портал:</w:t>
      </w:r>
      <w:r w:rsidR="005047CD" w:rsidRPr="00FC7A10">
        <w:rPr>
          <w:rFonts w:ascii="Calibri" w:eastAsia="+mn-ea" w:hAnsi="Calibri" w:cs="+mn-cs"/>
          <w:color w:val="FFFFFF"/>
          <w:kern w:val="24"/>
          <w:sz w:val="28"/>
          <w:szCs w:val="28"/>
        </w:rPr>
        <w:t xml:space="preserve"> </w:t>
      </w:r>
      <w:hyperlink r:id="rId9" w:history="1">
        <w:proofErr w:type="spellStart"/>
        <w:proofErr w:type="gramStart"/>
        <w:r w:rsidR="005047CD" w:rsidRPr="00FC7A10">
          <w:rPr>
            <w:rStyle w:val="a4"/>
            <w:rFonts w:cs="Times New Roman"/>
            <w:sz w:val="28"/>
            <w:szCs w:val="28"/>
            <w:lang w:val="en-US"/>
          </w:rPr>
          <w:t>GetTune</w:t>
        </w:r>
        <w:proofErr w:type="spellEnd"/>
        <w:r w:rsidR="005047CD" w:rsidRPr="00FC7A10">
          <w:rPr>
            <w:rStyle w:val="a4"/>
            <w:rFonts w:cs="Times New Roman"/>
            <w:sz w:val="28"/>
            <w:szCs w:val="28"/>
          </w:rPr>
          <w:t>.</w:t>
        </w:r>
        <w:r w:rsidR="005047CD" w:rsidRPr="00FC7A10">
          <w:rPr>
            <w:rStyle w:val="a4"/>
            <w:rFonts w:cs="Times New Roman"/>
            <w:sz w:val="28"/>
            <w:szCs w:val="28"/>
            <w:lang w:val="en-US"/>
          </w:rPr>
          <w:t>net</w:t>
        </w:r>
      </w:hyperlink>
      <w:r w:rsidR="005047CD" w:rsidRPr="00FC7A10">
        <w:rPr>
          <w:rFonts w:cs="Times New Roman"/>
          <w:sz w:val="28"/>
          <w:szCs w:val="28"/>
        </w:rPr>
        <w:t xml:space="preserve"> по запросу «Своя игра».</w:t>
      </w:r>
      <w:proofErr w:type="gramEnd"/>
      <w:r w:rsidR="005047CD" w:rsidRPr="00FC7A10">
        <w:rPr>
          <w:rFonts w:cs="Times New Roman"/>
          <w:sz w:val="28"/>
          <w:szCs w:val="28"/>
        </w:rPr>
        <w:t xml:space="preserve"> Дата обращения 07.03.2015.</w:t>
      </w:r>
    </w:p>
    <w:p w:rsidR="001F426D" w:rsidRPr="00FC7A10" w:rsidRDefault="001F426D" w:rsidP="00FC7A10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1F426D" w:rsidRPr="0017220D" w:rsidRDefault="00DC3D38" w:rsidP="001F42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3291F" w:rsidRPr="008D7C6D" w:rsidRDefault="00B3291F" w:rsidP="00B3291F">
      <w:pPr>
        <w:spacing w:before="100" w:beforeAutospacing="1" w:after="100" w:afterAutospacing="1" w:line="240" w:lineRule="auto"/>
        <w:rPr>
          <w:rFonts w:eastAsia="Times New Roman" w:cs="Times New Roman"/>
          <w:bCs w:val="0"/>
          <w:color w:val="auto"/>
          <w:szCs w:val="24"/>
          <w:lang w:eastAsia="ru-RU"/>
        </w:rPr>
      </w:pPr>
    </w:p>
    <w:p w:rsidR="00B3291F" w:rsidRPr="008D7C6D" w:rsidRDefault="0043668D" w:rsidP="00B3291F">
      <w:pPr>
        <w:spacing w:after="0" w:line="240" w:lineRule="auto"/>
        <w:rPr>
          <w:rFonts w:eastAsia="Times New Roman" w:cs="Times New Roman"/>
          <w:bCs w:val="0"/>
          <w:color w:val="auto"/>
          <w:szCs w:val="24"/>
          <w:lang w:eastAsia="ru-RU"/>
        </w:rPr>
      </w:pPr>
      <w:r>
        <w:rPr>
          <w:rFonts w:eastAsia="Times New Roman" w:cs="Times New Roman"/>
          <w:bCs w:val="0"/>
          <w:color w:val="auto"/>
          <w:szCs w:val="24"/>
          <w:lang w:eastAsia="ru-RU"/>
        </w:rPr>
        <w:t xml:space="preserve"> </w:t>
      </w:r>
    </w:p>
    <w:p w:rsidR="00B3291F" w:rsidRDefault="00B3291F" w:rsidP="00B3291F">
      <w:pPr>
        <w:jc w:val="center"/>
      </w:pPr>
    </w:p>
    <w:p w:rsidR="007857F5" w:rsidRDefault="007857F5" w:rsidP="007857F5">
      <w:pPr>
        <w:shd w:val="clear" w:color="auto" w:fill="FFFFFF"/>
        <w:spacing w:line="220" w:lineRule="atLeast"/>
        <w:ind w:left="-60" w:firstLine="780"/>
        <w:jc w:val="both"/>
        <w:rPr>
          <w:color w:val="000000"/>
        </w:rPr>
      </w:pPr>
    </w:p>
    <w:p w:rsidR="007857F5" w:rsidRPr="00561CBA" w:rsidRDefault="007857F5" w:rsidP="007857F5">
      <w:pPr>
        <w:shd w:val="clear" w:color="auto" w:fill="FFFFFF"/>
        <w:spacing w:line="220" w:lineRule="atLeast"/>
        <w:ind w:left="-60" w:firstLine="78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B574E" w:rsidRDefault="00FB574E" w:rsidP="00636E8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B574E" w:rsidRDefault="00FB574E" w:rsidP="00636E8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B574E" w:rsidRDefault="00FB574E" w:rsidP="00636E8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FB574E" w:rsidSect="003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D3" w:rsidRDefault="001C50D3" w:rsidP="00582AB8">
      <w:pPr>
        <w:spacing w:after="0" w:line="240" w:lineRule="auto"/>
      </w:pPr>
      <w:r>
        <w:separator/>
      </w:r>
    </w:p>
  </w:endnote>
  <w:endnote w:type="continuationSeparator" w:id="0">
    <w:p w:rsidR="001C50D3" w:rsidRDefault="001C50D3" w:rsidP="005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D3" w:rsidRDefault="001C50D3" w:rsidP="00582AB8">
      <w:pPr>
        <w:spacing w:after="0" w:line="240" w:lineRule="auto"/>
      </w:pPr>
      <w:r>
        <w:separator/>
      </w:r>
    </w:p>
  </w:footnote>
  <w:footnote w:type="continuationSeparator" w:id="0">
    <w:p w:rsidR="001C50D3" w:rsidRDefault="001C50D3" w:rsidP="0058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9D6"/>
    <w:multiLevelType w:val="hybridMultilevel"/>
    <w:tmpl w:val="2EC83D66"/>
    <w:lvl w:ilvl="0" w:tplc="A2C291D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D5F39"/>
    <w:multiLevelType w:val="multilevel"/>
    <w:tmpl w:val="C19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719A8"/>
    <w:multiLevelType w:val="multilevel"/>
    <w:tmpl w:val="0AD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550D8"/>
    <w:multiLevelType w:val="multilevel"/>
    <w:tmpl w:val="5CF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E5454"/>
    <w:multiLevelType w:val="multilevel"/>
    <w:tmpl w:val="CAD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24EC5"/>
    <w:multiLevelType w:val="multilevel"/>
    <w:tmpl w:val="4A1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31BBD"/>
    <w:multiLevelType w:val="multilevel"/>
    <w:tmpl w:val="8EA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3509B"/>
    <w:multiLevelType w:val="multilevel"/>
    <w:tmpl w:val="3CB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24494"/>
    <w:multiLevelType w:val="hybridMultilevel"/>
    <w:tmpl w:val="0750E134"/>
    <w:lvl w:ilvl="0" w:tplc="444E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CA6B4">
      <w:numFmt w:val="none"/>
      <w:lvlText w:val=""/>
      <w:lvlJc w:val="left"/>
      <w:pPr>
        <w:tabs>
          <w:tab w:val="num" w:pos="360"/>
        </w:tabs>
      </w:pPr>
    </w:lvl>
    <w:lvl w:ilvl="2" w:tplc="E17AC418">
      <w:numFmt w:val="none"/>
      <w:lvlText w:val=""/>
      <w:lvlJc w:val="left"/>
      <w:pPr>
        <w:tabs>
          <w:tab w:val="num" w:pos="360"/>
        </w:tabs>
      </w:pPr>
    </w:lvl>
    <w:lvl w:ilvl="3" w:tplc="6C520310">
      <w:numFmt w:val="none"/>
      <w:lvlText w:val=""/>
      <w:lvlJc w:val="left"/>
      <w:pPr>
        <w:tabs>
          <w:tab w:val="num" w:pos="360"/>
        </w:tabs>
      </w:pPr>
    </w:lvl>
    <w:lvl w:ilvl="4" w:tplc="F990B8B6">
      <w:numFmt w:val="none"/>
      <w:lvlText w:val=""/>
      <w:lvlJc w:val="left"/>
      <w:pPr>
        <w:tabs>
          <w:tab w:val="num" w:pos="360"/>
        </w:tabs>
      </w:pPr>
    </w:lvl>
    <w:lvl w:ilvl="5" w:tplc="B0EE1526">
      <w:numFmt w:val="none"/>
      <w:lvlText w:val=""/>
      <w:lvlJc w:val="left"/>
      <w:pPr>
        <w:tabs>
          <w:tab w:val="num" w:pos="360"/>
        </w:tabs>
      </w:pPr>
    </w:lvl>
    <w:lvl w:ilvl="6" w:tplc="BD5638E8">
      <w:numFmt w:val="none"/>
      <w:lvlText w:val=""/>
      <w:lvlJc w:val="left"/>
      <w:pPr>
        <w:tabs>
          <w:tab w:val="num" w:pos="360"/>
        </w:tabs>
      </w:pPr>
    </w:lvl>
    <w:lvl w:ilvl="7" w:tplc="7BE4776E">
      <w:numFmt w:val="none"/>
      <w:lvlText w:val=""/>
      <w:lvlJc w:val="left"/>
      <w:pPr>
        <w:tabs>
          <w:tab w:val="num" w:pos="360"/>
        </w:tabs>
      </w:pPr>
    </w:lvl>
    <w:lvl w:ilvl="8" w:tplc="18E6A06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DC066C"/>
    <w:multiLevelType w:val="multilevel"/>
    <w:tmpl w:val="2EBE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pStyle w:val="7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1F"/>
    <w:rsid w:val="00034717"/>
    <w:rsid w:val="00035590"/>
    <w:rsid w:val="0007049B"/>
    <w:rsid w:val="000C1C40"/>
    <w:rsid w:val="000C1ED8"/>
    <w:rsid w:val="001076FA"/>
    <w:rsid w:val="001241B1"/>
    <w:rsid w:val="001444D0"/>
    <w:rsid w:val="00170877"/>
    <w:rsid w:val="0017220D"/>
    <w:rsid w:val="0018293E"/>
    <w:rsid w:val="001A63B7"/>
    <w:rsid w:val="001B352F"/>
    <w:rsid w:val="001C50D3"/>
    <w:rsid w:val="001E25DB"/>
    <w:rsid w:val="001E5127"/>
    <w:rsid w:val="001F0B4E"/>
    <w:rsid w:val="001F426D"/>
    <w:rsid w:val="00201F3D"/>
    <w:rsid w:val="0020384C"/>
    <w:rsid w:val="0023209A"/>
    <w:rsid w:val="002B015E"/>
    <w:rsid w:val="002E6624"/>
    <w:rsid w:val="002E73E3"/>
    <w:rsid w:val="002F068F"/>
    <w:rsid w:val="00311555"/>
    <w:rsid w:val="00325F9E"/>
    <w:rsid w:val="00345C2E"/>
    <w:rsid w:val="00367C67"/>
    <w:rsid w:val="003F6227"/>
    <w:rsid w:val="0043226A"/>
    <w:rsid w:val="0043668D"/>
    <w:rsid w:val="004A15E1"/>
    <w:rsid w:val="004A283D"/>
    <w:rsid w:val="005047CD"/>
    <w:rsid w:val="00582AB8"/>
    <w:rsid w:val="005B62EC"/>
    <w:rsid w:val="00636E8C"/>
    <w:rsid w:val="00643416"/>
    <w:rsid w:val="0066439A"/>
    <w:rsid w:val="006938A2"/>
    <w:rsid w:val="006941E0"/>
    <w:rsid w:val="006B2D82"/>
    <w:rsid w:val="006D071D"/>
    <w:rsid w:val="007634FB"/>
    <w:rsid w:val="00764DF2"/>
    <w:rsid w:val="007818AD"/>
    <w:rsid w:val="007857F5"/>
    <w:rsid w:val="007956D1"/>
    <w:rsid w:val="007A0691"/>
    <w:rsid w:val="007A7CC1"/>
    <w:rsid w:val="007E68F4"/>
    <w:rsid w:val="008D19A9"/>
    <w:rsid w:val="008E687B"/>
    <w:rsid w:val="009064F9"/>
    <w:rsid w:val="0093628C"/>
    <w:rsid w:val="00956CFD"/>
    <w:rsid w:val="009B22C4"/>
    <w:rsid w:val="009C3B5C"/>
    <w:rsid w:val="009F2A47"/>
    <w:rsid w:val="00A05AD0"/>
    <w:rsid w:val="00A718CB"/>
    <w:rsid w:val="00B3291F"/>
    <w:rsid w:val="00B7596B"/>
    <w:rsid w:val="00B93C99"/>
    <w:rsid w:val="00BC34E5"/>
    <w:rsid w:val="00C36BD7"/>
    <w:rsid w:val="00C47694"/>
    <w:rsid w:val="00C747C1"/>
    <w:rsid w:val="00C87C66"/>
    <w:rsid w:val="00CE178D"/>
    <w:rsid w:val="00D60C11"/>
    <w:rsid w:val="00D73BC4"/>
    <w:rsid w:val="00DA5A3D"/>
    <w:rsid w:val="00DC0807"/>
    <w:rsid w:val="00DC2FD7"/>
    <w:rsid w:val="00DC3D38"/>
    <w:rsid w:val="00DC40F1"/>
    <w:rsid w:val="00DF1B13"/>
    <w:rsid w:val="00DF523E"/>
    <w:rsid w:val="00E4792B"/>
    <w:rsid w:val="00E85BCB"/>
    <w:rsid w:val="00EC6BDA"/>
    <w:rsid w:val="00F2349B"/>
    <w:rsid w:val="00F47861"/>
    <w:rsid w:val="00F84A6A"/>
    <w:rsid w:val="00FB574E"/>
    <w:rsid w:val="00FC7A10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F"/>
  </w:style>
  <w:style w:type="paragraph" w:styleId="7">
    <w:name w:val="heading 7"/>
    <w:basedOn w:val="a"/>
    <w:next w:val="a"/>
    <w:link w:val="70"/>
    <w:qFormat/>
    <w:rsid w:val="00636E8C"/>
    <w:pPr>
      <w:keepNext/>
      <w:numPr>
        <w:ilvl w:val="1"/>
        <w:numId w:val="8"/>
      </w:numPr>
      <w:spacing w:after="0" w:line="240" w:lineRule="auto"/>
      <w:outlineLvl w:val="6"/>
    </w:pPr>
    <w:rPr>
      <w:rFonts w:eastAsia="Times New Roman" w:cs="Times New Roman"/>
      <w:b/>
      <w:bCs w:val="0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8C"/>
    <w:pPr>
      <w:spacing w:after="0" w:line="240" w:lineRule="auto"/>
    </w:pPr>
    <w:rPr>
      <w:rFonts w:asciiTheme="minorHAnsi" w:hAnsiTheme="minorHAnsi"/>
      <w:bCs w:val="0"/>
      <w:color w:val="auto"/>
      <w:sz w:val="22"/>
    </w:rPr>
  </w:style>
  <w:style w:type="character" w:customStyle="1" w:styleId="apple-converted-space">
    <w:name w:val="apple-converted-space"/>
    <w:basedOn w:val="a0"/>
    <w:rsid w:val="00636E8C"/>
  </w:style>
  <w:style w:type="character" w:customStyle="1" w:styleId="70">
    <w:name w:val="Заголовок 7 Знак"/>
    <w:basedOn w:val="a0"/>
    <w:link w:val="7"/>
    <w:rsid w:val="00636E8C"/>
    <w:rPr>
      <w:rFonts w:eastAsia="Times New Roman" w:cs="Times New Roman"/>
      <w:b/>
      <w:bCs w:val="0"/>
      <w:color w:val="auto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36E8C"/>
    <w:pPr>
      <w:spacing w:after="0" w:line="240" w:lineRule="auto"/>
      <w:ind w:firstLine="720"/>
      <w:jc w:val="both"/>
    </w:pPr>
    <w:rPr>
      <w:rFonts w:eastAsia="Times New Roman" w:cs="Times New Roman"/>
      <w:bCs w:val="0"/>
      <w:color w:val="auto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36E8C"/>
    <w:rPr>
      <w:rFonts w:eastAsia="Times New Roman" w:cs="Times New Roman"/>
      <w:bCs w:val="0"/>
      <w:color w:val="auto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F426D"/>
    <w:rPr>
      <w:color w:val="0000FF"/>
      <w:u w:val="single"/>
    </w:rPr>
  </w:style>
  <w:style w:type="character" w:styleId="a5">
    <w:name w:val="Strong"/>
    <w:basedOn w:val="a0"/>
    <w:qFormat/>
    <w:rsid w:val="001F426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F426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6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2AB8"/>
  </w:style>
  <w:style w:type="paragraph" w:styleId="aa">
    <w:name w:val="footer"/>
    <w:basedOn w:val="a"/>
    <w:link w:val="ab"/>
    <w:uiPriority w:val="99"/>
    <w:semiHidden/>
    <w:unhideWhenUsed/>
    <w:rsid w:val="005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2AB8"/>
  </w:style>
  <w:style w:type="paragraph" w:styleId="ac">
    <w:name w:val="Normal (Web)"/>
    <w:basedOn w:val="a"/>
    <w:uiPriority w:val="99"/>
    <w:semiHidden/>
    <w:unhideWhenUsed/>
    <w:rsid w:val="0066439A"/>
    <w:pPr>
      <w:spacing w:before="100" w:beforeAutospacing="1" w:after="100" w:afterAutospacing="1" w:line="240" w:lineRule="auto"/>
    </w:pPr>
    <w:rPr>
      <w:rFonts w:eastAsia="Times New Roman" w:cs="Times New Roman"/>
      <w:bCs w:val="0"/>
      <w:color w:val="auto"/>
      <w:szCs w:val="24"/>
      <w:lang w:eastAsia="ru-RU"/>
    </w:rPr>
  </w:style>
  <w:style w:type="paragraph" w:styleId="2">
    <w:name w:val="List 2"/>
    <w:basedOn w:val="a"/>
    <w:rsid w:val="001076FA"/>
    <w:pPr>
      <w:spacing w:after="0" w:line="240" w:lineRule="auto"/>
      <w:ind w:left="566" w:hanging="283"/>
    </w:pPr>
    <w:rPr>
      <w:rFonts w:eastAsia="Times New Roman" w:cs="Times New Roman"/>
      <w:bCs w:val="0"/>
      <w:color w:val="auto"/>
      <w:szCs w:val="24"/>
      <w:lang w:eastAsia="ru-RU"/>
    </w:rPr>
  </w:style>
  <w:style w:type="paragraph" w:styleId="ad">
    <w:name w:val="List"/>
    <w:basedOn w:val="a"/>
    <w:rsid w:val="001076FA"/>
    <w:pPr>
      <w:spacing w:after="0" w:line="240" w:lineRule="auto"/>
      <w:ind w:left="283" w:hanging="283"/>
      <w:contextualSpacing/>
    </w:pPr>
    <w:rPr>
      <w:rFonts w:eastAsia="Times New Roman" w:cs="Times New Roman"/>
      <w:bCs w:val="0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l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t-tune.net/?a=music&amp;q=%F1%E2%EE%FF+%E8%E3%F0%E0+%E7%E0%F1%F2%E0%E2%EA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Батнасунов</dc:creator>
  <cp:lastModifiedBy>karpenko</cp:lastModifiedBy>
  <cp:revision>50</cp:revision>
  <cp:lastPrinted>2015-03-26T12:31:00Z</cp:lastPrinted>
  <dcterms:created xsi:type="dcterms:W3CDTF">2015-03-11T08:28:00Z</dcterms:created>
  <dcterms:modified xsi:type="dcterms:W3CDTF">2015-06-05T05:57:00Z</dcterms:modified>
</cp:coreProperties>
</file>