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74" w:rsidRPr="00982550" w:rsidRDefault="00996074" w:rsidP="00982550">
      <w:pPr>
        <w:jc w:val="both"/>
        <w:rPr>
          <w:rFonts w:ascii="Times New Roman" w:hAnsi="Times New Roman" w:cs="Times New Roman"/>
          <w:sz w:val="24"/>
          <w:szCs w:val="24"/>
        </w:rPr>
      </w:pPr>
    </w:p>
    <w:p w:rsidR="00996074" w:rsidRPr="00982550" w:rsidRDefault="00996074" w:rsidP="00982550">
      <w:pPr>
        <w:jc w:val="both"/>
        <w:rPr>
          <w:rFonts w:ascii="Times New Roman" w:hAnsi="Times New Roman" w:cs="Times New Roman"/>
          <w:sz w:val="24"/>
          <w:szCs w:val="24"/>
        </w:rPr>
      </w:pPr>
    </w:p>
    <w:p w:rsidR="00996074" w:rsidRPr="00982550" w:rsidRDefault="00996074" w:rsidP="00982550">
      <w:pPr>
        <w:jc w:val="both"/>
        <w:rPr>
          <w:rFonts w:ascii="Times New Roman" w:hAnsi="Times New Roman" w:cs="Times New Roman"/>
          <w:sz w:val="24"/>
          <w:szCs w:val="24"/>
        </w:rPr>
      </w:pPr>
    </w:p>
    <w:p w:rsidR="00996074" w:rsidRPr="00982550" w:rsidRDefault="00996074" w:rsidP="00982550">
      <w:pPr>
        <w:spacing w:after="0" w:line="240" w:lineRule="auto"/>
        <w:contextualSpacing/>
        <w:jc w:val="both"/>
        <w:rPr>
          <w:rFonts w:ascii="Times New Roman" w:hAnsi="Times New Roman" w:cs="Times New Roman"/>
          <w:b/>
          <w:sz w:val="24"/>
          <w:szCs w:val="24"/>
        </w:rPr>
      </w:pPr>
    </w:p>
    <w:p w:rsidR="005D2739" w:rsidRDefault="005D2739" w:rsidP="00982550">
      <w:pPr>
        <w:spacing w:after="0" w:line="240" w:lineRule="auto"/>
        <w:contextualSpacing/>
        <w:jc w:val="center"/>
        <w:rPr>
          <w:rFonts w:ascii="Times New Roman" w:hAnsi="Times New Roman" w:cs="Times New Roman"/>
          <w:b/>
          <w:sz w:val="24"/>
          <w:szCs w:val="24"/>
        </w:rPr>
      </w:pPr>
    </w:p>
    <w:p w:rsidR="005D2739" w:rsidRDefault="005D2739" w:rsidP="00982550">
      <w:pPr>
        <w:spacing w:after="0" w:line="240" w:lineRule="auto"/>
        <w:contextualSpacing/>
        <w:jc w:val="center"/>
        <w:rPr>
          <w:rFonts w:ascii="Times New Roman" w:hAnsi="Times New Roman" w:cs="Times New Roman"/>
          <w:b/>
          <w:sz w:val="24"/>
          <w:szCs w:val="24"/>
        </w:rPr>
      </w:pPr>
    </w:p>
    <w:p w:rsidR="005D2739" w:rsidRDefault="005D2739" w:rsidP="00982550">
      <w:pPr>
        <w:spacing w:after="0" w:line="240" w:lineRule="auto"/>
        <w:contextualSpacing/>
        <w:jc w:val="center"/>
        <w:rPr>
          <w:rFonts w:ascii="Times New Roman" w:hAnsi="Times New Roman" w:cs="Times New Roman"/>
          <w:b/>
          <w:sz w:val="24"/>
          <w:szCs w:val="24"/>
        </w:rPr>
      </w:pPr>
    </w:p>
    <w:p w:rsidR="005D2739" w:rsidRDefault="005D2739" w:rsidP="00982550">
      <w:pPr>
        <w:spacing w:after="0" w:line="240" w:lineRule="auto"/>
        <w:contextualSpacing/>
        <w:jc w:val="center"/>
        <w:rPr>
          <w:rFonts w:ascii="Times New Roman" w:hAnsi="Times New Roman" w:cs="Times New Roman"/>
          <w:b/>
          <w:sz w:val="24"/>
          <w:szCs w:val="24"/>
        </w:rPr>
      </w:pPr>
    </w:p>
    <w:p w:rsidR="005D2739" w:rsidRDefault="005D2739" w:rsidP="00982550">
      <w:pPr>
        <w:spacing w:after="0" w:line="240" w:lineRule="auto"/>
        <w:contextualSpacing/>
        <w:jc w:val="center"/>
        <w:rPr>
          <w:rFonts w:ascii="Times New Roman" w:hAnsi="Times New Roman" w:cs="Times New Roman"/>
          <w:b/>
          <w:sz w:val="24"/>
          <w:szCs w:val="24"/>
        </w:rPr>
      </w:pPr>
    </w:p>
    <w:p w:rsidR="00996074" w:rsidRPr="00982550" w:rsidRDefault="00996074" w:rsidP="00982550">
      <w:pPr>
        <w:spacing w:after="0" w:line="240" w:lineRule="auto"/>
        <w:contextualSpacing/>
        <w:jc w:val="center"/>
        <w:rPr>
          <w:rFonts w:ascii="Times New Roman" w:hAnsi="Times New Roman" w:cs="Times New Roman"/>
          <w:b/>
          <w:sz w:val="24"/>
          <w:szCs w:val="24"/>
        </w:rPr>
      </w:pPr>
      <w:r w:rsidRPr="00982550">
        <w:rPr>
          <w:rFonts w:ascii="Times New Roman" w:hAnsi="Times New Roman" w:cs="Times New Roman"/>
          <w:b/>
          <w:sz w:val="24"/>
          <w:szCs w:val="24"/>
        </w:rPr>
        <w:t>СИСТЕМА МЕНЕДЖМЕНТА КАЧЕСТВА</w:t>
      </w:r>
    </w:p>
    <w:p w:rsidR="00996074" w:rsidRPr="00982550" w:rsidRDefault="00996074" w:rsidP="00982550">
      <w:pPr>
        <w:spacing w:after="0" w:line="240" w:lineRule="auto"/>
        <w:contextualSpacing/>
        <w:jc w:val="center"/>
        <w:rPr>
          <w:rFonts w:ascii="Times New Roman" w:hAnsi="Times New Roman" w:cs="Times New Roman"/>
          <w:b/>
          <w:sz w:val="24"/>
          <w:szCs w:val="24"/>
        </w:rPr>
      </w:pPr>
    </w:p>
    <w:p w:rsidR="00996074" w:rsidRPr="00982550" w:rsidRDefault="00996074" w:rsidP="00982550">
      <w:pPr>
        <w:spacing w:after="0" w:line="240" w:lineRule="auto"/>
        <w:contextualSpacing/>
        <w:jc w:val="center"/>
        <w:rPr>
          <w:rFonts w:ascii="Times New Roman" w:hAnsi="Times New Roman" w:cs="Times New Roman"/>
          <w:sz w:val="24"/>
          <w:szCs w:val="24"/>
        </w:rPr>
      </w:pPr>
    </w:p>
    <w:p w:rsidR="00996074" w:rsidRPr="00982550" w:rsidRDefault="00996074" w:rsidP="00982550">
      <w:pPr>
        <w:spacing w:after="0" w:line="240" w:lineRule="auto"/>
        <w:contextualSpacing/>
        <w:jc w:val="center"/>
        <w:rPr>
          <w:rFonts w:ascii="Times New Roman" w:hAnsi="Times New Roman" w:cs="Times New Roman"/>
          <w:sz w:val="24"/>
          <w:szCs w:val="24"/>
        </w:rPr>
      </w:pPr>
    </w:p>
    <w:p w:rsidR="00996074" w:rsidRPr="00982550" w:rsidRDefault="00996074" w:rsidP="00982550">
      <w:pPr>
        <w:spacing w:after="0" w:line="240" w:lineRule="auto"/>
        <w:contextualSpacing/>
        <w:jc w:val="center"/>
        <w:rPr>
          <w:rFonts w:ascii="Times New Roman" w:hAnsi="Times New Roman" w:cs="Times New Roman"/>
          <w:sz w:val="24"/>
          <w:szCs w:val="24"/>
        </w:rPr>
      </w:pPr>
    </w:p>
    <w:p w:rsidR="00996074" w:rsidRPr="00982550" w:rsidRDefault="00996074" w:rsidP="00982550">
      <w:pPr>
        <w:spacing w:after="0" w:line="240" w:lineRule="auto"/>
        <w:contextualSpacing/>
        <w:jc w:val="center"/>
        <w:rPr>
          <w:rFonts w:ascii="Times New Roman" w:hAnsi="Times New Roman" w:cs="Times New Roman"/>
          <w:sz w:val="24"/>
          <w:szCs w:val="24"/>
        </w:rPr>
      </w:pPr>
    </w:p>
    <w:p w:rsidR="00A94260" w:rsidRPr="00544538" w:rsidRDefault="00A94260" w:rsidP="00982550">
      <w:pPr>
        <w:jc w:val="center"/>
        <w:rPr>
          <w:rFonts w:ascii="Times New Roman" w:hAnsi="Times New Roman" w:cs="Times New Roman"/>
          <w:b/>
          <w:sz w:val="28"/>
          <w:szCs w:val="28"/>
        </w:rPr>
      </w:pPr>
      <w:r w:rsidRPr="00544538">
        <w:rPr>
          <w:rFonts w:ascii="Times New Roman" w:hAnsi="Times New Roman" w:cs="Times New Roman"/>
          <w:b/>
          <w:sz w:val="28"/>
          <w:szCs w:val="28"/>
        </w:rPr>
        <w:t>Информационная карта процесса</w:t>
      </w:r>
    </w:p>
    <w:p w:rsidR="00A94260" w:rsidRPr="00544538" w:rsidRDefault="00A94260" w:rsidP="00982550">
      <w:pPr>
        <w:jc w:val="center"/>
        <w:rPr>
          <w:rFonts w:ascii="Times New Roman" w:hAnsi="Times New Roman" w:cs="Times New Roman"/>
          <w:iCs/>
          <w:sz w:val="28"/>
          <w:szCs w:val="28"/>
        </w:rPr>
      </w:pPr>
      <w:r w:rsidRPr="00544538">
        <w:rPr>
          <w:rFonts w:ascii="Times New Roman" w:hAnsi="Times New Roman" w:cs="Times New Roman"/>
          <w:b/>
          <w:iCs/>
          <w:sz w:val="28"/>
          <w:szCs w:val="28"/>
        </w:rPr>
        <w:t xml:space="preserve">«Прием </w:t>
      </w:r>
      <w:r w:rsidR="002470E7" w:rsidRPr="00544538">
        <w:rPr>
          <w:rFonts w:ascii="Times New Roman" w:hAnsi="Times New Roman" w:cs="Times New Roman"/>
          <w:b/>
          <w:iCs/>
          <w:sz w:val="28"/>
          <w:szCs w:val="28"/>
        </w:rPr>
        <w:t>обучающихся</w:t>
      </w:r>
      <w:r w:rsidRPr="00544538">
        <w:rPr>
          <w:rFonts w:ascii="Times New Roman" w:hAnsi="Times New Roman" w:cs="Times New Roman"/>
          <w:b/>
          <w:iCs/>
          <w:sz w:val="28"/>
          <w:szCs w:val="28"/>
        </w:rPr>
        <w:t>»</w:t>
      </w:r>
    </w:p>
    <w:p w:rsidR="00996074" w:rsidRPr="00982550" w:rsidRDefault="00996074" w:rsidP="00982550">
      <w:pPr>
        <w:jc w:val="center"/>
        <w:rPr>
          <w:rFonts w:ascii="Times New Roman" w:hAnsi="Times New Roman" w:cs="Times New Roman"/>
          <w:sz w:val="24"/>
          <w:szCs w:val="24"/>
        </w:rPr>
      </w:pPr>
    </w:p>
    <w:p w:rsidR="00996074" w:rsidRPr="00982550" w:rsidRDefault="00996074" w:rsidP="00982550">
      <w:pPr>
        <w:jc w:val="center"/>
        <w:rPr>
          <w:rFonts w:ascii="Times New Roman" w:hAnsi="Times New Roman" w:cs="Times New Roman"/>
          <w:sz w:val="24"/>
          <w:szCs w:val="24"/>
        </w:rPr>
      </w:pPr>
    </w:p>
    <w:p w:rsidR="00996074" w:rsidRPr="00982550" w:rsidRDefault="00996074" w:rsidP="00982550">
      <w:pPr>
        <w:jc w:val="center"/>
        <w:rPr>
          <w:rFonts w:ascii="Times New Roman" w:hAnsi="Times New Roman" w:cs="Times New Roman"/>
          <w:sz w:val="24"/>
          <w:szCs w:val="24"/>
        </w:rPr>
      </w:pPr>
    </w:p>
    <w:p w:rsidR="003A5886" w:rsidRPr="00982550" w:rsidRDefault="003A5886" w:rsidP="00982550">
      <w:pPr>
        <w:jc w:val="center"/>
        <w:rPr>
          <w:rFonts w:ascii="Times New Roman" w:hAnsi="Times New Roman" w:cs="Times New Roman"/>
          <w:sz w:val="24"/>
          <w:szCs w:val="24"/>
        </w:rPr>
      </w:pPr>
    </w:p>
    <w:p w:rsidR="003C74EF" w:rsidRPr="003C74EF" w:rsidRDefault="003C74EF" w:rsidP="003C74EF">
      <w:pPr>
        <w:rPr>
          <w:rFonts w:ascii="Times New Roman" w:hAnsi="Times New Roman" w:cs="Times New Roman"/>
          <w:b/>
          <w:sz w:val="24"/>
          <w:szCs w:val="24"/>
        </w:rPr>
      </w:pPr>
      <w:r w:rsidRPr="003C74EF">
        <w:rPr>
          <w:rFonts w:ascii="Times New Roman" w:hAnsi="Times New Roman" w:cs="Times New Roman"/>
          <w:b/>
          <w:sz w:val="24"/>
          <w:szCs w:val="24"/>
        </w:rPr>
        <w:t xml:space="preserve">Разработчики: </w:t>
      </w:r>
    </w:p>
    <w:p w:rsidR="003C74EF" w:rsidRDefault="003C74EF" w:rsidP="003C74EF">
      <w:pPr>
        <w:rPr>
          <w:rFonts w:ascii="Times New Roman" w:hAnsi="Times New Roman" w:cs="Times New Roman"/>
          <w:sz w:val="24"/>
          <w:szCs w:val="24"/>
        </w:rPr>
      </w:pPr>
      <w:r>
        <w:rPr>
          <w:rFonts w:ascii="Times New Roman" w:hAnsi="Times New Roman" w:cs="Times New Roman"/>
          <w:sz w:val="24"/>
          <w:szCs w:val="24"/>
        </w:rPr>
        <w:t>Смирнова Анжела Анатольевна</w:t>
      </w:r>
      <w:r w:rsidR="00544538">
        <w:rPr>
          <w:rFonts w:ascii="Times New Roman" w:hAnsi="Times New Roman" w:cs="Times New Roman"/>
          <w:sz w:val="24"/>
          <w:szCs w:val="24"/>
        </w:rPr>
        <w:t xml:space="preserve"> -</w:t>
      </w:r>
      <w:r>
        <w:rPr>
          <w:rFonts w:ascii="Times New Roman" w:hAnsi="Times New Roman" w:cs="Times New Roman"/>
          <w:sz w:val="24"/>
          <w:szCs w:val="24"/>
        </w:rPr>
        <w:t xml:space="preserve"> </w:t>
      </w:r>
      <w:r w:rsidR="00017166">
        <w:rPr>
          <w:rFonts w:ascii="Times New Roman" w:hAnsi="Times New Roman" w:cs="Times New Roman"/>
          <w:sz w:val="24"/>
          <w:szCs w:val="24"/>
        </w:rPr>
        <w:t>заместитель директора по учебной работе</w:t>
      </w:r>
    </w:p>
    <w:p w:rsidR="003C74EF" w:rsidRDefault="003C74EF" w:rsidP="003C74EF">
      <w:pPr>
        <w:rPr>
          <w:rFonts w:ascii="Times New Roman" w:hAnsi="Times New Roman" w:cs="Times New Roman"/>
          <w:sz w:val="24"/>
          <w:szCs w:val="24"/>
        </w:rPr>
      </w:pPr>
      <w:r>
        <w:rPr>
          <w:rFonts w:ascii="Times New Roman" w:hAnsi="Times New Roman" w:cs="Times New Roman"/>
          <w:sz w:val="24"/>
          <w:szCs w:val="24"/>
        </w:rPr>
        <w:t>Боровистова Алевтина Александровна</w:t>
      </w:r>
      <w:r w:rsidR="00544538">
        <w:rPr>
          <w:rFonts w:ascii="Times New Roman" w:hAnsi="Times New Roman" w:cs="Times New Roman"/>
          <w:sz w:val="24"/>
          <w:szCs w:val="24"/>
        </w:rPr>
        <w:t xml:space="preserve"> -</w:t>
      </w:r>
      <w:r>
        <w:rPr>
          <w:rFonts w:ascii="Times New Roman" w:hAnsi="Times New Roman" w:cs="Times New Roman"/>
          <w:sz w:val="24"/>
          <w:szCs w:val="24"/>
        </w:rPr>
        <w:t xml:space="preserve"> </w:t>
      </w:r>
      <w:r w:rsidR="00017166">
        <w:rPr>
          <w:rFonts w:ascii="Times New Roman" w:hAnsi="Times New Roman" w:cs="Times New Roman"/>
          <w:sz w:val="24"/>
          <w:szCs w:val="24"/>
        </w:rPr>
        <w:t>заведующая очным  отделением</w:t>
      </w:r>
    </w:p>
    <w:p w:rsidR="00996074" w:rsidRPr="00982550" w:rsidRDefault="003C74EF" w:rsidP="003C74EF">
      <w:pPr>
        <w:rPr>
          <w:rFonts w:ascii="Times New Roman" w:hAnsi="Times New Roman" w:cs="Times New Roman"/>
          <w:sz w:val="24"/>
          <w:szCs w:val="24"/>
        </w:rPr>
      </w:pPr>
      <w:r>
        <w:rPr>
          <w:rFonts w:ascii="Times New Roman" w:hAnsi="Times New Roman" w:cs="Times New Roman"/>
          <w:sz w:val="24"/>
          <w:szCs w:val="24"/>
        </w:rPr>
        <w:t>Нестерова Тамара Васильевна</w:t>
      </w:r>
      <w:r w:rsidR="00544538">
        <w:rPr>
          <w:rFonts w:ascii="Times New Roman" w:hAnsi="Times New Roman" w:cs="Times New Roman"/>
          <w:sz w:val="24"/>
          <w:szCs w:val="24"/>
        </w:rPr>
        <w:t xml:space="preserve"> -</w:t>
      </w:r>
      <w:r w:rsidR="00017166">
        <w:rPr>
          <w:rFonts w:ascii="Times New Roman" w:hAnsi="Times New Roman" w:cs="Times New Roman"/>
          <w:sz w:val="24"/>
          <w:szCs w:val="24"/>
        </w:rPr>
        <w:t xml:space="preserve"> заведующая заочным отделением</w:t>
      </w:r>
      <w:r>
        <w:rPr>
          <w:rFonts w:ascii="Times New Roman" w:hAnsi="Times New Roman" w:cs="Times New Roman"/>
          <w:sz w:val="24"/>
          <w:szCs w:val="24"/>
        </w:rPr>
        <w:t xml:space="preserve"> </w:t>
      </w:r>
    </w:p>
    <w:p w:rsidR="00A94260" w:rsidRPr="00982550" w:rsidRDefault="00A94260" w:rsidP="00982550">
      <w:pPr>
        <w:jc w:val="center"/>
        <w:rPr>
          <w:rFonts w:ascii="Times New Roman" w:hAnsi="Times New Roman" w:cs="Times New Roman"/>
          <w:sz w:val="24"/>
          <w:szCs w:val="24"/>
        </w:rPr>
      </w:pPr>
    </w:p>
    <w:p w:rsidR="00A94260" w:rsidRPr="00982550" w:rsidRDefault="00A94260" w:rsidP="00982550">
      <w:pPr>
        <w:jc w:val="center"/>
        <w:rPr>
          <w:rFonts w:ascii="Times New Roman" w:hAnsi="Times New Roman" w:cs="Times New Roman"/>
          <w:sz w:val="24"/>
          <w:szCs w:val="24"/>
        </w:rPr>
      </w:pPr>
    </w:p>
    <w:p w:rsidR="00A94260" w:rsidRPr="00982550" w:rsidRDefault="00A94260" w:rsidP="00982550">
      <w:pPr>
        <w:jc w:val="center"/>
        <w:rPr>
          <w:rFonts w:ascii="Times New Roman" w:hAnsi="Times New Roman" w:cs="Times New Roman"/>
          <w:sz w:val="24"/>
          <w:szCs w:val="24"/>
        </w:rPr>
      </w:pPr>
    </w:p>
    <w:p w:rsidR="00A94260" w:rsidRPr="00982550" w:rsidRDefault="00A94260" w:rsidP="00982550">
      <w:pPr>
        <w:jc w:val="center"/>
        <w:rPr>
          <w:rFonts w:ascii="Times New Roman" w:hAnsi="Times New Roman" w:cs="Times New Roman"/>
          <w:sz w:val="24"/>
          <w:szCs w:val="24"/>
        </w:rPr>
      </w:pPr>
    </w:p>
    <w:p w:rsidR="00A94260" w:rsidRPr="00982550" w:rsidRDefault="00A94260" w:rsidP="00982550">
      <w:pPr>
        <w:jc w:val="center"/>
        <w:rPr>
          <w:rFonts w:ascii="Times New Roman" w:hAnsi="Times New Roman" w:cs="Times New Roman"/>
          <w:sz w:val="24"/>
          <w:szCs w:val="24"/>
        </w:rPr>
      </w:pPr>
    </w:p>
    <w:p w:rsidR="00982550" w:rsidRPr="00982550" w:rsidRDefault="005D2739" w:rsidP="00982550">
      <w:pPr>
        <w:pStyle w:val="ab"/>
        <w:jc w:val="center"/>
        <w:rPr>
          <w:rFonts w:ascii="Times New Roman" w:hAnsi="Times New Roman"/>
          <w:sz w:val="24"/>
          <w:szCs w:val="24"/>
        </w:rPr>
      </w:pPr>
      <w:r>
        <w:rPr>
          <w:rFonts w:ascii="Times New Roman" w:hAnsi="Times New Roman"/>
          <w:sz w:val="24"/>
          <w:szCs w:val="24"/>
        </w:rPr>
        <w:t>К</w:t>
      </w:r>
      <w:r w:rsidR="003A5886" w:rsidRPr="00982550">
        <w:rPr>
          <w:rFonts w:ascii="Times New Roman" w:hAnsi="Times New Roman"/>
          <w:sz w:val="24"/>
          <w:szCs w:val="24"/>
        </w:rPr>
        <w:t>острома</w:t>
      </w:r>
    </w:p>
    <w:p w:rsidR="00996074" w:rsidRPr="00982550" w:rsidRDefault="003A5886" w:rsidP="00982550">
      <w:pPr>
        <w:pStyle w:val="ab"/>
        <w:jc w:val="center"/>
        <w:rPr>
          <w:rFonts w:ascii="Times New Roman" w:hAnsi="Times New Roman"/>
          <w:sz w:val="24"/>
          <w:szCs w:val="24"/>
        </w:rPr>
      </w:pPr>
      <w:r w:rsidRPr="00982550">
        <w:rPr>
          <w:rFonts w:ascii="Times New Roman" w:hAnsi="Times New Roman"/>
          <w:sz w:val="24"/>
          <w:szCs w:val="24"/>
        </w:rPr>
        <w:t>201</w:t>
      </w:r>
      <w:r w:rsidR="00DE33F2" w:rsidRPr="00982550">
        <w:rPr>
          <w:rFonts w:ascii="Times New Roman" w:hAnsi="Times New Roman"/>
          <w:sz w:val="24"/>
          <w:szCs w:val="24"/>
        </w:rPr>
        <w:t>4</w:t>
      </w:r>
    </w:p>
    <w:p w:rsidR="00A94260" w:rsidRPr="007F5957" w:rsidRDefault="00996074" w:rsidP="00982550">
      <w:pPr>
        <w:tabs>
          <w:tab w:val="left" w:pos="6825"/>
        </w:tabs>
        <w:jc w:val="both"/>
        <w:rPr>
          <w:rFonts w:ascii="Times New Roman" w:hAnsi="Times New Roman" w:cs="Times New Roman"/>
          <w:b/>
          <w:sz w:val="24"/>
          <w:szCs w:val="24"/>
        </w:rPr>
      </w:pPr>
      <w:r w:rsidRPr="007F5957">
        <w:rPr>
          <w:rFonts w:ascii="Times New Roman" w:hAnsi="Times New Roman" w:cs="Times New Roman"/>
          <w:b/>
          <w:sz w:val="24"/>
          <w:szCs w:val="24"/>
        </w:rPr>
        <w:lastRenderedPageBreak/>
        <w:t>СОДЕ</w:t>
      </w:r>
      <w:r w:rsidR="00982550" w:rsidRPr="007F5957">
        <w:rPr>
          <w:rFonts w:ascii="Times New Roman" w:hAnsi="Times New Roman" w:cs="Times New Roman"/>
          <w:b/>
          <w:sz w:val="24"/>
          <w:szCs w:val="24"/>
        </w:rPr>
        <w:t>Р</w:t>
      </w:r>
      <w:r w:rsidRPr="007F5957">
        <w:rPr>
          <w:rFonts w:ascii="Times New Roman" w:hAnsi="Times New Roman" w:cs="Times New Roman"/>
          <w:b/>
          <w:sz w:val="24"/>
          <w:szCs w:val="24"/>
        </w:rPr>
        <w:t>ЖАНИЕ</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99"/>
        <w:gridCol w:w="1013"/>
      </w:tblGrid>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1. </w:t>
            </w:r>
            <w:r w:rsidR="00982550" w:rsidRPr="00982550">
              <w:rPr>
                <w:rFonts w:ascii="Times New Roman" w:hAnsi="Times New Roman"/>
                <w:sz w:val="24"/>
                <w:szCs w:val="24"/>
              </w:rPr>
              <w:t>Назначение и область применения</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3</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2. </w:t>
            </w:r>
            <w:r w:rsidR="00982550" w:rsidRPr="00982550">
              <w:rPr>
                <w:rFonts w:ascii="Times New Roman" w:hAnsi="Times New Roman"/>
                <w:sz w:val="24"/>
                <w:szCs w:val="24"/>
              </w:rPr>
              <w:t>Ответственность</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3</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3. </w:t>
            </w:r>
            <w:r w:rsidR="00982550" w:rsidRPr="00982550">
              <w:rPr>
                <w:rFonts w:ascii="Times New Roman" w:hAnsi="Times New Roman"/>
                <w:sz w:val="24"/>
                <w:szCs w:val="24"/>
              </w:rPr>
              <w:t>Нормативные ссылки</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4</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4. </w:t>
            </w:r>
            <w:r w:rsidR="00982550" w:rsidRPr="00982550">
              <w:rPr>
                <w:rFonts w:ascii="Times New Roman" w:hAnsi="Times New Roman"/>
                <w:sz w:val="24"/>
                <w:szCs w:val="24"/>
              </w:rPr>
              <w:t>Определения, обозначения сокращения</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4</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5. </w:t>
            </w:r>
            <w:r w:rsidR="00982550" w:rsidRPr="00982550">
              <w:rPr>
                <w:rFonts w:ascii="Times New Roman" w:hAnsi="Times New Roman"/>
                <w:sz w:val="24"/>
                <w:szCs w:val="24"/>
              </w:rPr>
              <w:t>Описание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6</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5.1. </w:t>
            </w:r>
            <w:r w:rsidR="00982550" w:rsidRPr="00982550">
              <w:rPr>
                <w:rFonts w:ascii="Times New Roman" w:hAnsi="Times New Roman"/>
                <w:sz w:val="24"/>
                <w:szCs w:val="24"/>
              </w:rPr>
              <w:t>Цель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6</w:t>
            </w:r>
          </w:p>
        </w:tc>
      </w:tr>
      <w:tr w:rsidR="00982550" w:rsidRPr="00982550" w:rsidTr="00544538">
        <w:tc>
          <w:tcPr>
            <w:tcW w:w="8799" w:type="dxa"/>
          </w:tcPr>
          <w:p w:rsidR="00982550" w:rsidRPr="00982550" w:rsidRDefault="007F5957" w:rsidP="007F5957">
            <w:pPr>
              <w:tabs>
                <w:tab w:val="left" w:pos="6825"/>
              </w:tabs>
              <w:jc w:val="both"/>
              <w:rPr>
                <w:rFonts w:ascii="Times New Roman" w:hAnsi="Times New Roman"/>
                <w:sz w:val="24"/>
                <w:szCs w:val="24"/>
              </w:rPr>
            </w:pPr>
            <w:r>
              <w:rPr>
                <w:rFonts w:ascii="Times New Roman" w:hAnsi="Times New Roman"/>
                <w:sz w:val="24"/>
                <w:szCs w:val="24"/>
              </w:rPr>
              <w:t xml:space="preserve">5.2. </w:t>
            </w:r>
            <w:r w:rsidR="00982550" w:rsidRPr="00982550">
              <w:rPr>
                <w:rFonts w:ascii="Times New Roman" w:hAnsi="Times New Roman"/>
                <w:sz w:val="24"/>
                <w:szCs w:val="24"/>
              </w:rPr>
              <w:t>Входы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6</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5.3. </w:t>
            </w:r>
            <w:r w:rsidR="00982550" w:rsidRPr="00982550">
              <w:rPr>
                <w:rFonts w:ascii="Times New Roman" w:hAnsi="Times New Roman"/>
                <w:sz w:val="24"/>
                <w:szCs w:val="24"/>
              </w:rPr>
              <w:t>Выходы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7</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5.4. </w:t>
            </w:r>
            <w:r w:rsidR="00982550" w:rsidRPr="00982550">
              <w:rPr>
                <w:rFonts w:ascii="Times New Roman" w:hAnsi="Times New Roman"/>
                <w:sz w:val="24"/>
                <w:szCs w:val="24"/>
              </w:rPr>
              <w:t>Ресурсы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8</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5.5. </w:t>
            </w:r>
            <w:r w:rsidR="00982550" w:rsidRPr="00982550">
              <w:rPr>
                <w:rFonts w:ascii="Times New Roman" w:hAnsi="Times New Roman"/>
                <w:sz w:val="24"/>
                <w:szCs w:val="24"/>
              </w:rPr>
              <w:t>Информация</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8</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5.5.1.</w:t>
            </w:r>
            <w:r w:rsidR="00982550" w:rsidRPr="00982550">
              <w:rPr>
                <w:rFonts w:ascii="Times New Roman" w:hAnsi="Times New Roman"/>
                <w:sz w:val="24"/>
                <w:szCs w:val="24"/>
              </w:rPr>
              <w:t>Входная информация</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8</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5.5.2.</w:t>
            </w:r>
            <w:r w:rsidR="00982550" w:rsidRPr="00982550">
              <w:rPr>
                <w:rFonts w:ascii="Times New Roman" w:hAnsi="Times New Roman"/>
                <w:sz w:val="24"/>
                <w:szCs w:val="24"/>
              </w:rPr>
              <w:t>Выходная информация</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8</w:t>
            </w:r>
          </w:p>
        </w:tc>
      </w:tr>
      <w:tr w:rsidR="00982550" w:rsidRPr="00982550" w:rsidTr="00544538">
        <w:tc>
          <w:tcPr>
            <w:tcW w:w="8799" w:type="dxa"/>
          </w:tcPr>
          <w:p w:rsidR="00982550" w:rsidRPr="00982550" w:rsidRDefault="007F5957" w:rsidP="00982550">
            <w:pPr>
              <w:tabs>
                <w:tab w:val="left" w:pos="6825"/>
              </w:tabs>
              <w:jc w:val="both"/>
              <w:rPr>
                <w:rFonts w:ascii="Times New Roman" w:hAnsi="Times New Roman"/>
                <w:sz w:val="24"/>
                <w:szCs w:val="24"/>
              </w:rPr>
            </w:pPr>
            <w:r>
              <w:rPr>
                <w:rFonts w:ascii="Times New Roman" w:hAnsi="Times New Roman"/>
                <w:sz w:val="24"/>
                <w:szCs w:val="24"/>
              </w:rPr>
              <w:t xml:space="preserve">5.6. </w:t>
            </w:r>
            <w:r w:rsidR="00982550" w:rsidRPr="00982550">
              <w:rPr>
                <w:rFonts w:ascii="Times New Roman" w:hAnsi="Times New Roman"/>
                <w:sz w:val="24"/>
                <w:szCs w:val="24"/>
              </w:rPr>
              <w:t>Алгоритмы и матрица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9</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 xml:space="preserve">5.7. </w:t>
            </w:r>
            <w:r w:rsidR="00982550" w:rsidRPr="00982550">
              <w:rPr>
                <w:rFonts w:ascii="Times New Roman" w:hAnsi="Times New Roman"/>
                <w:sz w:val="24"/>
                <w:szCs w:val="24"/>
              </w:rPr>
              <w:t>Показатели и критерии</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13</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5.8.</w:t>
            </w:r>
            <w:r w:rsidR="00982550" w:rsidRPr="00982550">
              <w:rPr>
                <w:rFonts w:ascii="Times New Roman" w:hAnsi="Times New Roman"/>
                <w:sz w:val="24"/>
                <w:szCs w:val="24"/>
              </w:rPr>
              <w:t>Мониторинг</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14</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 xml:space="preserve">5.9. </w:t>
            </w:r>
            <w:r w:rsidR="00982550" w:rsidRPr="00982550">
              <w:rPr>
                <w:rFonts w:ascii="Times New Roman" w:hAnsi="Times New Roman"/>
                <w:sz w:val="24"/>
                <w:szCs w:val="24"/>
              </w:rPr>
              <w:t>Анализ (оценка) результативности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16</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 xml:space="preserve">5.9.1. </w:t>
            </w:r>
            <w:r w:rsidR="00982550" w:rsidRPr="00982550">
              <w:rPr>
                <w:rFonts w:ascii="Times New Roman" w:hAnsi="Times New Roman"/>
                <w:sz w:val="24"/>
                <w:szCs w:val="24"/>
              </w:rPr>
              <w:t>Определение значений критериев на плановый период</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16</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5.9.2.</w:t>
            </w:r>
            <w:r w:rsidR="00982550" w:rsidRPr="00982550">
              <w:rPr>
                <w:rFonts w:ascii="Times New Roman" w:hAnsi="Times New Roman"/>
                <w:sz w:val="24"/>
                <w:szCs w:val="24"/>
              </w:rPr>
              <w:t>Оценка динамики показателя на плановый период</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16</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 xml:space="preserve">5.9.3. </w:t>
            </w:r>
            <w:r w:rsidR="00982550" w:rsidRPr="00982550">
              <w:rPr>
                <w:rFonts w:ascii="Times New Roman" w:hAnsi="Times New Roman"/>
                <w:sz w:val="24"/>
                <w:szCs w:val="24"/>
              </w:rPr>
              <w:t>Ранжировка критериев по их важности (удельному весу) в оценке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16</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 xml:space="preserve">5.9.4. </w:t>
            </w:r>
            <w:r w:rsidR="00982550" w:rsidRPr="00982550">
              <w:rPr>
                <w:rFonts w:ascii="Times New Roman" w:hAnsi="Times New Roman"/>
                <w:sz w:val="24"/>
                <w:szCs w:val="24"/>
              </w:rPr>
              <w:t>Оценка результативности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16</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 xml:space="preserve">5.10. </w:t>
            </w:r>
            <w:r w:rsidR="00982550" w:rsidRPr="00982550">
              <w:rPr>
                <w:rFonts w:ascii="Times New Roman" w:hAnsi="Times New Roman"/>
                <w:sz w:val="24"/>
                <w:szCs w:val="24"/>
              </w:rPr>
              <w:t>Улучшение функционирования процесса</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18</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 xml:space="preserve">6. </w:t>
            </w:r>
            <w:r w:rsidR="00982550" w:rsidRPr="00982550">
              <w:rPr>
                <w:rFonts w:ascii="Times New Roman" w:hAnsi="Times New Roman"/>
                <w:sz w:val="24"/>
                <w:szCs w:val="24"/>
              </w:rPr>
              <w:t>Записи по качеству</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19</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 xml:space="preserve">7. </w:t>
            </w:r>
            <w:r w:rsidR="00982550" w:rsidRPr="00982550">
              <w:rPr>
                <w:rFonts w:ascii="Times New Roman" w:hAnsi="Times New Roman"/>
                <w:sz w:val="24"/>
                <w:szCs w:val="24"/>
              </w:rPr>
              <w:t>Порядок внесения изменений</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19</w:t>
            </w:r>
          </w:p>
        </w:tc>
      </w:tr>
      <w:tr w:rsidR="00982550" w:rsidRPr="00982550" w:rsidTr="00544538">
        <w:tc>
          <w:tcPr>
            <w:tcW w:w="8799" w:type="dxa"/>
          </w:tcPr>
          <w:p w:rsidR="00982550" w:rsidRPr="00982550" w:rsidRDefault="002F7AD3" w:rsidP="00982550">
            <w:pPr>
              <w:tabs>
                <w:tab w:val="left" w:pos="6825"/>
              </w:tabs>
              <w:jc w:val="both"/>
              <w:rPr>
                <w:rFonts w:ascii="Times New Roman" w:hAnsi="Times New Roman"/>
                <w:sz w:val="24"/>
                <w:szCs w:val="24"/>
              </w:rPr>
            </w:pPr>
            <w:r>
              <w:rPr>
                <w:rFonts w:ascii="Times New Roman" w:hAnsi="Times New Roman"/>
                <w:sz w:val="24"/>
                <w:szCs w:val="24"/>
              </w:rPr>
              <w:t xml:space="preserve">8. </w:t>
            </w:r>
            <w:r w:rsidR="00982550" w:rsidRPr="00982550">
              <w:rPr>
                <w:rFonts w:ascii="Times New Roman" w:hAnsi="Times New Roman"/>
                <w:sz w:val="24"/>
                <w:szCs w:val="24"/>
              </w:rPr>
              <w:t>Рассылка и хранение</w:t>
            </w:r>
          </w:p>
        </w:tc>
        <w:tc>
          <w:tcPr>
            <w:tcW w:w="1013" w:type="dxa"/>
          </w:tcPr>
          <w:p w:rsidR="00982550" w:rsidRPr="00982550" w:rsidRDefault="002F7AD3" w:rsidP="002F7AD3">
            <w:pPr>
              <w:tabs>
                <w:tab w:val="left" w:pos="6825"/>
              </w:tabs>
              <w:jc w:val="center"/>
              <w:rPr>
                <w:rFonts w:ascii="Times New Roman" w:hAnsi="Times New Roman"/>
                <w:sz w:val="24"/>
                <w:szCs w:val="24"/>
              </w:rPr>
            </w:pPr>
            <w:r>
              <w:rPr>
                <w:rFonts w:ascii="Times New Roman" w:hAnsi="Times New Roman"/>
                <w:sz w:val="24"/>
                <w:szCs w:val="24"/>
              </w:rPr>
              <w:t>19</w:t>
            </w:r>
          </w:p>
        </w:tc>
      </w:tr>
      <w:tr w:rsidR="00982550" w:rsidRPr="00982550" w:rsidTr="00544538">
        <w:tc>
          <w:tcPr>
            <w:tcW w:w="8799" w:type="dxa"/>
          </w:tcPr>
          <w:p w:rsidR="00982550" w:rsidRPr="00982550" w:rsidRDefault="00982550" w:rsidP="00982550">
            <w:pPr>
              <w:tabs>
                <w:tab w:val="left" w:pos="6825"/>
              </w:tabs>
              <w:jc w:val="both"/>
              <w:rPr>
                <w:rFonts w:ascii="Times New Roman" w:hAnsi="Times New Roman"/>
                <w:sz w:val="24"/>
                <w:szCs w:val="24"/>
              </w:rPr>
            </w:pPr>
            <w:r w:rsidRPr="00982550">
              <w:rPr>
                <w:rFonts w:ascii="Times New Roman" w:hAnsi="Times New Roman"/>
                <w:sz w:val="24"/>
                <w:szCs w:val="24"/>
              </w:rPr>
              <w:t>Приложения</w:t>
            </w:r>
          </w:p>
        </w:tc>
        <w:tc>
          <w:tcPr>
            <w:tcW w:w="1013" w:type="dxa"/>
          </w:tcPr>
          <w:p w:rsidR="00982550" w:rsidRPr="00982550" w:rsidRDefault="00982550" w:rsidP="002F7AD3">
            <w:pPr>
              <w:tabs>
                <w:tab w:val="left" w:pos="6825"/>
              </w:tabs>
              <w:jc w:val="center"/>
              <w:rPr>
                <w:rFonts w:ascii="Times New Roman" w:hAnsi="Times New Roman"/>
                <w:sz w:val="24"/>
                <w:szCs w:val="24"/>
              </w:rPr>
            </w:pPr>
          </w:p>
        </w:tc>
      </w:tr>
      <w:tr w:rsidR="00982550" w:rsidRPr="00982550" w:rsidTr="00544538">
        <w:tc>
          <w:tcPr>
            <w:tcW w:w="8799" w:type="dxa"/>
          </w:tcPr>
          <w:p w:rsidR="00982550" w:rsidRPr="00982550" w:rsidRDefault="00982550" w:rsidP="00982550">
            <w:pPr>
              <w:tabs>
                <w:tab w:val="left" w:pos="6825"/>
              </w:tabs>
              <w:jc w:val="both"/>
              <w:rPr>
                <w:rFonts w:ascii="Times New Roman" w:hAnsi="Times New Roman"/>
                <w:sz w:val="24"/>
                <w:szCs w:val="24"/>
              </w:rPr>
            </w:pPr>
            <w:r w:rsidRPr="00982550">
              <w:rPr>
                <w:rFonts w:ascii="Times New Roman" w:hAnsi="Times New Roman"/>
                <w:sz w:val="24"/>
                <w:szCs w:val="24"/>
              </w:rPr>
              <w:t>Приложение А. Форма журнала регистрации заявлений абитуриентов</w:t>
            </w:r>
          </w:p>
        </w:tc>
        <w:tc>
          <w:tcPr>
            <w:tcW w:w="1013" w:type="dxa"/>
          </w:tcPr>
          <w:p w:rsidR="00982550" w:rsidRPr="00982550" w:rsidRDefault="00374890" w:rsidP="002F7AD3">
            <w:pPr>
              <w:tabs>
                <w:tab w:val="left" w:pos="6825"/>
              </w:tabs>
              <w:jc w:val="center"/>
              <w:rPr>
                <w:rFonts w:ascii="Times New Roman" w:hAnsi="Times New Roman"/>
                <w:sz w:val="24"/>
                <w:szCs w:val="24"/>
              </w:rPr>
            </w:pPr>
            <w:r>
              <w:rPr>
                <w:rFonts w:ascii="Times New Roman" w:hAnsi="Times New Roman"/>
                <w:sz w:val="24"/>
                <w:szCs w:val="24"/>
              </w:rPr>
              <w:t>20</w:t>
            </w:r>
          </w:p>
        </w:tc>
      </w:tr>
      <w:tr w:rsidR="00982550" w:rsidRPr="00982550" w:rsidTr="00544538">
        <w:tc>
          <w:tcPr>
            <w:tcW w:w="8799" w:type="dxa"/>
          </w:tcPr>
          <w:p w:rsidR="00982550" w:rsidRPr="00982550" w:rsidRDefault="00982550" w:rsidP="007F5957">
            <w:pPr>
              <w:tabs>
                <w:tab w:val="left" w:pos="6825"/>
              </w:tabs>
              <w:jc w:val="both"/>
              <w:rPr>
                <w:rFonts w:ascii="Times New Roman" w:hAnsi="Times New Roman"/>
                <w:sz w:val="24"/>
                <w:szCs w:val="24"/>
              </w:rPr>
            </w:pPr>
            <w:r w:rsidRPr="00982550">
              <w:rPr>
                <w:rFonts w:ascii="Times New Roman" w:hAnsi="Times New Roman"/>
                <w:sz w:val="24"/>
                <w:szCs w:val="24"/>
              </w:rPr>
              <w:t>Приложение Б. Форма расписки о приеме документов абитуриента</w:t>
            </w:r>
          </w:p>
        </w:tc>
        <w:tc>
          <w:tcPr>
            <w:tcW w:w="1013" w:type="dxa"/>
          </w:tcPr>
          <w:p w:rsidR="00982550" w:rsidRPr="00982550" w:rsidRDefault="00374890" w:rsidP="002F7AD3">
            <w:pPr>
              <w:tabs>
                <w:tab w:val="left" w:pos="6825"/>
              </w:tabs>
              <w:jc w:val="center"/>
              <w:rPr>
                <w:rFonts w:ascii="Times New Roman" w:hAnsi="Times New Roman"/>
                <w:sz w:val="24"/>
                <w:szCs w:val="24"/>
              </w:rPr>
            </w:pPr>
            <w:r>
              <w:rPr>
                <w:rFonts w:ascii="Times New Roman" w:hAnsi="Times New Roman"/>
                <w:sz w:val="24"/>
                <w:szCs w:val="24"/>
              </w:rPr>
              <w:t>21</w:t>
            </w:r>
          </w:p>
        </w:tc>
      </w:tr>
      <w:tr w:rsidR="00982550" w:rsidRPr="00982550" w:rsidTr="00544538">
        <w:tc>
          <w:tcPr>
            <w:tcW w:w="8799" w:type="dxa"/>
          </w:tcPr>
          <w:p w:rsidR="00982550" w:rsidRPr="00982550" w:rsidRDefault="00982550" w:rsidP="00374890">
            <w:pPr>
              <w:tabs>
                <w:tab w:val="left" w:pos="6825"/>
              </w:tabs>
              <w:jc w:val="both"/>
              <w:rPr>
                <w:rFonts w:ascii="Times New Roman" w:hAnsi="Times New Roman"/>
                <w:sz w:val="24"/>
                <w:szCs w:val="24"/>
              </w:rPr>
            </w:pPr>
            <w:r w:rsidRPr="00982550">
              <w:rPr>
                <w:rFonts w:ascii="Times New Roman" w:hAnsi="Times New Roman"/>
                <w:sz w:val="24"/>
                <w:szCs w:val="24"/>
              </w:rPr>
              <w:t xml:space="preserve">Приложение </w:t>
            </w:r>
            <w:r w:rsidR="00374890">
              <w:rPr>
                <w:rFonts w:ascii="Times New Roman" w:hAnsi="Times New Roman"/>
                <w:sz w:val="24"/>
                <w:szCs w:val="24"/>
              </w:rPr>
              <w:t>В</w:t>
            </w:r>
            <w:r w:rsidRPr="00982550">
              <w:rPr>
                <w:rFonts w:ascii="Times New Roman" w:hAnsi="Times New Roman"/>
                <w:sz w:val="24"/>
                <w:szCs w:val="24"/>
              </w:rPr>
              <w:t>. Лист ознакомления с документом и изменениями в нем</w:t>
            </w:r>
          </w:p>
        </w:tc>
        <w:tc>
          <w:tcPr>
            <w:tcW w:w="1013" w:type="dxa"/>
          </w:tcPr>
          <w:p w:rsidR="00982550" w:rsidRPr="00982550" w:rsidRDefault="00374890" w:rsidP="002F7AD3">
            <w:pPr>
              <w:tabs>
                <w:tab w:val="left" w:pos="6825"/>
              </w:tabs>
              <w:jc w:val="center"/>
              <w:rPr>
                <w:rFonts w:ascii="Times New Roman" w:hAnsi="Times New Roman"/>
                <w:sz w:val="24"/>
                <w:szCs w:val="24"/>
              </w:rPr>
            </w:pPr>
            <w:r>
              <w:rPr>
                <w:rFonts w:ascii="Times New Roman" w:hAnsi="Times New Roman"/>
                <w:sz w:val="24"/>
                <w:szCs w:val="24"/>
              </w:rPr>
              <w:t>22</w:t>
            </w:r>
          </w:p>
        </w:tc>
      </w:tr>
    </w:tbl>
    <w:p w:rsidR="00982550" w:rsidRPr="00982550" w:rsidRDefault="00982550" w:rsidP="00982550">
      <w:pPr>
        <w:tabs>
          <w:tab w:val="left" w:pos="6825"/>
        </w:tabs>
        <w:ind w:left="284" w:hanging="284"/>
        <w:jc w:val="both"/>
        <w:rPr>
          <w:rFonts w:ascii="Times New Roman" w:hAnsi="Times New Roman" w:cs="Times New Roman"/>
          <w:sz w:val="24"/>
          <w:szCs w:val="24"/>
        </w:rPr>
      </w:pPr>
    </w:p>
    <w:p w:rsidR="00982550" w:rsidRPr="00982550" w:rsidRDefault="00982550" w:rsidP="00982550">
      <w:pPr>
        <w:tabs>
          <w:tab w:val="left" w:pos="6825"/>
        </w:tabs>
        <w:ind w:left="284" w:hanging="284"/>
        <w:jc w:val="both"/>
        <w:rPr>
          <w:rFonts w:ascii="Times New Roman" w:hAnsi="Times New Roman" w:cs="Times New Roman"/>
          <w:sz w:val="24"/>
          <w:szCs w:val="24"/>
        </w:rPr>
      </w:pPr>
    </w:p>
    <w:p w:rsidR="00982550" w:rsidRPr="00982550" w:rsidRDefault="00982550" w:rsidP="00982550">
      <w:pPr>
        <w:tabs>
          <w:tab w:val="left" w:pos="6825"/>
        </w:tabs>
        <w:ind w:left="284" w:hanging="284"/>
        <w:jc w:val="both"/>
        <w:rPr>
          <w:rFonts w:ascii="Times New Roman" w:hAnsi="Times New Roman" w:cs="Times New Roman"/>
          <w:sz w:val="24"/>
          <w:szCs w:val="24"/>
        </w:rPr>
      </w:pPr>
    </w:p>
    <w:p w:rsidR="003A5886" w:rsidRDefault="003A5886" w:rsidP="00982550">
      <w:pPr>
        <w:tabs>
          <w:tab w:val="left" w:pos="6825"/>
        </w:tabs>
        <w:spacing w:after="0" w:line="240" w:lineRule="auto"/>
        <w:ind w:left="284" w:hanging="284"/>
        <w:jc w:val="both"/>
        <w:rPr>
          <w:rFonts w:ascii="Times New Roman" w:hAnsi="Times New Roman" w:cs="Times New Roman"/>
          <w:sz w:val="24"/>
          <w:szCs w:val="24"/>
        </w:rPr>
      </w:pPr>
    </w:p>
    <w:p w:rsidR="007F5957" w:rsidRDefault="007F5957" w:rsidP="00982550">
      <w:pPr>
        <w:tabs>
          <w:tab w:val="left" w:pos="6825"/>
        </w:tabs>
        <w:spacing w:after="0" w:line="240" w:lineRule="auto"/>
        <w:ind w:left="284" w:hanging="284"/>
        <w:jc w:val="both"/>
        <w:rPr>
          <w:rFonts w:ascii="Times New Roman" w:hAnsi="Times New Roman" w:cs="Times New Roman"/>
          <w:sz w:val="24"/>
          <w:szCs w:val="24"/>
        </w:rPr>
      </w:pPr>
    </w:p>
    <w:p w:rsidR="007F5957" w:rsidRDefault="007F5957" w:rsidP="00982550">
      <w:pPr>
        <w:tabs>
          <w:tab w:val="left" w:pos="6825"/>
        </w:tabs>
        <w:spacing w:after="0" w:line="240" w:lineRule="auto"/>
        <w:ind w:left="284" w:hanging="284"/>
        <w:jc w:val="both"/>
        <w:rPr>
          <w:rFonts w:ascii="Times New Roman" w:hAnsi="Times New Roman" w:cs="Times New Roman"/>
          <w:sz w:val="24"/>
          <w:szCs w:val="24"/>
        </w:rPr>
      </w:pPr>
    </w:p>
    <w:p w:rsidR="007F5957" w:rsidRDefault="007F5957" w:rsidP="00982550">
      <w:pPr>
        <w:tabs>
          <w:tab w:val="left" w:pos="6825"/>
        </w:tabs>
        <w:spacing w:after="0" w:line="240" w:lineRule="auto"/>
        <w:ind w:left="284" w:hanging="284"/>
        <w:jc w:val="both"/>
        <w:rPr>
          <w:rFonts w:ascii="Times New Roman" w:hAnsi="Times New Roman" w:cs="Times New Roman"/>
          <w:sz w:val="24"/>
          <w:szCs w:val="24"/>
        </w:rPr>
      </w:pPr>
    </w:p>
    <w:p w:rsidR="007F5957" w:rsidRDefault="007F5957" w:rsidP="00982550">
      <w:pPr>
        <w:tabs>
          <w:tab w:val="left" w:pos="6825"/>
        </w:tabs>
        <w:spacing w:after="0" w:line="240" w:lineRule="auto"/>
        <w:ind w:left="284" w:hanging="284"/>
        <w:jc w:val="both"/>
        <w:rPr>
          <w:rFonts w:ascii="Times New Roman" w:hAnsi="Times New Roman" w:cs="Times New Roman"/>
          <w:sz w:val="24"/>
          <w:szCs w:val="24"/>
        </w:rPr>
      </w:pPr>
    </w:p>
    <w:p w:rsidR="007F5957" w:rsidRDefault="007F5957" w:rsidP="00982550">
      <w:pPr>
        <w:tabs>
          <w:tab w:val="left" w:pos="6825"/>
        </w:tabs>
        <w:spacing w:after="0" w:line="240" w:lineRule="auto"/>
        <w:ind w:left="284" w:hanging="284"/>
        <w:jc w:val="both"/>
        <w:rPr>
          <w:rFonts w:ascii="Times New Roman" w:hAnsi="Times New Roman" w:cs="Times New Roman"/>
          <w:sz w:val="24"/>
          <w:szCs w:val="24"/>
        </w:rPr>
      </w:pPr>
    </w:p>
    <w:p w:rsidR="007F5957" w:rsidRDefault="007F5957" w:rsidP="00982550">
      <w:pPr>
        <w:tabs>
          <w:tab w:val="left" w:pos="6825"/>
        </w:tabs>
        <w:spacing w:after="0" w:line="240" w:lineRule="auto"/>
        <w:ind w:left="284" w:hanging="284"/>
        <w:jc w:val="both"/>
        <w:rPr>
          <w:rFonts w:ascii="Times New Roman" w:hAnsi="Times New Roman" w:cs="Times New Roman"/>
          <w:sz w:val="24"/>
          <w:szCs w:val="24"/>
        </w:rPr>
      </w:pPr>
    </w:p>
    <w:p w:rsidR="007F5957" w:rsidRPr="00982550" w:rsidRDefault="007F5957" w:rsidP="00982550">
      <w:pPr>
        <w:tabs>
          <w:tab w:val="left" w:pos="6825"/>
        </w:tabs>
        <w:spacing w:after="0" w:line="240" w:lineRule="auto"/>
        <w:ind w:left="284" w:hanging="284"/>
        <w:jc w:val="both"/>
        <w:rPr>
          <w:rFonts w:ascii="Times New Roman" w:hAnsi="Times New Roman" w:cs="Times New Roman"/>
          <w:sz w:val="24"/>
          <w:szCs w:val="24"/>
        </w:rPr>
      </w:pPr>
    </w:p>
    <w:p w:rsidR="000B1C40" w:rsidRDefault="000B1C40" w:rsidP="00982550">
      <w:pPr>
        <w:tabs>
          <w:tab w:val="left" w:pos="6825"/>
        </w:tabs>
        <w:spacing w:after="0" w:line="240" w:lineRule="auto"/>
        <w:ind w:left="284" w:hanging="284"/>
        <w:jc w:val="both"/>
        <w:rPr>
          <w:rFonts w:ascii="Times New Roman" w:hAnsi="Times New Roman" w:cs="Times New Roman"/>
          <w:sz w:val="24"/>
          <w:szCs w:val="24"/>
        </w:rPr>
      </w:pPr>
    </w:p>
    <w:p w:rsidR="00544538" w:rsidRPr="00982550" w:rsidRDefault="00544538" w:rsidP="00982550">
      <w:pPr>
        <w:tabs>
          <w:tab w:val="left" w:pos="6825"/>
        </w:tabs>
        <w:spacing w:after="0" w:line="240" w:lineRule="auto"/>
        <w:ind w:left="284" w:hanging="284"/>
        <w:jc w:val="both"/>
        <w:rPr>
          <w:rFonts w:ascii="Times New Roman" w:hAnsi="Times New Roman" w:cs="Times New Roman"/>
          <w:sz w:val="24"/>
          <w:szCs w:val="24"/>
        </w:rPr>
      </w:pPr>
    </w:p>
    <w:p w:rsidR="00982550" w:rsidRPr="00982550" w:rsidRDefault="00982550" w:rsidP="00982550">
      <w:pPr>
        <w:tabs>
          <w:tab w:val="left" w:pos="6825"/>
        </w:tabs>
        <w:spacing w:after="0" w:line="240" w:lineRule="auto"/>
        <w:ind w:left="284" w:hanging="284"/>
        <w:jc w:val="both"/>
        <w:rPr>
          <w:rFonts w:ascii="Times New Roman" w:hAnsi="Times New Roman" w:cs="Times New Roman"/>
          <w:sz w:val="24"/>
          <w:szCs w:val="24"/>
        </w:rPr>
      </w:pPr>
    </w:p>
    <w:p w:rsidR="00982550" w:rsidRPr="00982550" w:rsidRDefault="00982550" w:rsidP="00982550">
      <w:pPr>
        <w:tabs>
          <w:tab w:val="left" w:pos="6825"/>
        </w:tabs>
        <w:spacing w:after="0" w:line="240" w:lineRule="auto"/>
        <w:ind w:left="284" w:hanging="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2967"/>
        <w:gridCol w:w="4050"/>
      </w:tblGrid>
      <w:tr w:rsidR="00996074" w:rsidRPr="00982550" w:rsidTr="005D2739">
        <w:tc>
          <w:tcPr>
            <w:tcW w:w="3079" w:type="dxa"/>
          </w:tcPr>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lastRenderedPageBreak/>
              <w:t>Разработал</w:t>
            </w:r>
          </w:p>
        </w:tc>
        <w:tc>
          <w:tcPr>
            <w:tcW w:w="2967" w:type="dxa"/>
          </w:tcPr>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Проверил</w:t>
            </w:r>
          </w:p>
        </w:tc>
        <w:tc>
          <w:tcPr>
            <w:tcW w:w="4050" w:type="dxa"/>
          </w:tcPr>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Согласовано</w:t>
            </w:r>
          </w:p>
        </w:tc>
      </w:tr>
      <w:tr w:rsidR="00996074" w:rsidRPr="00982550" w:rsidTr="005D2739">
        <w:tc>
          <w:tcPr>
            <w:tcW w:w="3079" w:type="dxa"/>
          </w:tcPr>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Специалист по СО</w:t>
            </w:r>
          </w:p>
          <w:p w:rsidR="00996074" w:rsidRPr="002F7AD3" w:rsidRDefault="00996074" w:rsidP="00982550">
            <w:pPr>
              <w:tabs>
                <w:tab w:val="left" w:pos="6825"/>
              </w:tabs>
              <w:spacing w:after="0" w:line="240" w:lineRule="auto"/>
              <w:jc w:val="center"/>
              <w:rPr>
                <w:rFonts w:ascii="Times New Roman" w:hAnsi="Times New Roman" w:cs="Times New Roman"/>
                <w:sz w:val="20"/>
                <w:szCs w:val="20"/>
              </w:rPr>
            </w:pPr>
          </w:p>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Подпись:</w:t>
            </w:r>
          </w:p>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Дата:</w:t>
            </w:r>
          </w:p>
        </w:tc>
        <w:tc>
          <w:tcPr>
            <w:tcW w:w="2967" w:type="dxa"/>
          </w:tcPr>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Менеджер СМК</w:t>
            </w:r>
          </w:p>
          <w:p w:rsidR="00996074" w:rsidRPr="002F7AD3" w:rsidRDefault="00996074" w:rsidP="00982550">
            <w:pPr>
              <w:tabs>
                <w:tab w:val="left" w:pos="6825"/>
              </w:tabs>
              <w:spacing w:after="0" w:line="240" w:lineRule="auto"/>
              <w:jc w:val="center"/>
              <w:rPr>
                <w:rFonts w:ascii="Times New Roman" w:hAnsi="Times New Roman" w:cs="Times New Roman"/>
                <w:sz w:val="20"/>
                <w:szCs w:val="20"/>
              </w:rPr>
            </w:pPr>
          </w:p>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Подпись:</w:t>
            </w:r>
          </w:p>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Дата:</w:t>
            </w:r>
          </w:p>
        </w:tc>
        <w:tc>
          <w:tcPr>
            <w:tcW w:w="4050" w:type="dxa"/>
          </w:tcPr>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Ответственный секретарь ПК</w:t>
            </w:r>
          </w:p>
          <w:p w:rsidR="00996074" w:rsidRPr="002F7AD3" w:rsidRDefault="00996074" w:rsidP="00982550">
            <w:pPr>
              <w:tabs>
                <w:tab w:val="left" w:pos="6825"/>
              </w:tabs>
              <w:spacing w:after="0" w:line="240" w:lineRule="auto"/>
              <w:jc w:val="center"/>
              <w:rPr>
                <w:rFonts w:ascii="Times New Roman" w:hAnsi="Times New Roman" w:cs="Times New Roman"/>
                <w:sz w:val="20"/>
                <w:szCs w:val="20"/>
              </w:rPr>
            </w:pPr>
          </w:p>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Подпись:</w:t>
            </w:r>
          </w:p>
          <w:p w:rsidR="00996074" w:rsidRPr="002F7AD3" w:rsidRDefault="00996074" w:rsidP="00982550">
            <w:pPr>
              <w:tabs>
                <w:tab w:val="left" w:pos="6825"/>
              </w:tabs>
              <w:spacing w:after="0" w:line="240" w:lineRule="auto"/>
              <w:jc w:val="center"/>
              <w:rPr>
                <w:rFonts w:ascii="Times New Roman" w:hAnsi="Times New Roman" w:cs="Times New Roman"/>
                <w:sz w:val="20"/>
                <w:szCs w:val="20"/>
              </w:rPr>
            </w:pPr>
            <w:r w:rsidRPr="002F7AD3">
              <w:rPr>
                <w:rFonts w:ascii="Times New Roman" w:hAnsi="Times New Roman" w:cs="Times New Roman"/>
                <w:sz w:val="20"/>
                <w:szCs w:val="20"/>
              </w:rPr>
              <w:t>Дата:</w:t>
            </w:r>
          </w:p>
        </w:tc>
      </w:tr>
    </w:tbl>
    <w:p w:rsidR="00996074" w:rsidRPr="00982550" w:rsidRDefault="00996074" w:rsidP="00982550">
      <w:pPr>
        <w:pStyle w:val="aa"/>
        <w:tabs>
          <w:tab w:val="left" w:pos="6825"/>
        </w:tabs>
        <w:spacing w:after="0" w:line="240" w:lineRule="auto"/>
        <w:jc w:val="both"/>
        <w:rPr>
          <w:rFonts w:ascii="Times New Roman" w:hAnsi="Times New Roman"/>
          <w:b/>
          <w:sz w:val="24"/>
          <w:szCs w:val="24"/>
        </w:rPr>
      </w:pPr>
    </w:p>
    <w:p w:rsidR="00996074" w:rsidRPr="00982550" w:rsidRDefault="00996074" w:rsidP="00982550">
      <w:pPr>
        <w:pStyle w:val="aa"/>
        <w:numPr>
          <w:ilvl w:val="0"/>
          <w:numId w:val="8"/>
        </w:numPr>
        <w:tabs>
          <w:tab w:val="left" w:pos="6825"/>
        </w:tabs>
        <w:spacing w:after="0" w:line="240" w:lineRule="auto"/>
        <w:jc w:val="both"/>
        <w:rPr>
          <w:rFonts w:ascii="Times New Roman" w:hAnsi="Times New Roman"/>
          <w:b/>
          <w:sz w:val="24"/>
          <w:szCs w:val="24"/>
        </w:rPr>
      </w:pPr>
      <w:r w:rsidRPr="00982550">
        <w:rPr>
          <w:rFonts w:ascii="Times New Roman" w:hAnsi="Times New Roman"/>
          <w:b/>
          <w:sz w:val="24"/>
          <w:szCs w:val="24"/>
        </w:rPr>
        <w:t xml:space="preserve">Назначение и применение. </w:t>
      </w:r>
    </w:p>
    <w:p w:rsidR="00996074" w:rsidRPr="00982550" w:rsidRDefault="00386C27" w:rsidP="00982550">
      <w:pPr>
        <w:pStyle w:val="aa"/>
        <w:numPr>
          <w:ilvl w:val="1"/>
          <w:numId w:val="5"/>
        </w:numPr>
        <w:tabs>
          <w:tab w:val="left" w:pos="6825"/>
        </w:tabs>
        <w:spacing w:after="0" w:line="240" w:lineRule="auto"/>
        <w:jc w:val="both"/>
        <w:rPr>
          <w:rFonts w:ascii="Times New Roman" w:hAnsi="Times New Roman"/>
          <w:sz w:val="24"/>
          <w:szCs w:val="24"/>
        </w:rPr>
      </w:pPr>
      <w:r w:rsidRPr="00982550">
        <w:rPr>
          <w:rFonts w:ascii="Times New Roman" w:hAnsi="Times New Roman"/>
          <w:sz w:val="24"/>
          <w:szCs w:val="24"/>
        </w:rPr>
        <w:t xml:space="preserve">Карта процесса </w:t>
      </w:r>
      <w:r w:rsidR="00996074" w:rsidRPr="00982550">
        <w:rPr>
          <w:rFonts w:ascii="Times New Roman" w:hAnsi="Times New Roman"/>
          <w:sz w:val="24"/>
          <w:szCs w:val="24"/>
        </w:rPr>
        <w:t xml:space="preserve">представляет порядок приема </w:t>
      </w:r>
      <w:r w:rsidR="00B62287" w:rsidRPr="00982550">
        <w:rPr>
          <w:rFonts w:ascii="Times New Roman" w:hAnsi="Times New Roman"/>
          <w:sz w:val="24"/>
          <w:szCs w:val="24"/>
        </w:rPr>
        <w:t>обучающихся</w:t>
      </w:r>
      <w:r w:rsidR="00996074" w:rsidRPr="00982550">
        <w:rPr>
          <w:rFonts w:ascii="Times New Roman" w:hAnsi="Times New Roman"/>
          <w:sz w:val="24"/>
          <w:szCs w:val="24"/>
        </w:rPr>
        <w:t xml:space="preserve"> </w:t>
      </w:r>
      <w:r w:rsidR="00B62287" w:rsidRPr="00982550">
        <w:rPr>
          <w:rFonts w:ascii="Times New Roman" w:hAnsi="Times New Roman"/>
          <w:sz w:val="24"/>
          <w:szCs w:val="24"/>
        </w:rPr>
        <w:t xml:space="preserve">по </w:t>
      </w:r>
      <w:r w:rsidR="00996074" w:rsidRPr="00982550">
        <w:rPr>
          <w:rFonts w:ascii="Times New Roman" w:hAnsi="Times New Roman"/>
          <w:sz w:val="24"/>
          <w:szCs w:val="24"/>
        </w:rPr>
        <w:t>очной и заочной форм</w:t>
      </w:r>
      <w:r w:rsidR="00B62287" w:rsidRPr="00982550">
        <w:rPr>
          <w:rFonts w:ascii="Times New Roman" w:hAnsi="Times New Roman"/>
          <w:sz w:val="24"/>
          <w:szCs w:val="24"/>
        </w:rPr>
        <w:t>ам</w:t>
      </w:r>
      <w:r w:rsidR="00996074" w:rsidRPr="00982550">
        <w:rPr>
          <w:rFonts w:ascii="Times New Roman" w:hAnsi="Times New Roman"/>
          <w:sz w:val="24"/>
          <w:szCs w:val="24"/>
        </w:rPr>
        <w:t xml:space="preserve"> обучения в </w:t>
      </w:r>
      <w:r w:rsidR="00B62287" w:rsidRPr="00982550">
        <w:rPr>
          <w:rFonts w:ascii="Times New Roman" w:hAnsi="Times New Roman"/>
          <w:sz w:val="24"/>
          <w:szCs w:val="24"/>
        </w:rPr>
        <w:t>ОГБПОУ</w:t>
      </w:r>
      <w:r w:rsidR="00996074" w:rsidRPr="00982550">
        <w:rPr>
          <w:rFonts w:ascii="Times New Roman" w:hAnsi="Times New Roman"/>
          <w:sz w:val="24"/>
          <w:szCs w:val="24"/>
        </w:rPr>
        <w:t xml:space="preserve"> «Костромской торгово-экономический колледж» (далее Колледж или КТЭК) на места по программам среднего профессионального образования  на обучение за счет средств из </w:t>
      </w:r>
      <w:r w:rsidR="00B62287" w:rsidRPr="00982550">
        <w:rPr>
          <w:rFonts w:ascii="Times New Roman" w:hAnsi="Times New Roman"/>
          <w:sz w:val="24"/>
          <w:szCs w:val="24"/>
        </w:rPr>
        <w:t xml:space="preserve">областного </w:t>
      </w:r>
      <w:r w:rsidR="00996074" w:rsidRPr="00982550">
        <w:rPr>
          <w:rFonts w:ascii="Times New Roman" w:hAnsi="Times New Roman"/>
          <w:sz w:val="24"/>
          <w:szCs w:val="24"/>
        </w:rPr>
        <w:t>бюджета,</w:t>
      </w:r>
      <w:r w:rsidR="00B62287" w:rsidRPr="00982550">
        <w:rPr>
          <w:rFonts w:ascii="Times New Roman" w:hAnsi="Times New Roman"/>
          <w:sz w:val="24"/>
          <w:szCs w:val="24"/>
        </w:rPr>
        <w:t xml:space="preserve"> </w:t>
      </w:r>
      <w:r w:rsidR="00996074" w:rsidRPr="00982550">
        <w:rPr>
          <w:rFonts w:ascii="Times New Roman" w:hAnsi="Times New Roman"/>
          <w:sz w:val="24"/>
          <w:szCs w:val="24"/>
        </w:rPr>
        <w:t>а так же с полным возмещением затрат на обучение.</w:t>
      </w:r>
    </w:p>
    <w:p w:rsidR="00996074" w:rsidRPr="00982550" w:rsidRDefault="00F54E51" w:rsidP="00982550">
      <w:pPr>
        <w:pStyle w:val="aa"/>
        <w:numPr>
          <w:ilvl w:val="1"/>
          <w:numId w:val="5"/>
        </w:numPr>
        <w:tabs>
          <w:tab w:val="left" w:pos="6825"/>
        </w:tabs>
        <w:spacing w:after="0" w:line="240" w:lineRule="auto"/>
        <w:jc w:val="both"/>
        <w:rPr>
          <w:rFonts w:ascii="Times New Roman" w:hAnsi="Times New Roman"/>
          <w:sz w:val="24"/>
          <w:szCs w:val="24"/>
        </w:rPr>
      </w:pPr>
      <w:r w:rsidRPr="00982550">
        <w:rPr>
          <w:rFonts w:ascii="Times New Roman" w:hAnsi="Times New Roman"/>
          <w:sz w:val="24"/>
          <w:szCs w:val="24"/>
        </w:rPr>
        <w:t xml:space="preserve">Карта процесса </w:t>
      </w:r>
      <w:r w:rsidR="00996074" w:rsidRPr="00982550">
        <w:rPr>
          <w:rFonts w:ascii="Times New Roman" w:hAnsi="Times New Roman"/>
          <w:sz w:val="24"/>
          <w:szCs w:val="24"/>
        </w:rPr>
        <w:t>определяет требования к:</w:t>
      </w:r>
    </w:p>
    <w:p w:rsidR="00996074" w:rsidRPr="00982550" w:rsidRDefault="00996074" w:rsidP="00982550">
      <w:pPr>
        <w:pStyle w:val="aa"/>
        <w:numPr>
          <w:ilvl w:val="0"/>
          <w:numId w:val="3"/>
        </w:numPr>
        <w:tabs>
          <w:tab w:val="left" w:pos="6825"/>
        </w:tabs>
        <w:spacing w:after="0" w:line="240" w:lineRule="auto"/>
        <w:ind w:left="709"/>
        <w:jc w:val="both"/>
        <w:rPr>
          <w:rFonts w:ascii="Times New Roman" w:hAnsi="Times New Roman"/>
          <w:sz w:val="24"/>
          <w:szCs w:val="24"/>
        </w:rPr>
      </w:pPr>
      <w:r w:rsidRPr="00982550">
        <w:rPr>
          <w:rFonts w:ascii="Times New Roman" w:hAnsi="Times New Roman"/>
          <w:sz w:val="24"/>
          <w:szCs w:val="24"/>
        </w:rPr>
        <w:t>качеству подготовки абитуриентов;</w:t>
      </w:r>
    </w:p>
    <w:p w:rsidR="00996074" w:rsidRPr="00982550" w:rsidRDefault="00996074" w:rsidP="00982550">
      <w:pPr>
        <w:pStyle w:val="aa"/>
        <w:numPr>
          <w:ilvl w:val="0"/>
          <w:numId w:val="3"/>
        </w:numPr>
        <w:tabs>
          <w:tab w:val="left" w:pos="6825"/>
        </w:tabs>
        <w:spacing w:after="0" w:line="240" w:lineRule="auto"/>
        <w:ind w:left="709"/>
        <w:jc w:val="both"/>
        <w:rPr>
          <w:rFonts w:ascii="Times New Roman" w:hAnsi="Times New Roman"/>
          <w:sz w:val="24"/>
          <w:szCs w:val="24"/>
        </w:rPr>
      </w:pPr>
      <w:r w:rsidRPr="00982550">
        <w:rPr>
          <w:rFonts w:ascii="Times New Roman" w:hAnsi="Times New Roman"/>
          <w:sz w:val="24"/>
          <w:szCs w:val="24"/>
        </w:rPr>
        <w:t>срокам и процедурам приемной компании;</w:t>
      </w:r>
    </w:p>
    <w:p w:rsidR="00996074" w:rsidRPr="00982550" w:rsidRDefault="00996074" w:rsidP="00982550">
      <w:pPr>
        <w:pStyle w:val="aa"/>
        <w:numPr>
          <w:ilvl w:val="0"/>
          <w:numId w:val="3"/>
        </w:numPr>
        <w:tabs>
          <w:tab w:val="left" w:pos="6825"/>
        </w:tabs>
        <w:spacing w:after="0" w:line="240" w:lineRule="auto"/>
        <w:ind w:left="709"/>
        <w:jc w:val="both"/>
        <w:rPr>
          <w:rFonts w:ascii="Times New Roman" w:hAnsi="Times New Roman"/>
          <w:sz w:val="24"/>
          <w:szCs w:val="24"/>
        </w:rPr>
      </w:pPr>
      <w:r w:rsidRPr="00982550">
        <w:rPr>
          <w:rFonts w:ascii="Times New Roman" w:hAnsi="Times New Roman"/>
          <w:sz w:val="24"/>
          <w:szCs w:val="24"/>
        </w:rPr>
        <w:t>записям, необходимым для предоставления доказательств того, что процесс приема студентов на первый курс и контингент первокурсников отвечает предъявленным к нему требованиям;</w:t>
      </w:r>
    </w:p>
    <w:p w:rsidR="00996074" w:rsidRPr="00982550" w:rsidRDefault="00996074" w:rsidP="00982550">
      <w:pPr>
        <w:pStyle w:val="aa"/>
        <w:numPr>
          <w:ilvl w:val="0"/>
          <w:numId w:val="3"/>
        </w:numPr>
        <w:tabs>
          <w:tab w:val="left" w:pos="6825"/>
        </w:tabs>
        <w:spacing w:after="0" w:line="240" w:lineRule="auto"/>
        <w:ind w:left="709"/>
        <w:jc w:val="both"/>
        <w:rPr>
          <w:rFonts w:ascii="Times New Roman" w:hAnsi="Times New Roman"/>
          <w:sz w:val="24"/>
          <w:szCs w:val="24"/>
        </w:rPr>
      </w:pPr>
      <w:r w:rsidRPr="00982550">
        <w:rPr>
          <w:rFonts w:ascii="Times New Roman" w:hAnsi="Times New Roman"/>
          <w:sz w:val="24"/>
          <w:szCs w:val="24"/>
        </w:rPr>
        <w:t>деятельности по верификации, валидации, мониторингу и контролю действий процесса;</w:t>
      </w:r>
    </w:p>
    <w:p w:rsidR="00996074" w:rsidRPr="00982550" w:rsidRDefault="00996074" w:rsidP="00982550">
      <w:pPr>
        <w:pStyle w:val="aa"/>
        <w:numPr>
          <w:ilvl w:val="0"/>
          <w:numId w:val="3"/>
        </w:numPr>
        <w:tabs>
          <w:tab w:val="left" w:pos="6825"/>
        </w:tabs>
        <w:spacing w:after="0" w:line="240" w:lineRule="auto"/>
        <w:ind w:left="709" w:hanging="284"/>
        <w:jc w:val="both"/>
        <w:rPr>
          <w:rFonts w:ascii="Times New Roman" w:hAnsi="Times New Roman"/>
          <w:sz w:val="24"/>
          <w:szCs w:val="24"/>
        </w:rPr>
      </w:pPr>
      <w:r w:rsidRPr="00982550">
        <w:rPr>
          <w:rFonts w:ascii="Times New Roman" w:hAnsi="Times New Roman"/>
          <w:sz w:val="24"/>
          <w:szCs w:val="24"/>
        </w:rPr>
        <w:t xml:space="preserve">документам, подтверждающий легитимный статус абитуриента КТЭК </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1.3.</w:t>
      </w:r>
      <w:r w:rsidR="00F54E51" w:rsidRPr="00982550">
        <w:rPr>
          <w:rFonts w:ascii="Times New Roman" w:hAnsi="Times New Roman" w:cs="Times New Roman"/>
          <w:sz w:val="24"/>
          <w:szCs w:val="24"/>
        </w:rPr>
        <w:t xml:space="preserve"> Карта процесса</w:t>
      </w:r>
      <w:r w:rsidRPr="00982550">
        <w:rPr>
          <w:rFonts w:ascii="Times New Roman" w:hAnsi="Times New Roman" w:cs="Times New Roman"/>
          <w:sz w:val="24"/>
          <w:szCs w:val="24"/>
        </w:rPr>
        <w:t xml:space="preserve"> обеспечивает выполнение требований п.п.: 4.1, 7.1, 8.2.3, </w:t>
      </w:r>
      <w:r w:rsidRPr="00982550">
        <w:rPr>
          <w:rFonts w:ascii="Times New Roman" w:hAnsi="Times New Roman" w:cs="Times New Roman"/>
          <w:sz w:val="24"/>
          <w:szCs w:val="24"/>
          <w:lang w:val="en-US"/>
        </w:rPr>
        <w:t>ISO</w:t>
      </w:r>
      <w:r w:rsidRPr="00982550">
        <w:rPr>
          <w:rFonts w:ascii="Times New Roman" w:hAnsi="Times New Roman" w:cs="Times New Roman"/>
          <w:sz w:val="24"/>
          <w:szCs w:val="24"/>
        </w:rPr>
        <w:t xml:space="preserve"> 9001:2008.</w:t>
      </w:r>
    </w:p>
    <w:p w:rsidR="00996074" w:rsidRPr="00982550" w:rsidRDefault="00996074" w:rsidP="00982550">
      <w:pPr>
        <w:tabs>
          <w:tab w:val="left" w:pos="6825"/>
        </w:tabs>
        <w:spacing w:after="0" w:line="240" w:lineRule="auto"/>
        <w:ind w:hanging="284"/>
        <w:jc w:val="both"/>
        <w:rPr>
          <w:rFonts w:ascii="Times New Roman" w:hAnsi="Times New Roman" w:cs="Times New Roman"/>
          <w:sz w:val="24"/>
          <w:szCs w:val="24"/>
        </w:rPr>
      </w:pPr>
      <w:r w:rsidRPr="00982550">
        <w:rPr>
          <w:rFonts w:ascii="Times New Roman" w:hAnsi="Times New Roman" w:cs="Times New Roman"/>
          <w:sz w:val="24"/>
          <w:szCs w:val="24"/>
        </w:rPr>
        <w:t xml:space="preserve">1.4. Требования </w:t>
      </w:r>
      <w:r w:rsidR="00F54E51" w:rsidRPr="00982550">
        <w:rPr>
          <w:rFonts w:ascii="Times New Roman" w:hAnsi="Times New Roman" w:cs="Times New Roman"/>
          <w:sz w:val="24"/>
          <w:szCs w:val="24"/>
        </w:rPr>
        <w:t xml:space="preserve">карты процесса  </w:t>
      </w:r>
      <w:r w:rsidRPr="00982550">
        <w:rPr>
          <w:rFonts w:ascii="Times New Roman" w:hAnsi="Times New Roman" w:cs="Times New Roman"/>
          <w:sz w:val="24"/>
          <w:szCs w:val="24"/>
        </w:rPr>
        <w:t>распространяются на деятельность:</w:t>
      </w:r>
    </w:p>
    <w:p w:rsidR="00996074" w:rsidRPr="00982550" w:rsidRDefault="00996074" w:rsidP="00982550">
      <w:pPr>
        <w:pStyle w:val="aa"/>
        <w:numPr>
          <w:ilvl w:val="0"/>
          <w:numId w:val="4"/>
        </w:numPr>
        <w:tabs>
          <w:tab w:val="left" w:pos="6825"/>
        </w:tabs>
        <w:spacing w:after="0" w:line="240" w:lineRule="auto"/>
        <w:ind w:left="567"/>
        <w:jc w:val="both"/>
        <w:rPr>
          <w:rFonts w:ascii="Times New Roman" w:hAnsi="Times New Roman"/>
          <w:sz w:val="24"/>
          <w:szCs w:val="24"/>
        </w:rPr>
      </w:pPr>
      <w:r w:rsidRPr="00982550">
        <w:rPr>
          <w:rFonts w:ascii="Times New Roman" w:hAnsi="Times New Roman"/>
          <w:sz w:val="24"/>
          <w:szCs w:val="24"/>
        </w:rPr>
        <w:t>приемной комиссии КТЭК;</w:t>
      </w:r>
    </w:p>
    <w:p w:rsidR="00996074" w:rsidRPr="00982550" w:rsidRDefault="00996074" w:rsidP="00982550">
      <w:pPr>
        <w:pStyle w:val="aa"/>
        <w:numPr>
          <w:ilvl w:val="0"/>
          <w:numId w:val="4"/>
        </w:numPr>
        <w:tabs>
          <w:tab w:val="left" w:pos="6825"/>
        </w:tabs>
        <w:spacing w:after="0" w:line="240" w:lineRule="auto"/>
        <w:ind w:left="567"/>
        <w:jc w:val="both"/>
        <w:rPr>
          <w:rFonts w:ascii="Times New Roman" w:hAnsi="Times New Roman"/>
          <w:sz w:val="24"/>
          <w:szCs w:val="24"/>
        </w:rPr>
      </w:pPr>
      <w:r w:rsidRPr="00982550">
        <w:rPr>
          <w:rFonts w:ascii="Times New Roman" w:hAnsi="Times New Roman"/>
          <w:sz w:val="24"/>
          <w:szCs w:val="24"/>
        </w:rPr>
        <w:t>всех отделений КТЭК;</w:t>
      </w:r>
    </w:p>
    <w:p w:rsidR="00996074" w:rsidRPr="00982550" w:rsidRDefault="00996074" w:rsidP="00982550">
      <w:pPr>
        <w:pStyle w:val="aa"/>
        <w:numPr>
          <w:ilvl w:val="0"/>
          <w:numId w:val="4"/>
        </w:numPr>
        <w:tabs>
          <w:tab w:val="left" w:pos="6825"/>
        </w:tabs>
        <w:spacing w:after="0" w:line="240" w:lineRule="auto"/>
        <w:ind w:left="567"/>
        <w:jc w:val="both"/>
        <w:rPr>
          <w:rFonts w:ascii="Times New Roman" w:hAnsi="Times New Roman"/>
          <w:sz w:val="24"/>
          <w:szCs w:val="24"/>
        </w:rPr>
      </w:pPr>
      <w:r w:rsidRPr="00982550">
        <w:rPr>
          <w:rFonts w:ascii="Times New Roman" w:hAnsi="Times New Roman"/>
          <w:sz w:val="24"/>
          <w:szCs w:val="24"/>
        </w:rPr>
        <w:t>заместителя директора по УР;</w:t>
      </w:r>
    </w:p>
    <w:p w:rsidR="00996074" w:rsidRPr="00982550" w:rsidRDefault="00996074" w:rsidP="00982550">
      <w:pPr>
        <w:pStyle w:val="aa"/>
        <w:numPr>
          <w:ilvl w:val="0"/>
          <w:numId w:val="4"/>
        </w:numPr>
        <w:tabs>
          <w:tab w:val="left" w:pos="6825"/>
        </w:tabs>
        <w:spacing w:after="0" w:line="240" w:lineRule="auto"/>
        <w:ind w:left="567"/>
        <w:jc w:val="both"/>
        <w:rPr>
          <w:rFonts w:ascii="Times New Roman" w:hAnsi="Times New Roman"/>
          <w:sz w:val="24"/>
          <w:szCs w:val="24"/>
        </w:rPr>
      </w:pPr>
      <w:r w:rsidRPr="00982550">
        <w:rPr>
          <w:rFonts w:ascii="Times New Roman" w:hAnsi="Times New Roman"/>
          <w:sz w:val="24"/>
          <w:szCs w:val="24"/>
        </w:rPr>
        <w:t>специалиста по  трудоустройству выпускников.</w:t>
      </w:r>
    </w:p>
    <w:p w:rsidR="00996074" w:rsidRPr="00982550" w:rsidRDefault="00996074" w:rsidP="00982550">
      <w:pPr>
        <w:tabs>
          <w:tab w:val="left" w:pos="6825"/>
        </w:tabs>
        <w:spacing w:after="0" w:line="240" w:lineRule="auto"/>
        <w:ind w:left="360"/>
        <w:jc w:val="both"/>
        <w:rPr>
          <w:rFonts w:ascii="Times New Roman" w:hAnsi="Times New Roman" w:cs="Times New Roman"/>
          <w:b/>
          <w:sz w:val="24"/>
          <w:szCs w:val="24"/>
        </w:rPr>
      </w:pPr>
      <w:r w:rsidRPr="00982550">
        <w:rPr>
          <w:rFonts w:ascii="Times New Roman" w:hAnsi="Times New Roman" w:cs="Times New Roman"/>
          <w:b/>
          <w:sz w:val="24"/>
          <w:szCs w:val="24"/>
        </w:rPr>
        <w:t>2. Ответственность.</w:t>
      </w:r>
    </w:p>
    <w:p w:rsidR="00996074" w:rsidRPr="00982550" w:rsidRDefault="00996074" w:rsidP="00982550">
      <w:pPr>
        <w:pStyle w:val="aa"/>
        <w:numPr>
          <w:ilvl w:val="1"/>
          <w:numId w:val="2"/>
        </w:numPr>
        <w:tabs>
          <w:tab w:val="left" w:pos="6825"/>
        </w:tabs>
        <w:spacing w:after="0" w:line="240" w:lineRule="auto"/>
        <w:ind w:left="142" w:hanging="426"/>
        <w:jc w:val="both"/>
        <w:rPr>
          <w:rFonts w:ascii="Times New Roman" w:hAnsi="Times New Roman"/>
          <w:sz w:val="24"/>
          <w:szCs w:val="24"/>
        </w:rPr>
      </w:pPr>
      <w:r w:rsidRPr="00982550">
        <w:rPr>
          <w:rFonts w:ascii="Times New Roman" w:hAnsi="Times New Roman"/>
          <w:sz w:val="24"/>
          <w:szCs w:val="24"/>
        </w:rPr>
        <w:t xml:space="preserve">  Руководитель по  качеству </w:t>
      </w:r>
      <w:r w:rsidR="00B62287" w:rsidRPr="00982550">
        <w:rPr>
          <w:rFonts w:ascii="Times New Roman" w:hAnsi="Times New Roman"/>
          <w:sz w:val="24"/>
          <w:szCs w:val="24"/>
        </w:rPr>
        <w:t>ОГБПОУ</w:t>
      </w:r>
      <w:r w:rsidRPr="00982550">
        <w:rPr>
          <w:rFonts w:ascii="Times New Roman" w:hAnsi="Times New Roman"/>
          <w:sz w:val="24"/>
          <w:szCs w:val="24"/>
        </w:rPr>
        <w:t xml:space="preserve"> «Костромской торгов</w:t>
      </w:r>
      <w:r w:rsidR="00386C27" w:rsidRPr="00982550">
        <w:rPr>
          <w:rFonts w:ascii="Times New Roman" w:hAnsi="Times New Roman"/>
          <w:sz w:val="24"/>
          <w:szCs w:val="24"/>
        </w:rPr>
        <w:t>о</w:t>
      </w:r>
      <w:r w:rsidRPr="00982550">
        <w:rPr>
          <w:rFonts w:ascii="Times New Roman" w:hAnsi="Times New Roman"/>
          <w:sz w:val="24"/>
          <w:szCs w:val="24"/>
        </w:rPr>
        <w:t>-экономический колледж»» несет ответственность за:</w:t>
      </w:r>
    </w:p>
    <w:p w:rsidR="00996074" w:rsidRPr="00982550" w:rsidRDefault="00996074" w:rsidP="00982550">
      <w:pPr>
        <w:pStyle w:val="aa"/>
        <w:numPr>
          <w:ilvl w:val="0"/>
          <w:numId w:val="6"/>
        </w:numPr>
        <w:tabs>
          <w:tab w:val="left" w:pos="6825"/>
        </w:tabs>
        <w:spacing w:after="0" w:line="240" w:lineRule="auto"/>
        <w:ind w:left="709" w:hanging="425"/>
        <w:jc w:val="both"/>
        <w:rPr>
          <w:rFonts w:ascii="Times New Roman" w:hAnsi="Times New Roman"/>
          <w:sz w:val="24"/>
          <w:szCs w:val="24"/>
        </w:rPr>
      </w:pPr>
      <w:r w:rsidRPr="00982550">
        <w:rPr>
          <w:rFonts w:ascii="Times New Roman" w:hAnsi="Times New Roman"/>
          <w:sz w:val="24"/>
          <w:szCs w:val="24"/>
        </w:rPr>
        <w:t xml:space="preserve">разработку, внедрение и применение </w:t>
      </w:r>
      <w:r w:rsidR="00F54E51" w:rsidRPr="00982550">
        <w:rPr>
          <w:rFonts w:ascii="Times New Roman" w:hAnsi="Times New Roman"/>
          <w:sz w:val="24"/>
          <w:szCs w:val="24"/>
        </w:rPr>
        <w:t xml:space="preserve">карты процесса </w:t>
      </w:r>
      <w:r w:rsidRPr="00982550">
        <w:rPr>
          <w:rFonts w:ascii="Times New Roman" w:hAnsi="Times New Roman"/>
          <w:sz w:val="24"/>
          <w:szCs w:val="24"/>
        </w:rPr>
        <w:t xml:space="preserve">в </w:t>
      </w:r>
      <w:r w:rsidR="00F54E51" w:rsidRPr="00982550">
        <w:rPr>
          <w:rFonts w:ascii="Times New Roman" w:hAnsi="Times New Roman"/>
          <w:sz w:val="24"/>
          <w:szCs w:val="24"/>
        </w:rPr>
        <w:t>«</w:t>
      </w:r>
      <w:r w:rsidRPr="00982550">
        <w:rPr>
          <w:rFonts w:ascii="Times New Roman" w:hAnsi="Times New Roman"/>
          <w:sz w:val="24"/>
          <w:szCs w:val="24"/>
        </w:rPr>
        <w:t>КТЭК</w:t>
      </w:r>
      <w:r w:rsidR="00F54E51" w:rsidRPr="00982550">
        <w:rPr>
          <w:rFonts w:ascii="Times New Roman" w:hAnsi="Times New Roman"/>
          <w:sz w:val="24"/>
          <w:szCs w:val="24"/>
        </w:rPr>
        <w:t>»</w:t>
      </w:r>
      <w:r w:rsidRPr="00982550">
        <w:rPr>
          <w:rFonts w:ascii="Times New Roman" w:hAnsi="Times New Roman"/>
          <w:sz w:val="24"/>
          <w:szCs w:val="24"/>
        </w:rPr>
        <w:t xml:space="preserve"> и внесение в него изменений;</w:t>
      </w:r>
    </w:p>
    <w:p w:rsidR="00996074" w:rsidRPr="00982550" w:rsidRDefault="00996074" w:rsidP="00982550">
      <w:pPr>
        <w:pStyle w:val="aa"/>
        <w:numPr>
          <w:ilvl w:val="0"/>
          <w:numId w:val="6"/>
        </w:numPr>
        <w:tabs>
          <w:tab w:val="left" w:pos="6825"/>
        </w:tabs>
        <w:spacing w:after="0" w:line="240" w:lineRule="auto"/>
        <w:ind w:left="709" w:hanging="425"/>
        <w:jc w:val="both"/>
        <w:rPr>
          <w:rFonts w:ascii="Times New Roman" w:hAnsi="Times New Roman"/>
          <w:sz w:val="24"/>
          <w:szCs w:val="24"/>
        </w:rPr>
      </w:pPr>
      <w:r w:rsidRPr="00982550">
        <w:rPr>
          <w:rFonts w:ascii="Times New Roman" w:hAnsi="Times New Roman"/>
          <w:sz w:val="24"/>
          <w:szCs w:val="24"/>
        </w:rPr>
        <w:t xml:space="preserve">полноту изложенных в </w:t>
      </w:r>
      <w:r w:rsidR="00F54E51" w:rsidRPr="00982550">
        <w:rPr>
          <w:rFonts w:ascii="Times New Roman" w:hAnsi="Times New Roman"/>
          <w:sz w:val="24"/>
          <w:szCs w:val="24"/>
        </w:rPr>
        <w:t xml:space="preserve">карте процесса </w:t>
      </w:r>
      <w:r w:rsidRPr="00982550">
        <w:rPr>
          <w:rFonts w:ascii="Times New Roman" w:hAnsi="Times New Roman"/>
          <w:sz w:val="24"/>
          <w:szCs w:val="24"/>
        </w:rPr>
        <w:t>действий и требований для обеспечения качества;</w:t>
      </w:r>
    </w:p>
    <w:p w:rsidR="00996074" w:rsidRPr="00982550" w:rsidRDefault="00996074" w:rsidP="00982550">
      <w:pPr>
        <w:pStyle w:val="aa"/>
        <w:numPr>
          <w:ilvl w:val="0"/>
          <w:numId w:val="6"/>
        </w:numPr>
        <w:tabs>
          <w:tab w:val="left" w:pos="6825"/>
        </w:tabs>
        <w:spacing w:after="0" w:line="240" w:lineRule="auto"/>
        <w:ind w:left="709" w:hanging="425"/>
        <w:jc w:val="both"/>
        <w:rPr>
          <w:rFonts w:ascii="Times New Roman" w:hAnsi="Times New Roman"/>
          <w:sz w:val="24"/>
          <w:szCs w:val="24"/>
        </w:rPr>
      </w:pPr>
      <w:r w:rsidRPr="00982550">
        <w:rPr>
          <w:rFonts w:ascii="Times New Roman" w:hAnsi="Times New Roman"/>
          <w:sz w:val="24"/>
          <w:szCs w:val="24"/>
        </w:rPr>
        <w:t>достижения целей процесса;</w:t>
      </w:r>
    </w:p>
    <w:p w:rsidR="00996074" w:rsidRPr="00982550" w:rsidRDefault="00996074" w:rsidP="00982550">
      <w:pPr>
        <w:pStyle w:val="aa"/>
        <w:numPr>
          <w:ilvl w:val="0"/>
          <w:numId w:val="6"/>
        </w:numPr>
        <w:tabs>
          <w:tab w:val="left" w:pos="6825"/>
        </w:tabs>
        <w:spacing w:after="0" w:line="240" w:lineRule="auto"/>
        <w:ind w:left="709" w:hanging="425"/>
        <w:jc w:val="both"/>
        <w:rPr>
          <w:rFonts w:ascii="Times New Roman" w:hAnsi="Times New Roman"/>
          <w:sz w:val="24"/>
          <w:szCs w:val="24"/>
        </w:rPr>
      </w:pPr>
      <w:r w:rsidRPr="00982550">
        <w:rPr>
          <w:rFonts w:ascii="Times New Roman" w:hAnsi="Times New Roman"/>
          <w:sz w:val="24"/>
          <w:szCs w:val="24"/>
        </w:rPr>
        <w:t>определение алгоритма и содержания описываемого процесса;</w:t>
      </w:r>
    </w:p>
    <w:p w:rsidR="00996074" w:rsidRPr="00982550" w:rsidRDefault="00996074" w:rsidP="00982550">
      <w:pPr>
        <w:pStyle w:val="aa"/>
        <w:numPr>
          <w:ilvl w:val="0"/>
          <w:numId w:val="6"/>
        </w:numPr>
        <w:tabs>
          <w:tab w:val="left" w:pos="6825"/>
        </w:tabs>
        <w:spacing w:after="0" w:line="240" w:lineRule="auto"/>
        <w:ind w:left="709" w:hanging="425"/>
        <w:jc w:val="both"/>
        <w:rPr>
          <w:rFonts w:ascii="Times New Roman" w:hAnsi="Times New Roman"/>
          <w:sz w:val="24"/>
          <w:szCs w:val="24"/>
        </w:rPr>
      </w:pPr>
      <w:r w:rsidRPr="00982550">
        <w:rPr>
          <w:rFonts w:ascii="Times New Roman" w:hAnsi="Times New Roman"/>
          <w:sz w:val="24"/>
          <w:szCs w:val="24"/>
        </w:rPr>
        <w:t>установку требований к ресурсам, входным данным, управляющим воздействиям, осуществление взаимосвязи с другими процессами;</w:t>
      </w:r>
    </w:p>
    <w:p w:rsidR="00996074" w:rsidRPr="00982550" w:rsidRDefault="00996074" w:rsidP="00982550">
      <w:pPr>
        <w:pStyle w:val="aa"/>
        <w:numPr>
          <w:ilvl w:val="0"/>
          <w:numId w:val="6"/>
        </w:numPr>
        <w:tabs>
          <w:tab w:val="left" w:pos="6825"/>
        </w:tabs>
        <w:spacing w:after="0" w:line="240" w:lineRule="auto"/>
        <w:ind w:left="709" w:hanging="425"/>
        <w:jc w:val="both"/>
        <w:rPr>
          <w:rFonts w:ascii="Times New Roman" w:hAnsi="Times New Roman"/>
          <w:sz w:val="24"/>
          <w:szCs w:val="24"/>
        </w:rPr>
      </w:pPr>
      <w:r w:rsidRPr="00982550">
        <w:rPr>
          <w:rFonts w:ascii="Times New Roman" w:hAnsi="Times New Roman"/>
          <w:sz w:val="24"/>
          <w:szCs w:val="24"/>
        </w:rPr>
        <w:t>контроль и анализ процесса в соответствии с заданными параметрами, разработку корректирующих и предупреждающих действий и постоянное улучшение процесса.</w:t>
      </w:r>
    </w:p>
    <w:p w:rsidR="00996074" w:rsidRPr="00982550" w:rsidRDefault="00996074" w:rsidP="00982550">
      <w:pPr>
        <w:pStyle w:val="aa"/>
        <w:numPr>
          <w:ilvl w:val="1"/>
          <w:numId w:val="2"/>
        </w:numPr>
        <w:tabs>
          <w:tab w:val="left" w:pos="6825"/>
        </w:tabs>
        <w:spacing w:after="0" w:line="240" w:lineRule="auto"/>
        <w:ind w:left="284" w:hanging="568"/>
        <w:jc w:val="both"/>
        <w:rPr>
          <w:rFonts w:ascii="Times New Roman" w:hAnsi="Times New Roman"/>
          <w:sz w:val="24"/>
          <w:szCs w:val="24"/>
        </w:rPr>
      </w:pPr>
      <w:r w:rsidRPr="00982550">
        <w:rPr>
          <w:rFonts w:ascii="Times New Roman" w:hAnsi="Times New Roman"/>
          <w:sz w:val="24"/>
          <w:szCs w:val="24"/>
        </w:rPr>
        <w:t>Оперативным управляющим процесса «Прием студентов» является ответственный секретарь приемной комиссии, корректирующий данное направление деятельности КТЭК.</w:t>
      </w:r>
    </w:p>
    <w:p w:rsidR="00996074" w:rsidRPr="00982550" w:rsidRDefault="00996074" w:rsidP="00982550">
      <w:pPr>
        <w:tabs>
          <w:tab w:val="left" w:pos="6825"/>
        </w:tabs>
        <w:spacing w:after="0" w:line="240" w:lineRule="auto"/>
        <w:ind w:left="-284"/>
        <w:jc w:val="both"/>
        <w:rPr>
          <w:rFonts w:ascii="Times New Roman" w:hAnsi="Times New Roman" w:cs="Times New Roman"/>
          <w:sz w:val="24"/>
          <w:szCs w:val="24"/>
        </w:rPr>
      </w:pPr>
      <w:r w:rsidRPr="00982550">
        <w:rPr>
          <w:rFonts w:ascii="Times New Roman" w:hAnsi="Times New Roman" w:cs="Times New Roman"/>
          <w:sz w:val="24"/>
          <w:szCs w:val="24"/>
        </w:rPr>
        <w:t>Оперативный управляющий осуществляет:</w:t>
      </w:r>
    </w:p>
    <w:p w:rsidR="00996074" w:rsidRPr="00982550" w:rsidRDefault="00996074" w:rsidP="00982550">
      <w:pPr>
        <w:pStyle w:val="aa"/>
        <w:numPr>
          <w:ilvl w:val="0"/>
          <w:numId w:val="7"/>
        </w:numPr>
        <w:tabs>
          <w:tab w:val="left" w:pos="6825"/>
        </w:tabs>
        <w:spacing w:after="0" w:line="240" w:lineRule="auto"/>
        <w:ind w:left="709" w:hanging="425"/>
        <w:jc w:val="both"/>
        <w:rPr>
          <w:rFonts w:ascii="Times New Roman" w:hAnsi="Times New Roman"/>
          <w:sz w:val="24"/>
          <w:szCs w:val="24"/>
        </w:rPr>
      </w:pPr>
      <w:r w:rsidRPr="00982550">
        <w:rPr>
          <w:rFonts w:ascii="Times New Roman" w:hAnsi="Times New Roman"/>
          <w:sz w:val="24"/>
          <w:szCs w:val="24"/>
        </w:rPr>
        <w:t>оперативное управление процессом;</w:t>
      </w:r>
    </w:p>
    <w:p w:rsidR="00996074" w:rsidRPr="00982550" w:rsidRDefault="00996074" w:rsidP="00982550">
      <w:pPr>
        <w:pStyle w:val="aa"/>
        <w:numPr>
          <w:ilvl w:val="0"/>
          <w:numId w:val="7"/>
        </w:numPr>
        <w:tabs>
          <w:tab w:val="left" w:pos="6825"/>
        </w:tabs>
        <w:spacing w:after="0" w:line="240" w:lineRule="auto"/>
        <w:ind w:left="709" w:hanging="425"/>
        <w:jc w:val="both"/>
        <w:rPr>
          <w:rFonts w:ascii="Times New Roman" w:hAnsi="Times New Roman"/>
          <w:sz w:val="24"/>
          <w:szCs w:val="24"/>
        </w:rPr>
      </w:pPr>
      <w:r w:rsidRPr="00982550">
        <w:rPr>
          <w:rFonts w:ascii="Times New Roman" w:hAnsi="Times New Roman"/>
          <w:sz w:val="24"/>
          <w:szCs w:val="24"/>
        </w:rPr>
        <w:t>оценку результативности процесса;</w:t>
      </w:r>
    </w:p>
    <w:p w:rsidR="00996074" w:rsidRPr="00982550" w:rsidRDefault="00996074" w:rsidP="00982550">
      <w:pPr>
        <w:pStyle w:val="aa"/>
        <w:numPr>
          <w:ilvl w:val="0"/>
          <w:numId w:val="7"/>
        </w:numPr>
        <w:tabs>
          <w:tab w:val="left" w:pos="6825"/>
        </w:tabs>
        <w:spacing w:after="0" w:line="240" w:lineRule="auto"/>
        <w:ind w:left="709" w:hanging="425"/>
        <w:jc w:val="both"/>
        <w:rPr>
          <w:rFonts w:ascii="Times New Roman" w:hAnsi="Times New Roman"/>
          <w:sz w:val="24"/>
          <w:szCs w:val="24"/>
        </w:rPr>
      </w:pPr>
      <w:r w:rsidRPr="00982550">
        <w:rPr>
          <w:rFonts w:ascii="Times New Roman" w:hAnsi="Times New Roman"/>
          <w:sz w:val="24"/>
          <w:szCs w:val="24"/>
        </w:rPr>
        <w:t>разработку и реализацию корректирующих и предупреждающих действий.</w:t>
      </w:r>
    </w:p>
    <w:p w:rsidR="00996074" w:rsidRPr="00982550" w:rsidRDefault="00996074" w:rsidP="00982550">
      <w:pPr>
        <w:pStyle w:val="aa"/>
        <w:numPr>
          <w:ilvl w:val="1"/>
          <w:numId w:val="2"/>
        </w:numPr>
        <w:tabs>
          <w:tab w:val="left" w:pos="6825"/>
        </w:tabs>
        <w:spacing w:after="0" w:line="240" w:lineRule="auto"/>
        <w:ind w:left="284" w:hanging="578"/>
        <w:jc w:val="both"/>
        <w:rPr>
          <w:rFonts w:ascii="Times New Roman" w:hAnsi="Times New Roman"/>
          <w:sz w:val="24"/>
          <w:szCs w:val="24"/>
        </w:rPr>
      </w:pPr>
      <w:r w:rsidRPr="00982550">
        <w:rPr>
          <w:rFonts w:ascii="Times New Roman" w:hAnsi="Times New Roman"/>
          <w:sz w:val="24"/>
          <w:szCs w:val="24"/>
        </w:rPr>
        <w:t xml:space="preserve">Ответственность за выполнение требований </w:t>
      </w:r>
      <w:r w:rsidR="007E338A" w:rsidRPr="00982550">
        <w:rPr>
          <w:rFonts w:ascii="Times New Roman" w:hAnsi="Times New Roman"/>
          <w:sz w:val="24"/>
          <w:szCs w:val="24"/>
        </w:rPr>
        <w:t xml:space="preserve">карты процесса </w:t>
      </w:r>
      <w:r w:rsidRPr="00982550">
        <w:rPr>
          <w:rFonts w:ascii="Times New Roman" w:hAnsi="Times New Roman"/>
          <w:sz w:val="24"/>
          <w:szCs w:val="24"/>
        </w:rPr>
        <w:t>в каждом подразделении несут руководители структурных подразделений.</w:t>
      </w:r>
    </w:p>
    <w:p w:rsidR="00996074" w:rsidRPr="005D2739" w:rsidRDefault="00996074" w:rsidP="00982550">
      <w:pPr>
        <w:pStyle w:val="aa"/>
        <w:numPr>
          <w:ilvl w:val="1"/>
          <w:numId w:val="2"/>
        </w:numPr>
        <w:tabs>
          <w:tab w:val="left" w:pos="6825"/>
        </w:tabs>
        <w:spacing w:after="0" w:line="240" w:lineRule="auto"/>
        <w:ind w:left="284" w:hanging="578"/>
        <w:jc w:val="both"/>
        <w:rPr>
          <w:rFonts w:ascii="Times New Roman" w:hAnsi="Times New Roman"/>
        </w:rPr>
      </w:pPr>
      <w:r w:rsidRPr="005D2739">
        <w:rPr>
          <w:rFonts w:ascii="Times New Roman" w:hAnsi="Times New Roman"/>
        </w:rPr>
        <w:t xml:space="preserve">Ответственность других должностных лиц по применению </w:t>
      </w:r>
      <w:r w:rsidR="007E338A" w:rsidRPr="005D2739">
        <w:rPr>
          <w:rFonts w:ascii="Times New Roman" w:hAnsi="Times New Roman"/>
        </w:rPr>
        <w:t xml:space="preserve">карты процесса </w:t>
      </w:r>
      <w:r w:rsidRPr="005D2739">
        <w:rPr>
          <w:rFonts w:ascii="Times New Roman" w:hAnsi="Times New Roman"/>
        </w:rPr>
        <w:t>указана в разделе</w:t>
      </w:r>
      <w:r w:rsidR="005D2739" w:rsidRPr="005D2739">
        <w:rPr>
          <w:rFonts w:ascii="Times New Roman" w:hAnsi="Times New Roman"/>
        </w:rPr>
        <w:t xml:space="preserve"> </w:t>
      </w:r>
      <w:r w:rsidRPr="005D2739">
        <w:rPr>
          <w:rFonts w:ascii="Times New Roman" w:hAnsi="Times New Roman"/>
        </w:rPr>
        <w:t>5.</w:t>
      </w:r>
    </w:p>
    <w:p w:rsidR="00996074" w:rsidRPr="00982550" w:rsidRDefault="00996074" w:rsidP="00982550">
      <w:pPr>
        <w:pStyle w:val="aa"/>
        <w:tabs>
          <w:tab w:val="left" w:pos="6825"/>
        </w:tabs>
        <w:spacing w:after="0" w:line="240" w:lineRule="auto"/>
        <w:jc w:val="both"/>
        <w:rPr>
          <w:rFonts w:ascii="Times New Roman" w:hAnsi="Times New Roman"/>
          <w:b/>
          <w:sz w:val="24"/>
          <w:szCs w:val="24"/>
        </w:rPr>
      </w:pPr>
      <w:r w:rsidRPr="00982550">
        <w:rPr>
          <w:rFonts w:ascii="Times New Roman" w:hAnsi="Times New Roman"/>
          <w:b/>
          <w:sz w:val="24"/>
          <w:szCs w:val="24"/>
        </w:rPr>
        <w:t>3.Нормативные ссылки.</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 xml:space="preserve">В </w:t>
      </w:r>
      <w:r w:rsidR="007E338A" w:rsidRPr="00982550">
        <w:rPr>
          <w:rFonts w:ascii="Times New Roman" w:hAnsi="Times New Roman" w:cs="Times New Roman"/>
          <w:sz w:val="24"/>
          <w:szCs w:val="24"/>
        </w:rPr>
        <w:t xml:space="preserve">карте процесса </w:t>
      </w:r>
      <w:r w:rsidRPr="00982550">
        <w:rPr>
          <w:rFonts w:ascii="Times New Roman" w:hAnsi="Times New Roman" w:cs="Times New Roman"/>
          <w:sz w:val="24"/>
          <w:szCs w:val="24"/>
        </w:rPr>
        <w:t>используются ссылки на следующие документы:</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lang w:val="en-US"/>
        </w:rPr>
        <w:lastRenderedPageBreak/>
        <w:t>ISO</w:t>
      </w:r>
      <w:r w:rsidRPr="00982550">
        <w:rPr>
          <w:rFonts w:ascii="Times New Roman" w:hAnsi="Times New Roman" w:cs="Times New Roman"/>
          <w:sz w:val="24"/>
          <w:szCs w:val="24"/>
        </w:rPr>
        <w:t xml:space="preserve"> 9001:2008. Система менеджмента качества. Требования.</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lang w:val="en-US"/>
        </w:rPr>
        <w:t>ISO</w:t>
      </w:r>
      <w:r w:rsidRPr="00982550">
        <w:rPr>
          <w:rFonts w:ascii="Times New Roman" w:hAnsi="Times New Roman" w:cs="Times New Roman"/>
          <w:sz w:val="24"/>
          <w:szCs w:val="24"/>
        </w:rPr>
        <w:t xml:space="preserve"> 9000:2005. Система менеджмента качества. Основные положения и словарь.</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lang w:val="en-US"/>
        </w:rPr>
        <w:t>ISO</w:t>
      </w:r>
      <w:r w:rsidRPr="00982550">
        <w:rPr>
          <w:rFonts w:ascii="Times New Roman" w:hAnsi="Times New Roman" w:cs="Times New Roman"/>
          <w:sz w:val="24"/>
          <w:szCs w:val="24"/>
        </w:rPr>
        <w:t xml:space="preserve"> 9004:2000. Система менеджмента качества. Рекомендации по улучшению деятельности.</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lang w:val="en-US"/>
        </w:rPr>
        <w:t>ISO</w:t>
      </w:r>
      <w:r w:rsidRPr="00982550">
        <w:rPr>
          <w:rFonts w:ascii="Times New Roman" w:hAnsi="Times New Roman" w:cs="Times New Roman"/>
          <w:sz w:val="24"/>
          <w:szCs w:val="24"/>
        </w:rPr>
        <w:t xml:space="preserve"> 19011:2002. Руководящие указания по проведению аудитов систем менеджмента качества и/или систем менеджмента окружающей среды.</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ДП 4.2.3/1 Управление документами.</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ДП 4.2.4/1 Управление записями.</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ДП 5.5.3/1 Управление информацией.</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КП 6.2/1 Управление персоналом.</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КП 7.3/1 Проектирование и разработка основных образовательных программ СПО.</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КП 7.5/1 Реализация основных образовательных программ СПО.</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КП  7.5/2 Воспитание.</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ДП 8.2.1/1 Удовлетворенность потребителя.</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ДП 8.2.2/1 Внутренний аудит.</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ДП 8.3/1 Управление несоответствующей продукцией.</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ДП 8.5.2/1 Корректирующие действия.</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СТО ДП 8.5.3/1 Предупреждающие действия.</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ГОСТ 2. 105-2001. Общие требования к выполнению документов.</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ГОСТ Р6.30-2003. Унифицированная система ОРД.</w:t>
      </w:r>
    </w:p>
    <w:p w:rsidR="00996074" w:rsidRPr="00982550" w:rsidRDefault="00996074" w:rsidP="00982550">
      <w:pPr>
        <w:tabs>
          <w:tab w:val="left" w:pos="6825"/>
        </w:tabs>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 xml:space="preserve">Закон РФ от </w:t>
      </w:r>
      <w:r w:rsidR="009F1F8C" w:rsidRPr="00982550">
        <w:rPr>
          <w:rFonts w:ascii="Times New Roman" w:hAnsi="Times New Roman" w:cs="Times New Roman"/>
          <w:sz w:val="24"/>
          <w:szCs w:val="24"/>
        </w:rPr>
        <w:t>29</w:t>
      </w:r>
      <w:r w:rsidRPr="00982550">
        <w:rPr>
          <w:rFonts w:ascii="Times New Roman" w:hAnsi="Times New Roman" w:cs="Times New Roman"/>
          <w:sz w:val="24"/>
          <w:szCs w:val="24"/>
        </w:rPr>
        <w:t>.</w:t>
      </w:r>
      <w:r w:rsidR="009F1F8C" w:rsidRPr="00982550">
        <w:rPr>
          <w:rFonts w:ascii="Times New Roman" w:hAnsi="Times New Roman" w:cs="Times New Roman"/>
          <w:sz w:val="24"/>
          <w:szCs w:val="24"/>
        </w:rPr>
        <w:t>12.2012</w:t>
      </w:r>
      <w:r w:rsidRPr="00982550">
        <w:rPr>
          <w:rFonts w:ascii="Times New Roman" w:hAnsi="Times New Roman" w:cs="Times New Roman"/>
          <w:sz w:val="24"/>
          <w:szCs w:val="24"/>
        </w:rPr>
        <w:t xml:space="preserve"> № </w:t>
      </w:r>
      <w:r w:rsidR="009F1F8C" w:rsidRPr="00982550">
        <w:rPr>
          <w:rFonts w:ascii="Times New Roman" w:hAnsi="Times New Roman" w:cs="Times New Roman"/>
          <w:sz w:val="24"/>
          <w:szCs w:val="24"/>
        </w:rPr>
        <w:t>273-ФЗ</w:t>
      </w:r>
      <w:r w:rsidRPr="00982550">
        <w:rPr>
          <w:rFonts w:ascii="Times New Roman" w:hAnsi="Times New Roman" w:cs="Times New Roman"/>
          <w:sz w:val="24"/>
          <w:szCs w:val="24"/>
        </w:rPr>
        <w:t xml:space="preserve"> «Об образовании</w:t>
      </w:r>
      <w:r w:rsidR="0072435F" w:rsidRPr="00982550">
        <w:rPr>
          <w:rFonts w:ascii="Times New Roman" w:hAnsi="Times New Roman" w:cs="Times New Roman"/>
          <w:sz w:val="24"/>
          <w:szCs w:val="24"/>
        </w:rPr>
        <w:t xml:space="preserve"> РФ</w:t>
      </w:r>
      <w:r w:rsidRPr="00982550">
        <w:rPr>
          <w:rFonts w:ascii="Times New Roman" w:hAnsi="Times New Roman" w:cs="Times New Roman"/>
          <w:sz w:val="24"/>
          <w:szCs w:val="24"/>
        </w:rPr>
        <w:t>»</w:t>
      </w:r>
    </w:p>
    <w:p w:rsidR="00996074" w:rsidRPr="00982550" w:rsidRDefault="00996074" w:rsidP="00982550">
      <w:pPr>
        <w:spacing w:after="0" w:line="240" w:lineRule="auto"/>
        <w:ind w:hanging="709"/>
        <w:jc w:val="both"/>
        <w:rPr>
          <w:rFonts w:ascii="Times New Roman" w:hAnsi="Times New Roman" w:cs="Times New Roman"/>
          <w:sz w:val="24"/>
          <w:szCs w:val="24"/>
        </w:rPr>
      </w:pPr>
      <w:r w:rsidRPr="00982550">
        <w:rPr>
          <w:rFonts w:ascii="Times New Roman" w:hAnsi="Times New Roman" w:cs="Times New Roman"/>
          <w:sz w:val="24"/>
          <w:szCs w:val="24"/>
        </w:rPr>
        <w:tab/>
        <w:t>П</w:t>
      </w:r>
      <w:r w:rsidR="005F2931" w:rsidRPr="00982550">
        <w:rPr>
          <w:rFonts w:ascii="Times New Roman" w:hAnsi="Times New Roman" w:cs="Times New Roman"/>
          <w:sz w:val="24"/>
          <w:szCs w:val="24"/>
        </w:rPr>
        <w:t>риказ Министерства образования и науки России</w:t>
      </w:r>
      <w:r w:rsidRPr="00982550">
        <w:rPr>
          <w:rFonts w:ascii="Times New Roman" w:hAnsi="Times New Roman" w:cs="Times New Roman"/>
          <w:sz w:val="24"/>
          <w:szCs w:val="24"/>
        </w:rPr>
        <w:t xml:space="preserve"> от 1</w:t>
      </w:r>
      <w:r w:rsidR="005F2931" w:rsidRPr="00982550">
        <w:rPr>
          <w:rFonts w:ascii="Times New Roman" w:hAnsi="Times New Roman" w:cs="Times New Roman"/>
          <w:sz w:val="24"/>
          <w:szCs w:val="24"/>
        </w:rPr>
        <w:t>4</w:t>
      </w:r>
      <w:r w:rsidRPr="00982550">
        <w:rPr>
          <w:rFonts w:ascii="Times New Roman" w:hAnsi="Times New Roman" w:cs="Times New Roman"/>
          <w:sz w:val="24"/>
          <w:szCs w:val="24"/>
        </w:rPr>
        <w:t>.0</w:t>
      </w:r>
      <w:r w:rsidR="005F2931" w:rsidRPr="00982550">
        <w:rPr>
          <w:rFonts w:ascii="Times New Roman" w:hAnsi="Times New Roman" w:cs="Times New Roman"/>
          <w:sz w:val="24"/>
          <w:szCs w:val="24"/>
        </w:rPr>
        <w:t>6</w:t>
      </w:r>
      <w:r w:rsidRPr="00982550">
        <w:rPr>
          <w:rFonts w:ascii="Times New Roman" w:hAnsi="Times New Roman" w:cs="Times New Roman"/>
          <w:sz w:val="24"/>
          <w:szCs w:val="24"/>
        </w:rPr>
        <w:t>.20</w:t>
      </w:r>
      <w:r w:rsidR="005F2931" w:rsidRPr="00982550">
        <w:rPr>
          <w:rFonts w:ascii="Times New Roman" w:hAnsi="Times New Roman" w:cs="Times New Roman"/>
          <w:sz w:val="24"/>
          <w:szCs w:val="24"/>
        </w:rPr>
        <w:t>13</w:t>
      </w:r>
      <w:r w:rsidRPr="00982550">
        <w:rPr>
          <w:rFonts w:ascii="Times New Roman" w:hAnsi="Times New Roman" w:cs="Times New Roman"/>
          <w:sz w:val="24"/>
          <w:szCs w:val="24"/>
        </w:rPr>
        <w:t xml:space="preserve"> № </w:t>
      </w:r>
      <w:r w:rsidR="005F2931" w:rsidRPr="00982550">
        <w:rPr>
          <w:rFonts w:ascii="Times New Roman" w:hAnsi="Times New Roman" w:cs="Times New Roman"/>
          <w:sz w:val="24"/>
          <w:szCs w:val="24"/>
        </w:rPr>
        <w:t>464</w:t>
      </w:r>
      <w:r w:rsidRPr="00982550">
        <w:rPr>
          <w:rFonts w:ascii="Times New Roman" w:hAnsi="Times New Roman" w:cs="Times New Roman"/>
          <w:sz w:val="24"/>
          <w:szCs w:val="24"/>
        </w:rPr>
        <w:t xml:space="preserve"> «Об утверждении </w:t>
      </w:r>
      <w:r w:rsidR="005F2931" w:rsidRPr="00982550">
        <w:rPr>
          <w:rFonts w:ascii="Times New Roman" w:hAnsi="Times New Roman" w:cs="Times New Roman"/>
          <w:sz w:val="24"/>
          <w:szCs w:val="24"/>
        </w:rPr>
        <w:t xml:space="preserve">Порядка организации и осуществления </w:t>
      </w:r>
      <w:r w:rsidRPr="00982550">
        <w:rPr>
          <w:rFonts w:ascii="Times New Roman" w:hAnsi="Times New Roman" w:cs="Times New Roman"/>
          <w:sz w:val="24"/>
          <w:szCs w:val="24"/>
        </w:rPr>
        <w:t>образовательн</w:t>
      </w:r>
      <w:r w:rsidR="005F2931" w:rsidRPr="00982550">
        <w:rPr>
          <w:rFonts w:ascii="Times New Roman" w:hAnsi="Times New Roman" w:cs="Times New Roman"/>
          <w:sz w:val="24"/>
          <w:szCs w:val="24"/>
        </w:rPr>
        <w:t>ой</w:t>
      </w:r>
      <w:r w:rsidRPr="00982550">
        <w:rPr>
          <w:rFonts w:ascii="Times New Roman" w:hAnsi="Times New Roman" w:cs="Times New Roman"/>
          <w:sz w:val="24"/>
          <w:szCs w:val="24"/>
        </w:rPr>
        <w:t xml:space="preserve"> </w:t>
      </w:r>
      <w:r w:rsidR="005F2931" w:rsidRPr="00982550">
        <w:rPr>
          <w:rFonts w:ascii="Times New Roman" w:hAnsi="Times New Roman" w:cs="Times New Roman"/>
          <w:sz w:val="24"/>
          <w:szCs w:val="24"/>
        </w:rPr>
        <w:t xml:space="preserve">деятельности по образовательным программам </w:t>
      </w:r>
      <w:r w:rsidRPr="00982550">
        <w:rPr>
          <w:rFonts w:ascii="Times New Roman" w:hAnsi="Times New Roman" w:cs="Times New Roman"/>
          <w:sz w:val="24"/>
          <w:szCs w:val="24"/>
        </w:rPr>
        <w:t>среднег</w:t>
      </w:r>
      <w:r w:rsidR="005F2931" w:rsidRPr="00982550">
        <w:rPr>
          <w:rFonts w:ascii="Times New Roman" w:hAnsi="Times New Roman" w:cs="Times New Roman"/>
          <w:sz w:val="24"/>
          <w:szCs w:val="24"/>
        </w:rPr>
        <w:t>о профессионального образования».</w:t>
      </w:r>
    </w:p>
    <w:p w:rsidR="00996074" w:rsidRPr="00982550" w:rsidRDefault="00996074" w:rsidP="00982550">
      <w:pPr>
        <w:spacing w:after="0" w:line="240" w:lineRule="auto"/>
        <w:ind w:hanging="709"/>
        <w:jc w:val="both"/>
        <w:rPr>
          <w:rFonts w:ascii="Times New Roman" w:hAnsi="Times New Roman" w:cs="Times New Roman"/>
          <w:sz w:val="24"/>
          <w:szCs w:val="24"/>
        </w:rPr>
      </w:pPr>
      <w:r w:rsidRPr="00982550">
        <w:rPr>
          <w:rFonts w:ascii="Times New Roman" w:hAnsi="Times New Roman" w:cs="Times New Roman"/>
          <w:sz w:val="24"/>
          <w:szCs w:val="24"/>
        </w:rPr>
        <w:tab/>
        <w:t>Приказ Минобрнауки РФ от 15.01.2009 № 4 (ред. от 26.05.2009) «Об утверждении Порядка приема  в имеющие государственную аккредитацию образовательные учреждения среднего профессионального образования».</w:t>
      </w:r>
    </w:p>
    <w:p w:rsidR="003B7A38" w:rsidRPr="00982550" w:rsidRDefault="00996074" w:rsidP="00982550">
      <w:pPr>
        <w:spacing w:after="0" w:line="240" w:lineRule="auto"/>
        <w:ind w:hanging="709"/>
        <w:jc w:val="both"/>
        <w:rPr>
          <w:rFonts w:ascii="Times New Roman" w:hAnsi="Times New Roman" w:cs="Times New Roman"/>
          <w:sz w:val="24"/>
          <w:szCs w:val="24"/>
        </w:rPr>
      </w:pPr>
      <w:r w:rsidRPr="00982550">
        <w:rPr>
          <w:rFonts w:ascii="Times New Roman" w:hAnsi="Times New Roman" w:cs="Times New Roman"/>
          <w:sz w:val="24"/>
          <w:szCs w:val="24"/>
        </w:rPr>
        <w:tab/>
        <w:t>Письмо Минобрнауки РФ от 22.06.2009 № 03-1204 «О возможности получения профессионального образования выпускниками, не получившими аттестат о среднем (полном) общем образовании».</w:t>
      </w:r>
      <w:r w:rsidR="003B7A38" w:rsidRPr="00982550">
        <w:rPr>
          <w:rFonts w:ascii="Times New Roman" w:hAnsi="Times New Roman" w:cs="Times New Roman"/>
          <w:sz w:val="24"/>
          <w:szCs w:val="24"/>
        </w:rPr>
        <w:t xml:space="preserve"> </w:t>
      </w:r>
      <w:hyperlink r:id="rId7" w:history="1">
        <w:r w:rsidR="003B7A38" w:rsidRPr="00982550">
          <w:rPr>
            <w:rFonts w:ascii="Times New Roman" w:hAnsi="Times New Roman" w:cs="Times New Roman"/>
            <w:iCs/>
            <w:sz w:val="24"/>
            <w:szCs w:val="24"/>
          </w:rPr>
          <w:t xml:space="preserve">Приказ Минобрнауки России от 23.01.2014 n 36 "Об утверждении порядка приема на обучение по образовательным программам среднего профессионального образования" </w:t>
        </w:r>
      </w:hyperlink>
    </w:p>
    <w:p w:rsidR="003B7A38" w:rsidRPr="00982550" w:rsidRDefault="003B7A38" w:rsidP="00982550">
      <w:pPr>
        <w:spacing w:after="0" w:line="240" w:lineRule="auto"/>
        <w:ind w:hanging="709"/>
        <w:jc w:val="both"/>
        <w:rPr>
          <w:rFonts w:ascii="Times New Roman" w:hAnsi="Times New Roman" w:cs="Times New Roman"/>
          <w:sz w:val="24"/>
          <w:szCs w:val="24"/>
        </w:rPr>
      </w:pPr>
      <w:r w:rsidRPr="00982550">
        <w:rPr>
          <w:rFonts w:ascii="Times New Roman" w:hAnsi="Times New Roman" w:cs="Times New Roman"/>
          <w:sz w:val="24"/>
          <w:szCs w:val="24"/>
        </w:rPr>
        <w:t xml:space="preserve">            </w:t>
      </w:r>
      <w:r w:rsidR="00996074" w:rsidRPr="00982550">
        <w:rPr>
          <w:rFonts w:ascii="Times New Roman" w:hAnsi="Times New Roman" w:cs="Times New Roman"/>
          <w:sz w:val="24"/>
          <w:szCs w:val="24"/>
        </w:rPr>
        <w:t xml:space="preserve">Положение о приемной комиссии </w:t>
      </w:r>
      <w:r w:rsidRPr="00982550">
        <w:rPr>
          <w:rFonts w:ascii="Times New Roman" w:hAnsi="Times New Roman" w:cs="Times New Roman"/>
          <w:sz w:val="24"/>
          <w:szCs w:val="24"/>
        </w:rPr>
        <w:t>ОГБПОУ</w:t>
      </w:r>
      <w:r w:rsidR="00996074" w:rsidRPr="00982550">
        <w:rPr>
          <w:rFonts w:ascii="Times New Roman" w:hAnsi="Times New Roman" w:cs="Times New Roman"/>
          <w:sz w:val="24"/>
          <w:szCs w:val="24"/>
        </w:rPr>
        <w:t xml:space="preserve"> «Костромской торгово-экономический колледж» Утверждено директором КТЭК   29  01 201</w:t>
      </w:r>
      <w:r w:rsidRPr="00982550">
        <w:rPr>
          <w:rFonts w:ascii="Times New Roman" w:hAnsi="Times New Roman" w:cs="Times New Roman"/>
          <w:sz w:val="24"/>
          <w:szCs w:val="24"/>
        </w:rPr>
        <w:t>4</w:t>
      </w:r>
      <w:r w:rsidR="00996074" w:rsidRPr="00982550">
        <w:rPr>
          <w:rFonts w:ascii="Times New Roman" w:hAnsi="Times New Roman" w:cs="Times New Roman"/>
          <w:sz w:val="24"/>
          <w:szCs w:val="24"/>
        </w:rPr>
        <w:t>года</w:t>
      </w:r>
      <w:r w:rsidRPr="00982550">
        <w:rPr>
          <w:rFonts w:ascii="Times New Roman" w:hAnsi="Times New Roman" w:cs="Times New Roman"/>
          <w:sz w:val="24"/>
          <w:szCs w:val="24"/>
        </w:rPr>
        <w:t>.</w:t>
      </w:r>
    </w:p>
    <w:p w:rsidR="003B7A38" w:rsidRPr="00982550" w:rsidRDefault="003B7A38" w:rsidP="00982550">
      <w:pPr>
        <w:spacing w:after="0" w:line="240" w:lineRule="auto"/>
        <w:ind w:hanging="709"/>
        <w:jc w:val="both"/>
        <w:rPr>
          <w:rFonts w:ascii="Times New Roman" w:hAnsi="Times New Roman" w:cs="Times New Roman"/>
          <w:sz w:val="24"/>
          <w:szCs w:val="24"/>
        </w:rPr>
      </w:pPr>
      <w:r w:rsidRPr="00982550">
        <w:rPr>
          <w:rFonts w:ascii="Times New Roman" w:hAnsi="Times New Roman" w:cs="Times New Roman"/>
          <w:sz w:val="24"/>
          <w:szCs w:val="24"/>
        </w:rPr>
        <w:t xml:space="preserve">            У</w:t>
      </w:r>
      <w:r w:rsidR="00996074" w:rsidRPr="00982550">
        <w:rPr>
          <w:rFonts w:ascii="Times New Roman" w:hAnsi="Times New Roman" w:cs="Times New Roman"/>
          <w:sz w:val="24"/>
          <w:szCs w:val="24"/>
        </w:rPr>
        <w:t>став Колледжа</w:t>
      </w:r>
      <w:r w:rsidRPr="00982550">
        <w:rPr>
          <w:rFonts w:ascii="Times New Roman" w:hAnsi="Times New Roman" w:cs="Times New Roman"/>
          <w:sz w:val="24"/>
          <w:szCs w:val="24"/>
        </w:rPr>
        <w:t>.</w:t>
      </w:r>
    </w:p>
    <w:p w:rsidR="003B7A38" w:rsidRPr="00982550" w:rsidRDefault="003B7A38" w:rsidP="00982550">
      <w:pPr>
        <w:spacing w:after="0" w:line="240" w:lineRule="auto"/>
        <w:ind w:hanging="709"/>
        <w:jc w:val="both"/>
        <w:rPr>
          <w:rFonts w:ascii="Times New Roman" w:hAnsi="Times New Roman" w:cs="Times New Roman"/>
          <w:sz w:val="24"/>
          <w:szCs w:val="24"/>
        </w:rPr>
      </w:pPr>
      <w:r w:rsidRPr="00982550">
        <w:rPr>
          <w:rFonts w:ascii="Times New Roman" w:hAnsi="Times New Roman" w:cs="Times New Roman"/>
          <w:sz w:val="24"/>
          <w:szCs w:val="24"/>
        </w:rPr>
        <w:t xml:space="preserve">            </w:t>
      </w:r>
      <w:r w:rsidR="00996074" w:rsidRPr="00982550">
        <w:rPr>
          <w:rFonts w:ascii="Times New Roman" w:hAnsi="Times New Roman" w:cs="Times New Roman"/>
          <w:sz w:val="24"/>
          <w:szCs w:val="24"/>
        </w:rPr>
        <w:t>Инструкция по делопроизводству</w:t>
      </w:r>
      <w:r w:rsidRPr="00982550">
        <w:rPr>
          <w:rFonts w:ascii="Times New Roman" w:hAnsi="Times New Roman" w:cs="Times New Roman"/>
          <w:sz w:val="24"/>
          <w:szCs w:val="24"/>
        </w:rPr>
        <w:t>.</w:t>
      </w:r>
    </w:p>
    <w:p w:rsidR="00996074" w:rsidRPr="00982550" w:rsidRDefault="00996074" w:rsidP="00982550">
      <w:pPr>
        <w:spacing w:after="0" w:line="240" w:lineRule="auto"/>
        <w:ind w:firstLine="708"/>
        <w:jc w:val="both"/>
        <w:rPr>
          <w:rFonts w:ascii="Times New Roman" w:hAnsi="Times New Roman" w:cs="Times New Roman"/>
          <w:b/>
          <w:sz w:val="24"/>
          <w:szCs w:val="24"/>
        </w:rPr>
      </w:pPr>
      <w:r w:rsidRPr="00982550">
        <w:rPr>
          <w:rFonts w:ascii="Times New Roman" w:hAnsi="Times New Roman" w:cs="Times New Roman"/>
          <w:b/>
          <w:sz w:val="24"/>
          <w:szCs w:val="24"/>
        </w:rPr>
        <w:t>4. Определения, сокращения  и обозначения.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4.1. В настоящем стандарте используются следующие сокращения: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АК </w:t>
      </w:r>
      <w:r w:rsidRPr="00982550">
        <w:rPr>
          <w:rFonts w:ascii="Times New Roman" w:hAnsi="Times New Roman" w:cs="Times New Roman"/>
          <w:sz w:val="24"/>
          <w:szCs w:val="24"/>
        </w:rPr>
        <w:t>– апелляционная комиссия;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ВА </w:t>
      </w:r>
      <w:r w:rsidRPr="00982550">
        <w:rPr>
          <w:rFonts w:ascii="Times New Roman" w:hAnsi="Times New Roman" w:cs="Times New Roman"/>
          <w:sz w:val="24"/>
          <w:szCs w:val="24"/>
        </w:rPr>
        <w:t>– внутренний аудит;</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ВП </w:t>
      </w:r>
      <w:r w:rsidRPr="00982550">
        <w:rPr>
          <w:rFonts w:ascii="Times New Roman" w:hAnsi="Times New Roman" w:cs="Times New Roman"/>
          <w:sz w:val="24"/>
          <w:szCs w:val="24"/>
        </w:rPr>
        <w:t>– владелец процесса;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ДП</w:t>
      </w:r>
      <w:r w:rsidRPr="00982550">
        <w:rPr>
          <w:rFonts w:ascii="Times New Roman" w:hAnsi="Times New Roman" w:cs="Times New Roman"/>
          <w:sz w:val="24"/>
          <w:szCs w:val="24"/>
        </w:rPr>
        <w:t xml:space="preserve"> – документированная процедура;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ЕГЭ</w:t>
      </w:r>
      <w:r w:rsidRPr="00982550">
        <w:rPr>
          <w:rFonts w:ascii="Times New Roman" w:hAnsi="Times New Roman" w:cs="Times New Roman"/>
          <w:sz w:val="24"/>
          <w:szCs w:val="24"/>
        </w:rPr>
        <w:t>– единый государственный экзамен;</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КО</w:t>
      </w:r>
      <w:r w:rsidRPr="00982550">
        <w:rPr>
          <w:rFonts w:ascii="Times New Roman" w:hAnsi="Times New Roman" w:cs="Times New Roman"/>
          <w:sz w:val="24"/>
          <w:szCs w:val="24"/>
        </w:rPr>
        <w:t>–кадровый отдел;</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КД </w:t>
      </w:r>
      <w:r w:rsidRPr="00982550">
        <w:rPr>
          <w:rFonts w:ascii="Times New Roman" w:hAnsi="Times New Roman" w:cs="Times New Roman"/>
          <w:sz w:val="24"/>
          <w:szCs w:val="24"/>
        </w:rPr>
        <w:t>– корректирующие действия;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КП </w:t>
      </w:r>
      <w:r w:rsidRPr="00982550">
        <w:rPr>
          <w:rFonts w:ascii="Times New Roman" w:hAnsi="Times New Roman" w:cs="Times New Roman"/>
          <w:sz w:val="24"/>
          <w:szCs w:val="24"/>
        </w:rPr>
        <w:t>– карта процесса;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Минобрнауки РФ </w:t>
      </w:r>
      <w:r w:rsidRPr="00982550">
        <w:rPr>
          <w:rFonts w:ascii="Times New Roman" w:hAnsi="Times New Roman" w:cs="Times New Roman"/>
          <w:sz w:val="24"/>
          <w:szCs w:val="24"/>
        </w:rPr>
        <w:t>– министерство образования и науки Российской Федерации;</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ООП </w:t>
      </w:r>
      <w:r w:rsidRPr="00982550">
        <w:rPr>
          <w:rFonts w:ascii="Times New Roman" w:hAnsi="Times New Roman" w:cs="Times New Roman"/>
          <w:sz w:val="24"/>
          <w:szCs w:val="24"/>
        </w:rPr>
        <w:t>– основная образовательная программа;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lastRenderedPageBreak/>
        <w:t xml:space="preserve">ООП СПО </w:t>
      </w:r>
      <w:r w:rsidRPr="00982550">
        <w:rPr>
          <w:rFonts w:ascii="Times New Roman" w:hAnsi="Times New Roman" w:cs="Times New Roman"/>
          <w:sz w:val="24"/>
          <w:szCs w:val="24"/>
        </w:rPr>
        <w:t>– основная образовательная программа среднего профессионального образования;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ОСПК </w:t>
      </w:r>
      <w:r w:rsidRPr="00982550">
        <w:rPr>
          <w:rFonts w:ascii="Times New Roman" w:hAnsi="Times New Roman" w:cs="Times New Roman"/>
          <w:sz w:val="24"/>
          <w:szCs w:val="24"/>
        </w:rPr>
        <w:t>– ответственный секретарь приемной комиссии;</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П</w:t>
      </w:r>
      <w:r w:rsidRPr="00982550">
        <w:rPr>
          <w:rFonts w:ascii="Times New Roman" w:hAnsi="Times New Roman" w:cs="Times New Roman"/>
          <w:sz w:val="24"/>
          <w:szCs w:val="24"/>
        </w:rPr>
        <w:t>– процедура;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ПД </w:t>
      </w:r>
      <w:r w:rsidRPr="00982550">
        <w:rPr>
          <w:rFonts w:ascii="Times New Roman" w:hAnsi="Times New Roman" w:cs="Times New Roman"/>
          <w:sz w:val="24"/>
          <w:szCs w:val="24"/>
        </w:rPr>
        <w:t>– предупреждающие действия;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ПК </w:t>
      </w:r>
      <w:r w:rsidRPr="00982550">
        <w:rPr>
          <w:rFonts w:ascii="Times New Roman" w:hAnsi="Times New Roman" w:cs="Times New Roman"/>
          <w:sz w:val="24"/>
          <w:szCs w:val="24"/>
        </w:rPr>
        <w:t>–приемная комиссия;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ППК</w:t>
      </w:r>
      <w:r w:rsidRPr="00982550">
        <w:rPr>
          <w:rFonts w:ascii="Times New Roman" w:hAnsi="Times New Roman" w:cs="Times New Roman"/>
          <w:sz w:val="24"/>
          <w:szCs w:val="24"/>
        </w:rPr>
        <w:t>– председатель приемной комиссии;</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РСП</w:t>
      </w:r>
      <w:r w:rsidRPr="00982550">
        <w:rPr>
          <w:rFonts w:ascii="Times New Roman" w:hAnsi="Times New Roman" w:cs="Times New Roman"/>
          <w:sz w:val="24"/>
          <w:szCs w:val="24"/>
        </w:rPr>
        <w:t>-</w:t>
      </w:r>
      <w:r w:rsidR="003A5886" w:rsidRPr="00982550">
        <w:rPr>
          <w:rFonts w:ascii="Times New Roman" w:hAnsi="Times New Roman" w:cs="Times New Roman"/>
          <w:sz w:val="24"/>
          <w:szCs w:val="24"/>
        </w:rPr>
        <w:t xml:space="preserve"> </w:t>
      </w:r>
      <w:r w:rsidRPr="00982550">
        <w:rPr>
          <w:rFonts w:ascii="Times New Roman" w:hAnsi="Times New Roman" w:cs="Times New Roman"/>
          <w:sz w:val="24"/>
          <w:szCs w:val="24"/>
        </w:rPr>
        <w:t>руководитель структурного подразделения;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РФ</w:t>
      </w:r>
      <w:r w:rsidRPr="00982550">
        <w:rPr>
          <w:rFonts w:ascii="Times New Roman" w:hAnsi="Times New Roman" w:cs="Times New Roman"/>
          <w:sz w:val="24"/>
          <w:szCs w:val="24"/>
        </w:rPr>
        <w:t xml:space="preserve"> – Российская Федерация;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СМК</w:t>
      </w:r>
      <w:r w:rsidRPr="00982550">
        <w:rPr>
          <w:rFonts w:ascii="Times New Roman" w:hAnsi="Times New Roman" w:cs="Times New Roman"/>
          <w:sz w:val="24"/>
          <w:szCs w:val="24"/>
        </w:rPr>
        <w:t>– система менеджмента качества;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ФЗ</w:t>
      </w:r>
      <w:r w:rsidRPr="00982550">
        <w:rPr>
          <w:rFonts w:ascii="Times New Roman" w:hAnsi="Times New Roman" w:cs="Times New Roman"/>
          <w:sz w:val="24"/>
          <w:szCs w:val="24"/>
        </w:rPr>
        <w:t>– федеральный закон;</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lang w:val="en-US"/>
        </w:rPr>
        <w:t>ISO</w:t>
      </w:r>
      <w:r w:rsidRPr="00982550">
        <w:rPr>
          <w:rFonts w:ascii="Times New Roman" w:hAnsi="Times New Roman" w:cs="Times New Roman"/>
          <w:sz w:val="24"/>
          <w:szCs w:val="24"/>
        </w:rPr>
        <w:t>– международная  организация  по стандартизации.</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 xml:space="preserve">4.2. В данном  </w:t>
      </w:r>
      <w:r w:rsidR="00015B1C" w:rsidRPr="00982550">
        <w:rPr>
          <w:rFonts w:ascii="Times New Roman" w:hAnsi="Times New Roman" w:cs="Times New Roman"/>
          <w:sz w:val="24"/>
          <w:szCs w:val="24"/>
        </w:rPr>
        <w:t>документе</w:t>
      </w:r>
      <w:r w:rsidRPr="00982550">
        <w:rPr>
          <w:rFonts w:ascii="Times New Roman" w:hAnsi="Times New Roman" w:cs="Times New Roman"/>
          <w:sz w:val="24"/>
          <w:szCs w:val="24"/>
        </w:rPr>
        <w:t xml:space="preserve"> используются термины и определения из международного стандарта </w:t>
      </w:r>
      <w:r w:rsidRPr="00982550">
        <w:rPr>
          <w:rFonts w:ascii="Times New Roman" w:hAnsi="Times New Roman" w:cs="Times New Roman"/>
          <w:sz w:val="24"/>
          <w:szCs w:val="24"/>
          <w:lang w:val="en-US"/>
        </w:rPr>
        <w:t>ISO</w:t>
      </w:r>
      <w:r w:rsidRPr="00982550">
        <w:rPr>
          <w:rFonts w:ascii="Times New Roman" w:hAnsi="Times New Roman" w:cs="Times New Roman"/>
          <w:sz w:val="24"/>
          <w:szCs w:val="24"/>
        </w:rPr>
        <w:t>9000:2005</w:t>
      </w:r>
      <w:r w:rsidR="00015B1C" w:rsidRPr="00982550">
        <w:rPr>
          <w:rFonts w:ascii="Times New Roman" w:hAnsi="Times New Roman" w:cs="Times New Roman"/>
          <w:sz w:val="24"/>
          <w:szCs w:val="24"/>
        </w:rPr>
        <w:t xml:space="preserve"> </w:t>
      </w:r>
      <w:r w:rsidRPr="00982550">
        <w:rPr>
          <w:rFonts w:ascii="Times New Roman" w:hAnsi="Times New Roman" w:cs="Times New Roman"/>
          <w:sz w:val="24"/>
          <w:szCs w:val="24"/>
        </w:rPr>
        <w:t>и другие определения, принятые в терминологии Колледжа. Наиболее часто применяемые из них приведены ниже:</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Абитуриент</w:t>
      </w:r>
      <w:r w:rsidRPr="00982550">
        <w:rPr>
          <w:rFonts w:ascii="Times New Roman" w:hAnsi="Times New Roman" w:cs="Times New Roman"/>
          <w:sz w:val="24"/>
          <w:szCs w:val="24"/>
        </w:rPr>
        <w:t xml:space="preserve"> -  1) физическое лицо, поступающее в учебное заведение; 2) лицо, подавшее в ПК заявление и необходимые документы для участия в конкурсе с целью зачисления в контингент студентов первого курса.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Адекватность</w:t>
      </w:r>
      <w:r w:rsidRPr="00982550">
        <w:rPr>
          <w:rFonts w:ascii="Times New Roman" w:hAnsi="Times New Roman" w:cs="Times New Roman"/>
          <w:sz w:val="24"/>
          <w:szCs w:val="24"/>
        </w:rPr>
        <w:t xml:space="preserve"> – соответствие документов установленным требованиям.</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Алгоритм </w:t>
      </w:r>
      <w:r w:rsidRPr="00982550">
        <w:rPr>
          <w:rFonts w:ascii="Times New Roman" w:hAnsi="Times New Roman" w:cs="Times New Roman"/>
          <w:sz w:val="24"/>
          <w:szCs w:val="24"/>
        </w:rPr>
        <w:t>– последовательность и содержание конкретных шагов работы.</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Валидация</w:t>
      </w:r>
      <w:r w:rsidRPr="00982550">
        <w:rPr>
          <w:rFonts w:ascii="Times New Roman" w:hAnsi="Times New Roman" w:cs="Times New Roman"/>
          <w:sz w:val="24"/>
          <w:szCs w:val="24"/>
        </w:rPr>
        <w:t xml:space="preserve"> – подтверждение (посредством предоставления объективного свидетельства) того, что требования, относящиеся к конкретному предлагаемому использованию или применению, были выполнены.</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Верификация</w:t>
      </w:r>
      <w:r w:rsidRPr="00982550">
        <w:rPr>
          <w:rFonts w:ascii="Times New Roman" w:hAnsi="Times New Roman" w:cs="Times New Roman"/>
          <w:sz w:val="24"/>
          <w:szCs w:val="24"/>
        </w:rPr>
        <w:t xml:space="preserve"> – подтверждение (посредством объективного свидетельства) того, что установленные требования выполнены.</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Документ</w:t>
      </w:r>
      <w:r w:rsidRPr="00982550">
        <w:rPr>
          <w:rFonts w:ascii="Times New Roman" w:hAnsi="Times New Roman" w:cs="Times New Roman"/>
          <w:sz w:val="24"/>
          <w:szCs w:val="24"/>
        </w:rPr>
        <w:t xml:space="preserve"> – информация и поддерживающий его носитель.</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Карта процесса </w:t>
      </w:r>
      <w:r w:rsidRPr="00982550">
        <w:rPr>
          <w:rFonts w:ascii="Times New Roman" w:hAnsi="Times New Roman" w:cs="Times New Roman"/>
          <w:sz w:val="24"/>
          <w:szCs w:val="24"/>
        </w:rPr>
        <w:t>– нормативный документ, описывающий процесс.</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Качество</w:t>
      </w:r>
      <w:r w:rsidRPr="00982550">
        <w:rPr>
          <w:rFonts w:ascii="Times New Roman" w:hAnsi="Times New Roman" w:cs="Times New Roman"/>
          <w:sz w:val="24"/>
          <w:szCs w:val="24"/>
        </w:rPr>
        <w:t xml:space="preserve"> – степень, в которой совокупность собственных (присущих) характеристик соответствует требованиям.</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Коррекция</w:t>
      </w:r>
      <w:r w:rsidRPr="00982550">
        <w:rPr>
          <w:rFonts w:ascii="Times New Roman" w:hAnsi="Times New Roman" w:cs="Times New Roman"/>
          <w:sz w:val="24"/>
          <w:szCs w:val="24"/>
        </w:rPr>
        <w:t xml:space="preserve"> – действие, принятое для устранения обнаруженного несоответствия.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Потребитель (заказчик) </w:t>
      </w:r>
      <w:r w:rsidRPr="00982550">
        <w:rPr>
          <w:rFonts w:ascii="Times New Roman" w:hAnsi="Times New Roman" w:cs="Times New Roman"/>
          <w:sz w:val="24"/>
          <w:szCs w:val="24"/>
        </w:rPr>
        <w:t>– организация или лицо, заказывающее и получающее (приобретающее) продукцию (услуги, работы).</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 xml:space="preserve">Приемная комиссия </w:t>
      </w:r>
      <w:r w:rsidRPr="00982550">
        <w:rPr>
          <w:rFonts w:ascii="Times New Roman" w:hAnsi="Times New Roman" w:cs="Times New Roman"/>
          <w:sz w:val="24"/>
          <w:szCs w:val="24"/>
        </w:rPr>
        <w:t>– ежегодно создаваемая по приказу директора рабочая группа, осуществляющая разработку правил приема, прием заявлений и документов абитуриентов, проведение вступительных испытаний, подготовку к зачислению абитуриентов на конкурсной основе в Колледж и оформление установленных форм отчетных документов.</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Процедура</w:t>
      </w:r>
      <w:r w:rsidRPr="00982550">
        <w:rPr>
          <w:rFonts w:ascii="Times New Roman" w:hAnsi="Times New Roman" w:cs="Times New Roman"/>
          <w:sz w:val="24"/>
          <w:szCs w:val="24"/>
        </w:rPr>
        <w:t>–установленный способ осуществления деятельности или процесса.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Процесс</w:t>
      </w:r>
      <w:r w:rsidRPr="00982550">
        <w:rPr>
          <w:rFonts w:ascii="Times New Roman" w:hAnsi="Times New Roman" w:cs="Times New Roman"/>
          <w:sz w:val="24"/>
          <w:szCs w:val="24"/>
        </w:rPr>
        <w:t xml:space="preserve"> – совокупность взаимосвязанных или взаимодействующих видов деятельности, которые преобразуют «входы» и «выходы», используя ресурсы Колледжа и управляющие воздействия.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Результативность</w:t>
      </w:r>
      <w:r w:rsidRPr="00982550">
        <w:rPr>
          <w:rFonts w:ascii="Times New Roman" w:hAnsi="Times New Roman" w:cs="Times New Roman"/>
          <w:sz w:val="24"/>
          <w:szCs w:val="24"/>
        </w:rPr>
        <w:t xml:space="preserve"> – степень реализации запланированной деятельности и достижения запланированных результатов.</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Система менеджмента качества</w:t>
      </w:r>
      <w:r w:rsidRPr="00982550">
        <w:rPr>
          <w:rFonts w:ascii="Times New Roman" w:hAnsi="Times New Roman" w:cs="Times New Roman"/>
          <w:sz w:val="24"/>
          <w:szCs w:val="24"/>
        </w:rPr>
        <w:t xml:space="preserve"> – система для разработки, реализации политики и целей образовательного учреждения в области качества.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Стандарт</w:t>
      </w:r>
      <w:r w:rsidRPr="00982550">
        <w:rPr>
          <w:rFonts w:ascii="Times New Roman" w:hAnsi="Times New Roman" w:cs="Times New Roman"/>
          <w:sz w:val="24"/>
          <w:szCs w:val="24"/>
        </w:rPr>
        <w:t xml:space="preserve"> – документ, в котором с целью добровольного многократного использования устанавливаются характеристики продукции, характеристики и правила осуществления </w:t>
      </w:r>
      <w:r w:rsidRPr="00982550">
        <w:rPr>
          <w:rFonts w:ascii="Times New Roman" w:hAnsi="Times New Roman" w:cs="Times New Roman"/>
          <w:sz w:val="24"/>
          <w:szCs w:val="24"/>
        </w:rPr>
        <w:lastRenderedPageBreak/>
        <w:t xml:space="preserve">производства, эксплуатации, хранения, перевозки, реализации и утилизации продукции, выполнения работ и оказания услуг. </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Требование</w:t>
      </w:r>
      <w:r w:rsidRPr="00982550">
        <w:rPr>
          <w:rFonts w:ascii="Times New Roman" w:hAnsi="Times New Roman" w:cs="Times New Roman"/>
          <w:sz w:val="24"/>
          <w:szCs w:val="24"/>
        </w:rPr>
        <w:t xml:space="preserve"> – потребность или ожидание, которое установлено, обычно предполагается или является обязательным.</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b/>
          <w:sz w:val="24"/>
          <w:szCs w:val="24"/>
        </w:rPr>
        <w:t>Цель процесса</w:t>
      </w:r>
      <w:r w:rsidRPr="00982550">
        <w:rPr>
          <w:rFonts w:ascii="Times New Roman" w:hAnsi="Times New Roman" w:cs="Times New Roman"/>
          <w:sz w:val="24"/>
          <w:szCs w:val="24"/>
        </w:rPr>
        <w:t xml:space="preserve"> – желаемые конечные или промежуточные состояния процесса, имеющие количественные и/или качественные характеристики.</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4.3. в</w:t>
      </w:r>
      <w:r w:rsidR="00293136" w:rsidRPr="00982550">
        <w:rPr>
          <w:rFonts w:ascii="Times New Roman" w:hAnsi="Times New Roman" w:cs="Times New Roman"/>
          <w:sz w:val="24"/>
          <w:szCs w:val="24"/>
        </w:rPr>
        <w:t xml:space="preserve"> карте процесса</w:t>
      </w:r>
      <w:r w:rsidRPr="00982550">
        <w:rPr>
          <w:rFonts w:ascii="Times New Roman" w:hAnsi="Times New Roman" w:cs="Times New Roman"/>
          <w:sz w:val="24"/>
          <w:szCs w:val="24"/>
        </w:rPr>
        <w:t xml:space="preserve"> используются обозначения структурных символов (элементов), применяемых для построения алгоритмов, блок-схем, потоковых диаграмм, структурных схем в соответствии с СТО ДП 4.2.3/1. Управление документами.</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b/>
          <w:sz w:val="24"/>
          <w:szCs w:val="24"/>
        </w:rPr>
      </w:pPr>
      <w:r w:rsidRPr="00982550">
        <w:rPr>
          <w:rFonts w:ascii="Times New Roman" w:hAnsi="Times New Roman" w:cs="Times New Roman"/>
          <w:b/>
          <w:sz w:val="24"/>
          <w:szCs w:val="24"/>
        </w:rPr>
        <w:t xml:space="preserve">5. Описание процесса. </w:t>
      </w:r>
    </w:p>
    <w:p w:rsidR="00996074" w:rsidRPr="00982550" w:rsidRDefault="00996074" w:rsidP="00982550">
      <w:pPr>
        <w:spacing w:after="0" w:line="240" w:lineRule="auto"/>
        <w:ind w:firstLine="708"/>
        <w:jc w:val="both"/>
        <w:rPr>
          <w:rFonts w:ascii="Times New Roman" w:hAnsi="Times New Roman" w:cs="Times New Roman"/>
          <w:b/>
          <w:sz w:val="24"/>
          <w:szCs w:val="24"/>
        </w:rPr>
      </w:pPr>
    </w:p>
    <w:p w:rsidR="00996074" w:rsidRPr="00982550" w:rsidRDefault="00996074" w:rsidP="005D2739">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Схемат</w:t>
      </w:r>
      <w:r w:rsidR="00015B1C" w:rsidRPr="00982550">
        <w:rPr>
          <w:rFonts w:ascii="Times New Roman" w:hAnsi="Times New Roman" w:cs="Times New Roman"/>
          <w:sz w:val="24"/>
          <w:szCs w:val="24"/>
        </w:rPr>
        <w:t>ичное описание процесса «Прием обучающихся</w:t>
      </w:r>
      <w:r w:rsidRPr="00982550">
        <w:rPr>
          <w:rFonts w:ascii="Times New Roman" w:hAnsi="Times New Roman" w:cs="Times New Roman"/>
          <w:sz w:val="24"/>
          <w:szCs w:val="24"/>
        </w:rPr>
        <w:t>» приведено на рисунке 1.</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b/>
          <w:sz w:val="24"/>
          <w:szCs w:val="24"/>
        </w:rPr>
      </w:pPr>
      <w:r w:rsidRPr="00982550">
        <w:rPr>
          <w:rFonts w:ascii="Times New Roman" w:hAnsi="Times New Roman" w:cs="Times New Roman"/>
          <w:b/>
          <w:sz w:val="24"/>
          <w:szCs w:val="24"/>
        </w:rPr>
        <w:t>5.1. Цель процесса.</w:t>
      </w:r>
    </w:p>
    <w:p w:rsidR="00996074" w:rsidRPr="00982550" w:rsidRDefault="00996074" w:rsidP="00982550">
      <w:pPr>
        <w:spacing w:after="0" w:line="240" w:lineRule="auto"/>
        <w:ind w:firstLine="708"/>
        <w:jc w:val="both"/>
        <w:rPr>
          <w:rFonts w:ascii="Times New Roman" w:hAnsi="Times New Roman" w:cs="Times New Roman"/>
          <w:b/>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Цель</w:t>
      </w:r>
      <w:r w:rsidR="00293136" w:rsidRPr="00982550">
        <w:rPr>
          <w:rFonts w:ascii="Times New Roman" w:hAnsi="Times New Roman" w:cs="Times New Roman"/>
          <w:sz w:val="24"/>
          <w:szCs w:val="24"/>
        </w:rPr>
        <w:t xml:space="preserve"> карты процесса </w:t>
      </w:r>
      <w:r w:rsidRPr="00982550">
        <w:rPr>
          <w:rFonts w:ascii="Times New Roman" w:hAnsi="Times New Roman" w:cs="Times New Roman"/>
          <w:sz w:val="24"/>
          <w:szCs w:val="24"/>
        </w:rPr>
        <w:t>– формирование контингента студентов-первокурсников, наиболее способных освоить программы среднего профессионального образования.</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b/>
          <w:sz w:val="24"/>
          <w:szCs w:val="24"/>
        </w:rPr>
      </w:pPr>
      <w:r w:rsidRPr="00982550">
        <w:rPr>
          <w:rFonts w:ascii="Times New Roman" w:hAnsi="Times New Roman" w:cs="Times New Roman"/>
          <w:b/>
          <w:sz w:val="24"/>
          <w:szCs w:val="24"/>
        </w:rPr>
        <w:t xml:space="preserve">5.2. Входы процесса. </w:t>
      </w:r>
    </w:p>
    <w:p w:rsidR="00996074" w:rsidRPr="00982550" w:rsidRDefault="00996074" w:rsidP="00982550">
      <w:pPr>
        <w:spacing w:after="0" w:line="240" w:lineRule="auto"/>
        <w:ind w:firstLine="708"/>
        <w:jc w:val="both"/>
        <w:rPr>
          <w:rFonts w:ascii="Times New Roman" w:hAnsi="Times New Roman" w:cs="Times New Roman"/>
          <w:b/>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 xml:space="preserve">Входы процесса «Прием </w:t>
      </w:r>
      <w:r w:rsidR="00015B1C" w:rsidRPr="00982550">
        <w:rPr>
          <w:rFonts w:ascii="Times New Roman" w:hAnsi="Times New Roman" w:cs="Times New Roman"/>
          <w:sz w:val="24"/>
          <w:szCs w:val="24"/>
        </w:rPr>
        <w:t>обучающихся</w:t>
      </w:r>
      <w:r w:rsidRPr="00982550">
        <w:rPr>
          <w:rFonts w:ascii="Times New Roman" w:hAnsi="Times New Roman" w:cs="Times New Roman"/>
          <w:sz w:val="24"/>
          <w:szCs w:val="24"/>
        </w:rPr>
        <w:t>» представлены в таблице 1.</w:t>
      </w:r>
    </w:p>
    <w:p w:rsidR="00996074" w:rsidRPr="00982550" w:rsidRDefault="00996074" w:rsidP="00982550">
      <w:pPr>
        <w:spacing w:after="0" w:line="240" w:lineRule="auto"/>
        <w:ind w:firstLine="708"/>
        <w:jc w:val="right"/>
        <w:rPr>
          <w:rFonts w:ascii="Times New Roman" w:hAnsi="Times New Roman" w:cs="Times New Roman"/>
          <w:sz w:val="24"/>
          <w:szCs w:val="24"/>
        </w:rPr>
      </w:pPr>
      <w:r w:rsidRPr="00982550">
        <w:rPr>
          <w:rFonts w:ascii="Times New Roman" w:hAnsi="Times New Roman" w:cs="Times New Roman"/>
          <w:sz w:val="24"/>
          <w:szCs w:val="24"/>
        </w:rPr>
        <w:t>Таблица 1. Входы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36"/>
        <w:gridCol w:w="3318"/>
        <w:gridCol w:w="1666"/>
      </w:tblGrid>
      <w:tr w:rsidR="00996074" w:rsidRPr="00982550" w:rsidTr="00571A34">
        <w:tc>
          <w:tcPr>
            <w:tcW w:w="534" w:type="dxa"/>
            <w:vAlign w:val="center"/>
          </w:tcPr>
          <w:p w:rsid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 xml:space="preserve">№ </w:t>
            </w:r>
          </w:p>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п/п</w:t>
            </w:r>
          </w:p>
        </w:tc>
        <w:tc>
          <w:tcPr>
            <w:tcW w:w="4336"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Вход</w:t>
            </w:r>
          </w:p>
        </w:tc>
        <w:tc>
          <w:tcPr>
            <w:tcW w:w="3318"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Поставщик</w:t>
            </w:r>
          </w:p>
        </w:tc>
        <w:tc>
          <w:tcPr>
            <w:tcW w:w="1666"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Потребитель</w:t>
            </w:r>
          </w:p>
        </w:tc>
      </w:tr>
      <w:tr w:rsidR="00996074" w:rsidRPr="00982550" w:rsidTr="00571A34">
        <w:tc>
          <w:tcPr>
            <w:tcW w:w="534"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1</w:t>
            </w:r>
          </w:p>
        </w:tc>
        <w:tc>
          <w:tcPr>
            <w:tcW w:w="4336"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Планы приема в К</w:t>
            </w:r>
            <w:r w:rsidR="00183400" w:rsidRPr="00571A34">
              <w:rPr>
                <w:rFonts w:ascii="Times New Roman" w:hAnsi="Times New Roman" w:cs="Times New Roman"/>
                <w:sz w:val="20"/>
                <w:szCs w:val="20"/>
              </w:rPr>
              <w:t>ТЭК</w:t>
            </w:r>
          </w:p>
        </w:tc>
        <w:tc>
          <w:tcPr>
            <w:tcW w:w="3318" w:type="dxa"/>
            <w:vAlign w:val="center"/>
          </w:tcPr>
          <w:p w:rsidR="00996074" w:rsidRPr="005C7743" w:rsidRDefault="00996074" w:rsidP="005C7743">
            <w:pPr>
              <w:spacing w:after="0" w:line="240" w:lineRule="auto"/>
              <w:rPr>
                <w:rFonts w:ascii="Times New Roman" w:hAnsi="Times New Roman" w:cs="Times New Roman"/>
                <w:sz w:val="20"/>
                <w:szCs w:val="20"/>
              </w:rPr>
            </w:pPr>
            <w:r w:rsidRPr="005C7743">
              <w:rPr>
                <w:rFonts w:ascii="Times New Roman" w:hAnsi="Times New Roman" w:cs="Times New Roman"/>
                <w:sz w:val="20"/>
                <w:szCs w:val="20"/>
              </w:rPr>
              <w:t>Минобрнауки России</w:t>
            </w:r>
            <w:r w:rsidR="005C7743">
              <w:rPr>
                <w:rFonts w:ascii="Times New Roman" w:hAnsi="Times New Roman" w:cs="Times New Roman"/>
                <w:sz w:val="20"/>
                <w:szCs w:val="20"/>
              </w:rPr>
              <w:t>, Департамент образования и науки костромской области</w:t>
            </w:r>
            <w:r w:rsidRPr="005C7743">
              <w:rPr>
                <w:rFonts w:ascii="Times New Roman" w:hAnsi="Times New Roman" w:cs="Times New Roman"/>
                <w:sz w:val="20"/>
                <w:szCs w:val="20"/>
              </w:rPr>
              <w:t>.</w:t>
            </w:r>
          </w:p>
        </w:tc>
        <w:tc>
          <w:tcPr>
            <w:tcW w:w="1666" w:type="dxa"/>
            <w:vAlign w:val="center"/>
          </w:tcPr>
          <w:p w:rsidR="00996074" w:rsidRPr="00571A34" w:rsidRDefault="005C7743" w:rsidP="00571A34">
            <w:pPr>
              <w:spacing w:after="0" w:line="240" w:lineRule="auto"/>
              <w:rPr>
                <w:rFonts w:ascii="Times New Roman" w:hAnsi="Times New Roman" w:cs="Times New Roman"/>
                <w:sz w:val="20"/>
                <w:szCs w:val="20"/>
              </w:rPr>
            </w:pPr>
            <w:r>
              <w:rPr>
                <w:rFonts w:ascii="Times New Roman" w:hAnsi="Times New Roman" w:cs="Times New Roman"/>
                <w:sz w:val="20"/>
                <w:szCs w:val="20"/>
              </w:rPr>
              <w:t>Колледж</w:t>
            </w:r>
          </w:p>
        </w:tc>
      </w:tr>
      <w:tr w:rsidR="00996074" w:rsidRPr="00982550" w:rsidTr="00571A34">
        <w:tc>
          <w:tcPr>
            <w:tcW w:w="534"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2</w:t>
            </w:r>
          </w:p>
        </w:tc>
        <w:tc>
          <w:tcPr>
            <w:tcW w:w="4336"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Абитуриент, подготовленный к обучению в Колледже и подавший документы для участия в конкурсе.</w:t>
            </w:r>
          </w:p>
        </w:tc>
        <w:tc>
          <w:tcPr>
            <w:tcW w:w="3318" w:type="dxa"/>
            <w:vAlign w:val="center"/>
          </w:tcPr>
          <w:p w:rsidR="00996074" w:rsidRPr="00571A34" w:rsidRDefault="00BC0037"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 xml:space="preserve">Процесс: подготовка в </w:t>
            </w:r>
            <w:r w:rsidR="00996074" w:rsidRPr="00571A34">
              <w:rPr>
                <w:rFonts w:ascii="Times New Roman" w:hAnsi="Times New Roman" w:cs="Times New Roman"/>
                <w:sz w:val="20"/>
                <w:szCs w:val="20"/>
              </w:rPr>
              <w:t xml:space="preserve">школах, </w:t>
            </w:r>
            <w:r w:rsidR="00571A34">
              <w:rPr>
                <w:rFonts w:ascii="Times New Roman" w:hAnsi="Times New Roman" w:cs="Times New Roman"/>
                <w:sz w:val="20"/>
                <w:szCs w:val="20"/>
              </w:rPr>
              <w:t>т</w:t>
            </w:r>
            <w:r w:rsidR="00996074" w:rsidRPr="00571A34">
              <w:rPr>
                <w:rFonts w:ascii="Times New Roman" w:hAnsi="Times New Roman" w:cs="Times New Roman"/>
                <w:sz w:val="20"/>
                <w:szCs w:val="20"/>
              </w:rPr>
              <w:t>ехникумах</w:t>
            </w:r>
            <w:r w:rsidRPr="00571A34">
              <w:rPr>
                <w:rFonts w:ascii="Times New Roman" w:hAnsi="Times New Roman" w:cs="Times New Roman"/>
                <w:sz w:val="20"/>
                <w:szCs w:val="20"/>
              </w:rPr>
              <w:t>,</w:t>
            </w:r>
            <w:r w:rsidR="00571A34">
              <w:rPr>
                <w:rFonts w:ascii="Times New Roman" w:hAnsi="Times New Roman" w:cs="Times New Roman"/>
                <w:sz w:val="20"/>
                <w:szCs w:val="20"/>
              </w:rPr>
              <w:t xml:space="preserve"> </w:t>
            </w:r>
            <w:r w:rsidRPr="00571A34">
              <w:rPr>
                <w:rFonts w:ascii="Times New Roman" w:hAnsi="Times New Roman" w:cs="Times New Roman"/>
                <w:sz w:val="20"/>
                <w:szCs w:val="20"/>
              </w:rPr>
              <w:t>училищах</w:t>
            </w:r>
          </w:p>
        </w:tc>
        <w:tc>
          <w:tcPr>
            <w:tcW w:w="1666"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Колледж.</w:t>
            </w:r>
          </w:p>
        </w:tc>
      </w:tr>
      <w:tr w:rsidR="00996074" w:rsidRPr="00982550" w:rsidTr="00571A34">
        <w:tc>
          <w:tcPr>
            <w:tcW w:w="534"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3</w:t>
            </w:r>
          </w:p>
        </w:tc>
        <w:tc>
          <w:tcPr>
            <w:tcW w:w="4336"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Итоги предшествующего года.</w:t>
            </w:r>
          </w:p>
        </w:tc>
        <w:tc>
          <w:tcPr>
            <w:tcW w:w="3318"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Приемная комиссия.</w:t>
            </w:r>
          </w:p>
        </w:tc>
        <w:tc>
          <w:tcPr>
            <w:tcW w:w="1666" w:type="dxa"/>
            <w:vAlign w:val="center"/>
          </w:tcPr>
          <w:p w:rsidR="00996074" w:rsidRPr="00571A34" w:rsidRDefault="00996074" w:rsidP="00571A34">
            <w:pPr>
              <w:spacing w:after="0" w:line="240" w:lineRule="auto"/>
              <w:rPr>
                <w:rFonts w:ascii="Times New Roman" w:hAnsi="Times New Roman" w:cs="Times New Roman"/>
                <w:sz w:val="20"/>
                <w:szCs w:val="20"/>
              </w:rPr>
            </w:pPr>
            <w:r w:rsidRPr="00571A34">
              <w:rPr>
                <w:rFonts w:ascii="Times New Roman" w:hAnsi="Times New Roman" w:cs="Times New Roman"/>
                <w:sz w:val="20"/>
                <w:szCs w:val="20"/>
              </w:rPr>
              <w:t>Новая приемная комиссия.</w:t>
            </w:r>
          </w:p>
        </w:tc>
      </w:tr>
    </w:tbl>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3364"/>
        <w:gridCol w:w="3367"/>
      </w:tblGrid>
      <w:tr w:rsidR="00996074" w:rsidRPr="00982550" w:rsidTr="00996074">
        <w:tc>
          <w:tcPr>
            <w:tcW w:w="3379" w:type="dxa"/>
          </w:tcPr>
          <w:p w:rsidR="00996074" w:rsidRPr="00571A34" w:rsidRDefault="00996074" w:rsidP="00982550">
            <w:pPr>
              <w:spacing w:after="0" w:line="240" w:lineRule="auto"/>
              <w:jc w:val="both"/>
              <w:rPr>
                <w:rFonts w:ascii="Times New Roman" w:hAnsi="Times New Roman" w:cs="Times New Roman"/>
                <w:b/>
                <w:sz w:val="20"/>
                <w:szCs w:val="20"/>
              </w:rPr>
            </w:pPr>
            <w:r w:rsidRPr="00571A34">
              <w:rPr>
                <w:rFonts w:ascii="Times New Roman" w:hAnsi="Times New Roman" w:cs="Times New Roman"/>
                <w:b/>
                <w:sz w:val="20"/>
                <w:szCs w:val="20"/>
              </w:rPr>
              <w:t>Название</w:t>
            </w:r>
            <w:r w:rsidR="00C12FFB" w:rsidRPr="00571A34">
              <w:rPr>
                <w:rFonts w:ascii="Times New Roman" w:hAnsi="Times New Roman" w:cs="Times New Roman"/>
                <w:b/>
                <w:sz w:val="20"/>
                <w:szCs w:val="20"/>
              </w:rPr>
              <w:t xml:space="preserve"> процесса </w:t>
            </w:r>
          </w:p>
          <w:p w:rsidR="00996074" w:rsidRPr="00571A34" w:rsidRDefault="00996074" w:rsidP="005C7743">
            <w:pPr>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 xml:space="preserve">Прием </w:t>
            </w:r>
            <w:r w:rsidR="005C7743">
              <w:rPr>
                <w:rFonts w:ascii="Times New Roman" w:hAnsi="Times New Roman" w:cs="Times New Roman"/>
                <w:sz w:val="20"/>
                <w:szCs w:val="20"/>
              </w:rPr>
              <w:t>обучающихся</w:t>
            </w:r>
          </w:p>
        </w:tc>
        <w:tc>
          <w:tcPr>
            <w:tcW w:w="3379" w:type="dxa"/>
          </w:tcPr>
          <w:p w:rsidR="00996074" w:rsidRPr="00571A34" w:rsidRDefault="00996074" w:rsidP="00982550">
            <w:pPr>
              <w:spacing w:after="0" w:line="240" w:lineRule="auto"/>
              <w:jc w:val="both"/>
              <w:rPr>
                <w:rFonts w:ascii="Times New Roman" w:hAnsi="Times New Roman" w:cs="Times New Roman"/>
                <w:b/>
                <w:sz w:val="20"/>
                <w:szCs w:val="20"/>
              </w:rPr>
            </w:pPr>
            <w:r w:rsidRPr="00571A34">
              <w:rPr>
                <w:rFonts w:ascii="Times New Roman" w:hAnsi="Times New Roman" w:cs="Times New Roman"/>
                <w:b/>
                <w:sz w:val="20"/>
                <w:szCs w:val="20"/>
              </w:rPr>
              <w:t>Владелец</w:t>
            </w:r>
            <w:r w:rsidR="00C12FFB" w:rsidRPr="00571A34">
              <w:rPr>
                <w:rFonts w:ascii="Times New Roman" w:hAnsi="Times New Roman" w:cs="Times New Roman"/>
                <w:b/>
                <w:sz w:val="20"/>
                <w:szCs w:val="20"/>
              </w:rPr>
              <w:t xml:space="preserve"> процесса </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Директор КТЭК</w:t>
            </w:r>
          </w:p>
        </w:tc>
        <w:tc>
          <w:tcPr>
            <w:tcW w:w="3379" w:type="dxa"/>
          </w:tcPr>
          <w:p w:rsidR="00996074" w:rsidRPr="00571A34" w:rsidRDefault="00996074" w:rsidP="00982550">
            <w:pPr>
              <w:spacing w:after="0" w:line="240" w:lineRule="auto"/>
              <w:jc w:val="both"/>
              <w:rPr>
                <w:rFonts w:ascii="Times New Roman" w:hAnsi="Times New Roman" w:cs="Times New Roman"/>
                <w:b/>
                <w:sz w:val="20"/>
                <w:szCs w:val="20"/>
              </w:rPr>
            </w:pPr>
            <w:r w:rsidRPr="00571A34">
              <w:rPr>
                <w:rFonts w:ascii="Times New Roman" w:hAnsi="Times New Roman" w:cs="Times New Roman"/>
                <w:b/>
                <w:sz w:val="20"/>
                <w:szCs w:val="20"/>
              </w:rPr>
              <w:t>Оперативный управляющий</w:t>
            </w:r>
            <w:r w:rsidR="00C12FFB" w:rsidRPr="00571A34">
              <w:rPr>
                <w:rFonts w:ascii="Times New Roman" w:hAnsi="Times New Roman" w:cs="Times New Roman"/>
                <w:b/>
                <w:sz w:val="20"/>
                <w:szCs w:val="20"/>
              </w:rPr>
              <w:t xml:space="preserve"> процесса </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Ответственный секретарь ПК</w:t>
            </w:r>
          </w:p>
        </w:tc>
      </w:tr>
      <w:tr w:rsidR="00996074" w:rsidRPr="00982550" w:rsidTr="00996074">
        <w:tc>
          <w:tcPr>
            <w:tcW w:w="10137" w:type="dxa"/>
            <w:gridSpan w:val="3"/>
          </w:tcPr>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b/>
                <w:sz w:val="20"/>
                <w:szCs w:val="20"/>
              </w:rPr>
              <w:t xml:space="preserve">Цель: </w:t>
            </w:r>
            <w:r w:rsidRPr="00571A34">
              <w:rPr>
                <w:rFonts w:ascii="Times New Roman" w:hAnsi="Times New Roman" w:cs="Times New Roman"/>
                <w:sz w:val="20"/>
                <w:szCs w:val="20"/>
              </w:rPr>
              <w:t>формирование контингента студентов-первокурсников, наиболее освоить программы среднего профессионального образования.</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b/>
                <w:sz w:val="20"/>
                <w:szCs w:val="20"/>
              </w:rPr>
              <w:t xml:space="preserve">Назначение: </w:t>
            </w:r>
            <w:r w:rsidRPr="00571A34">
              <w:rPr>
                <w:rFonts w:ascii="Times New Roman" w:hAnsi="Times New Roman" w:cs="Times New Roman"/>
                <w:sz w:val="20"/>
                <w:szCs w:val="20"/>
              </w:rPr>
              <w:t>установление порядка отбора и формирование контингента студентов- первокурсников КТЭК.</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b/>
                <w:sz w:val="20"/>
                <w:szCs w:val="20"/>
              </w:rPr>
              <w:t xml:space="preserve">Область применения: </w:t>
            </w:r>
            <w:r w:rsidRPr="00571A34">
              <w:rPr>
                <w:rFonts w:ascii="Times New Roman" w:hAnsi="Times New Roman" w:cs="Times New Roman"/>
                <w:sz w:val="20"/>
                <w:szCs w:val="20"/>
              </w:rPr>
              <w:t>деятельность ПК, председатель приемной комиссии, руководители структурного подразделения.</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b/>
                <w:sz w:val="20"/>
                <w:szCs w:val="20"/>
              </w:rPr>
              <w:t xml:space="preserve">Обеспечение требований </w:t>
            </w:r>
            <w:r w:rsidRPr="00571A34">
              <w:rPr>
                <w:rFonts w:ascii="Times New Roman" w:hAnsi="Times New Roman" w:cs="Times New Roman"/>
                <w:b/>
                <w:sz w:val="20"/>
                <w:szCs w:val="20"/>
                <w:lang w:val="en-US"/>
              </w:rPr>
              <w:t>ISO</w:t>
            </w:r>
            <w:r w:rsidRPr="00571A34">
              <w:rPr>
                <w:rFonts w:ascii="Times New Roman" w:hAnsi="Times New Roman" w:cs="Times New Roman"/>
                <w:b/>
                <w:sz w:val="20"/>
                <w:szCs w:val="20"/>
              </w:rPr>
              <w:t xml:space="preserve">9001:2008: </w:t>
            </w:r>
            <w:r w:rsidRPr="00571A34">
              <w:rPr>
                <w:rFonts w:ascii="Times New Roman" w:hAnsi="Times New Roman" w:cs="Times New Roman"/>
                <w:sz w:val="20"/>
                <w:szCs w:val="20"/>
              </w:rPr>
              <w:t>п.п: 4.1, 7.1, 8.2.3.</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b/>
                <w:sz w:val="20"/>
                <w:szCs w:val="20"/>
              </w:rPr>
              <w:t xml:space="preserve">Сроки исполнения: </w:t>
            </w:r>
            <w:r w:rsidRPr="00571A34">
              <w:rPr>
                <w:rFonts w:ascii="Times New Roman" w:hAnsi="Times New Roman" w:cs="Times New Roman"/>
                <w:sz w:val="20"/>
                <w:szCs w:val="20"/>
              </w:rPr>
              <w:t>январь-октябрь.</w:t>
            </w:r>
          </w:p>
          <w:p w:rsidR="00996074" w:rsidRPr="00571A34" w:rsidRDefault="00996074" w:rsidP="00982550">
            <w:pPr>
              <w:spacing w:after="0" w:line="240" w:lineRule="auto"/>
              <w:jc w:val="both"/>
              <w:rPr>
                <w:rFonts w:ascii="Times New Roman" w:hAnsi="Times New Roman" w:cs="Times New Roman"/>
                <w:sz w:val="20"/>
                <w:szCs w:val="20"/>
              </w:rPr>
            </w:pPr>
          </w:p>
        </w:tc>
      </w:tr>
    </w:tbl>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996074" w:rsidRPr="00571A34" w:rsidTr="00571A34">
        <w:tc>
          <w:tcPr>
            <w:tcW w:w="2802" w:type="dxa"/>
          </w:tcPr>
          <w:p w:rsidR="00996074" w:rsidRPr="00571A34" w:rsidRDefault="00996074" w:rsidP="00982550">
            <w:pPr>
              <w:spacing w:after="0" w:line="240" w:lineRule="auto"/>
              <w:jc w:val="both"/>
              <w:rPr>
                <w:rFonts w:ascii="Times New Roman" w:hAnsi="Times New Roman" w:cs="Times New Roman"/>
                <w:b/>
                <w:sz w:val="20"/>
                <w:szCs w:val="20"/>
              </w:rPr>
            </w:pPr>
            <w:r w:rsidRPr="00571A34">
              <w:rPr>
                <w:rFonts w:ascii="Times New Roman" w:hAnsi="Times New Roman" w:cs="Times New Roman"/>
                <w:b/>
                <w:sz w:val="20"/>
                <w:szCs w:val="20"/>
              </w:rPr>
              <w:t>Входы:</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 итоги конкурса предшествующего года;</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 планы приема в КТЭК;</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 заявки на подготовку специалистов;</w:t>
            </w:r>
          </w:p>
          <w:p w:rsidR="00996074" w:rsidRPr="00571A34" w:rsidRDefault="00996074" w:rsidP="00982550">
            <w:pPr>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lastRenderedPageBreak/>
              <w:t>-абитуриент, подготовленный к обучению в ССУЗе и подавший документы для участия в конкурсе.</w:t>
            </w:r>
          </w:p>
        </w:tc>
      </w:tr>
    </w:tbl>
    <w:tbl>
      <w:tblPr>
        <w:tblpPr w:leftFromText="180" w:rightFromText="180" w:vertAnchor="text" w:horzAnchor="page" w:tblpX="4144"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571A34" w:rsidRPr="00571A34" w:rsidTr="00571A34">
        <w:tc>
          <w:tcPr>
            <w:tcW w:w="4644" w:type="dxa"/>
          </w:tcPr>
          <w:p w:rsidR="00571A34" w:rsidRPr="00544538" w:rsidRDefault="00571A34" w:rsidP="00571A34">
            <w:pPr>
              <w:tabs>
                <w:tab w:val="left" w:pos="2430"/>
              </w:tabs>
              <w:spacing w:after="0" w:line="240" w:lineRule="auto"/>
              <w:jc w:val="both"/>
              <w:rPr>
                <w:rFonts w:ascii="Times New Roman" w:hAnsi="Times New Roman" w:cs="Times New Roman"/>
                <w:b/>
                <w:sz w:val="18"/>
                <w:szCs w:val="18"/>
              </w:rPr>
            </w:pPr>
            <w:r w:rsidRPr="00544538">
              <w:rPr>
                <w:rFonts w:ascii="Times New Roman" w:hAnsi="Times New Roman" w:cs="Times New Roman"/>
                <w:b/>
                <w:sz w:val="18"/>
                <w:szCs w:val="18"/>
              </w:rPr>
              <w:lastRenderedPageBreak/>
              <w:t>Основные действия:</w:t>
            </w:r>
          </w:p>
          <w:p w:rsidR="00571A34" w:rsidRPr="00544538" w:rsidRDefault="00571A34" w:rsidP="00571A34">
            <w:pPr>
              <w:pStyle w:val="aa"/>
              <w:numPr>
                <w:ilvl w:val="0"/>
                <w:numId w:val="9"/>
              </w:numPr>
              <w:tabs>
                <w:tab w:val="left" w:pos="2430"/>
              </w:tabs>
              <w:spacing w:after="0" w:line="240" w:lineRule="auto"/>
              <w:ind w:left="426" w:hanging="426"/>
              <w:jc w:val="both"/>
              <w:rPr>
                <w:rFonts w:ascii="Times New Roman" w:hAnsi="Times New Roman"/>
                <w:sz w:val="18"/>
                <w:szCs w:val="18"/>
              </w:rPr>
            </w:pPr>
            <w:r w:rsidRPr="00544538">
              <w:rPr>
                <w:rFonts w:ascii="Times New Roman" w:hAnsi="Times New Roman"/>
                <w:sz w:val="18"/>
                <w:szCs w:val="18"/>
              </w:rPr>
              <w:t>Определение контрольных цифр приема.</w:t>
            </w:r>
          </w:p>
          <w:p w:rsidR="00571A34" w:rsidRPr="00544538" w:rsidRDefault="00571A34" w:rsidP="00571A34">
            <w:pPr>
              <w:pStyle w:val="aa"/>
              <w:numPr>
                <w:ilvl w:val="0"/>
                <w:numId w:val="9"/>
              </w:numPr>
              <w:tabs>
                <w:tab w:val="left" w:pos="2430"/>
              </w:tabs>
              <w:spacing w:after="0" w:line="240" w:lineRule="auto"/>
              <w:ind w:left="426" w:hanging="426"/>
              <w:jc w:val="both"/>
              <w:rPr>
                <w:rFonts w:ascii="Times New Roman" w:hAnsi="Times New Roman"/>
                <w:sz w:val="18"/>
                <w:szCs w:val="18"/>
              </w:rPr>
            </w:pPr>
            <w:r w:rsidRPr="00544538">
              <w:rPr>
                <w:rFonts w:ascii="Times New Roman" w:hAnsi="Times New Roman"/>
                <w:sz w:val="18"/>
                <w:szCs w:val="18"/>
              </w:rPr>
              <w:t>Разработка правил приема и положений.</w:t>
            </w:r>
          </w:p>
          <w:p w:rsidR="00571A34" w:rsidRPr="00544538" w:rsidRDefault="00571A34" w:rsidP="00571A34">
            <w:pPr>
              <w:pStyle w:val="aa"/>
              <w:numPr>
                <w:ilvl w:val="0"/>
                <w:numId w:val="9"/>
              </w:numPr>
              <w:tabs>
                <w:tab w:val="left" w:pos="2430"/>
              </w:tabs>
              <w:spacing w:after="0" w:line="240" w:lineRule="auto"/>
              <w:ind w:left="426" w:hanging="426"/>
              <w:jc w:val="both"/>
              <w:rPr>
                <w:rFonts w:ascii="Times New Roman" w:hAnsi="Times New Roman"/>
                <w:sz w:val="18"/>
                <w:szCs w:val="18"/>
              </w:rPr>
            </w:pPr>
            <w:r w:rsidRPr="00544538">
              <w:rPr>
                <w:rFonts w:ascii="Times New Roman" w:hAnsi="Times New Roman"/>
                <w:sz w:val="18"/>
                <w:szCs w:val="18"/>
              </w:rPr>
              <w:t>Формирование и организация работы ПК.</w:t>
            </w:r>
          </w:p>
          <w:p w:rsidR="00571A34" w:rsidRPr="00544538" w:rsidRDefault="00571A34" w:rsidP="00571A34">
            <w:pPr>
              <w:pStyle w:val="aa"/>
              <w:numPr>
                <w:ilvl w:val="0"/>
                <w:numId w:val="9"/>
              </w:numPr>
              <w:tabs>
                <w:tab w:val="left" w:pos="2430"/>
              </w:tabs>
              <w:spacing w:after="0" w:line="240" w:lineRule="auto"/>
              <w:ind w:left="426" w:hanging="426"/>
              <w:jc w:val="both"/>
              <w:rPr>
                <w:rFonts w:ascii="Times New Roman" w:hAnsi="Times New Roman"/>
                <w:sz w:val="18"/>
                <w:szCs w:val="18"/>
              </w:rPr>
            </w:pPr>
            <w:r w:rsidRPr="00544538">
              <w:rPr>
                <w:rFonts w:ascii="Times New Roman" w:hAnsi="Times New Roman"/>
                <w:sz w:val="18"/>
                <w:szCs w:val="18"/>
              </w:rPr>
              <w:t>Составление и утверждение расписания вступительных испытаний.</w:t>
            </w:r>
          </w:p>
          <w:p w:rsidR="00571A34" w:rsidRPr="00544538" w:rsidRDefault="00571A34" w:rsidP="00571A34">
            <w:pPr>
              <w:pStyle w:val="aa"/>
              <w:numPr>
                <w:ilvl w:val="0"/>
                <w:numId w:val="9"/>
              </w:numPr>
              <w:tabs>
                <w:tab w:val="left" w:pos="2430"/>
              </w:tabs>
              <w:spacing w:after="0" w:line="240" w:lineRule="auto"/>
              <w:ind w:left="426" w:hanging="426"/>
              <w:jc w:val="both"/>
              <w:rPr>
                <w:rFonts w:ascii="Times New Roman" w:hAnsi="Times New Roman"/>
                <w:sz w:val="18"/>
                <w:szCs w:val="18"/>
              </w:rPr>
            </w:pPr>
            <w:r w:rsidRPr="00544538">
              <w:rPr>
                <w:rFonts w:ascii="Times New Roman" w:hAnsi="Times New Roman"/>
                <w:sz w:val="18"/>
                <w:szCs w:val="18"/>
              </w:rPr>
              <w:t>Прием заявлений и документов от абитуриентов.</w:t>
            </w:r>
          </w:p>
          <w:p w:rsidR="00571A34" w:rsidRPr="00544538" w:rsidRDefault="00571A34" w:rsidP="00571A34">
            <w:pPr>
              <w:pStyle w:val="aa"/>
              <w:numPr>
                <w:ilvl w:val="0"/>
                <w:numId w:val="9"/>
              </w:numPr>
              <w:tabs>
                <w:tab w:val="left" w:pos="2430"/>
              </w:tabs>
              <w:spacing w:after="0" w:line="240" w:lineRule="auto"/>
              <w:ind w:left="426" w:hanging="426"/>
              <w:jc w:val="both"/>
              <w:rPr>
                <w:rFonts w:ascii="Times New Roman" w:hAnsi="Times New Roman"/>
                <w:sz w:val="18"/>
                <w:szCs w:val="18"/>
              </w:rPr>
            </w:pPr>
            <w:r w:rsidRPr="00544538">
              <w:rPr>
                <w:rFonts w:ascii="Times New Roman" w:hAnsi="Times New Roman"/>
                <w:sz w:val="18"/>
                <w:szCs w:val="18"/>
              </w:rPr>
              <w:t>Проведение вступительных испытаний.</w:t>
            </w:r>
          </w:p>
          <w:p w:rsidR="00571A34" w:rsidRPr="00544538" w:rsidRDefault="00571A34" w:rsidP="00571A34">
            <w:pPr>
              <w:pStyle w:val="aa"/>
              <w:numPr>
                <w:ilvl w:val="0"/>
                <w:numId w:val="9"/>
              </w:numPr>
              <w:tabs>
                <w:tab w:val="left" w:pos="2430"/>
              </w:tabs>
              <w:spacing w:after="0" w:line="240" w:lineRule="auto"/>
              <w:ind w:left="426" w:hanging="426"/>
              <w:jc w:val="both"/>
              <w:rPr>
                <w:rFonts w:ascii="Times New Roman" w:hAnsi="Times New Roman"/>
                <w:sz w:val="18"/>
                <w:szCs w:val="18"/>
              </w:rPr>
            </w:pPr>
            <w:r w:rsidRPr="00544538">
              <w:rPr>
                <w:rFonts w:ascii="Times New Roman" w:hAnsi="Times New Roman"/>
                <w:sz w:val="18"/>
                <w:szCs w:val="18"/>
              </w:rPr>
              <w:t>Конкурс и зачисление в студенты.</w:t>
            </w:r>
          </w:p>
          <w:p w:rsidR="00571A34" w:rsidRPr="00544538" w:rsidRDefault="00571A34" w:rsidP="00571A34">
            <w:pPr>
              <w:pStyle w:val="aa"/>
              <w:numPr>
                <w:ilvl w:val="0"/>
                <w:numId w:val="9"/>
              </w:numPr>
              <w:tabs>
                <w:tab w:val="left" w:pos="2430"/>
              </w:tabs>
              <w:spacing w:after="0" w:line="240" w:lineRule="auto"/>
              <w:ind w:left="426" w:hanging="426"/>
              <w:jc w:val="both"/>
              <w:rPr>
                <w:rFonts w:ascii="Times New Roman" w:hAnsi="Times New Roman"/>
                <w:sz w:val="18"/>
                <w:szCs w:val="18"/>
              </w:rPr>
            </w:pPr>
            <w:r w:rsidRPr="00544538">
              <w:rPr>
                <w:rFonts w:ascii="Times New Roman" w:hAnsi="Times New Roman"/>
                <w:sz w:val="18"/>
                <w:szCs w:val="18"/>
              </w:rPr>
              <w:t>Формирование личных дел студентов, оформление персональных документов.</w:t>
            </w:r>
          </w:p>
          <w:p w:rsidR="00571A34" w:rsidRPr="00544538" w:rsidRDefault="00571A34" w:rsidP="00571A34">
            <w:pPr>
              <w:pStyle w:val="aa"/>
              <w:numPr>
                <w:ilvl w:val="0"/>
                <w:numId w:val="9"/>
              </w:numPr>
              <w:tabs>
                <w:tab w:val="left" w:pos="2430"/>
              </w:tabs>
              <w:spacing w:after="0" w:line="240" w:lineRule="auto"/>
              <w:ind w:left="426" w:hanging="426"/>
              <w:jc w:val="both"/>
              <w:rPr>
                <w:rFonts w:ascii="Times New Roman" w:hAnsi="Times New Roman"/>
                <w:sz w:val="18"/>
                <w:szCs w:val="18"/>
              </w:rPr>
            </w:pPr>
            <w:r w:rsidRPr="00544538">
              <w:rPr>
                <w:rFonts w:ascii="Times New Roman" w:hAnsi="Times New Roman"/>
                <w:sz w:val="18"/>
                <w:szCs w:val="18"/>
              </w:rPr>
              <w:t>Формирование учебных групп.</w:t>
            </w:r>
          </w:p>
          <w:p w:rsidR="00571A34" w:rsidRPr="00571A34" w:rsidRDefault="00571A34" w:rsidP="00571A34">
            <w:pPr>
              <w:pStyle w:val="aa"/>
              <w:numPr>
                <w:ilvl w:val="0"/>
                <w:numId w:val="9"/>
              </w:numPr>
              <w:tabs>
                <w:tab w:val="left" w:pos="2430"/>
              </w:tabs>
              <w:spacing w:after="0" w:line="240" w:lineRule="auto"/>
              <w:ind w:left="426" w:hanging="426"/>
              <w:jc w:val="both"/>
              <w:rPr>
                <w:rFonts w:ascii="Times New Roman" w:hAnsi="Times New Roman"/>
                <w:sz w:val="20"/>
                <w:szCs w:val="20"/>
              </w:rPr>
            </w:pPr>
            <w:r w:rsidRPr="00544538">
              <w:rPr>
                <w:rFonts w:ascii="Times New Roman" w:hAnsi="Times New Roman"/>
                <w:sz w:val="18"/>
                <w:szCs w:val="18"/>
              </w:rPr>
              <w:t>Оценка результативности функционирования процесса.</w:t>
            </w:r>
          </w:p>
        </w:tc>
      </w:tr>
    </w:tbl>
    <w:tbl>
      <w:tblPr>
        <w:tblpPr w:leftFromText="180" w:rightFromText="180" w:vertAnchor="text" w:horzAnchor="page" w:tblpX="8956"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tblGrid>
      <w:tr w:rsidR="00571A34" w:rsidRPr="00571A34" w:rsidTr="00571A34">
        <w:tc>
          <w:tcPr>
            <w:tcW w:w="2132" w:type="dxa"/>
          </w:tcPr>
          <w:p w:rsidR="00571A34" w:rsidRPr="00571A34" w:rsidRDefault="00571A34" w:rsidP="00571A34">
            <w:pPr>
              <w:tabs>
                <w:tab w:val="left" w:pos="2430"/>
              </w:tabs>
              <w:spacing w:after="0" w:line="240" w:lineRule="auto"/>
              <w:ind w:left="142"/>
              <w:jc w:val="both"/>
              <w:rPr>
                <w:rFonts w:ascii="Times New Roman" w:hAnsi="Times New Roman" w:cs="Times New Roman"/>
                <w:b/>
                <w:sz w:val="20"/>
                <w:szCs w:val="20"/>
              </w:rPr>
            </w:pPr>
            <w:r w:rsidRPr="00571A34">
              <w:rPr>
                <w:rFonts w:ascii="Times New Roman" w:hAnsi="Times New Roman" w:cs="Times New Roman"/>
                <w:b/>
                <w:sz w:val="20"/>
                <w:szCs w:val="20"/>
              </w:rPr>
              <w:t>Выходы:</w:t>
            </w:r>
          </w:p>
          <w:p w:rsidR="00571A34" w:rsidRPr="00571A34" w:rsidRDefault="00571A34" w:rsidP="00571A34">
            <w:pPr>
              <w:tabs>
                <w:tab w:val="left" w:pos="2430"/>
              </w:tabs>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w:t>
            </w:r>
            <w:r w:rsidRPr="00571A34">
              <w:rPr>
                <w:rFonts w:ascii="Times New Roman" w:hAnsi="Times New Roman" w:cs="Times New Roman"/>
                <w:sz w:val="20"/>
                <w:szCs w:val="20"/>
              </w:rPr>
              <w:t>контингент студентов-первокурсников, наиболее способных освоить программы среднего профессионального образования.</w:t>
            </w:r>
          </w:p>
        </w:tc>
      </w:tr>
    </w:tbl>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p>
    <w:tbl>
      <w:tblPr>
        <w:tblStyle w:val="a9"/>
        <w:tblpPr w:leftFromText="180" w:rightFromText="180" w:vertAnchor="text" w:horzAnchor="margin" w:tblpY="439"/>
        <w:tblW w:w="0" w:type="auto"/>
        <w:tblLook w:val="04A0"/>
      </w:tblPr>
      <w:tblGrid>
        <w:gridCol w:w="2943"/>
      </w:tblGrid>
      <w:tr w:rsidR="00544538" w:rsidRPr="00982550" w:rsidTr="00544538">
        <w:trPr>
          <w:trHeight w:val="460"/>
        </w:trPr>
        <w:tc>
          <w:tcPr>
            <w:tcW w:w="2943" w:type="dxa"/>
          </w:tcPr>
          <w:p w:rsidR="00544538" w:rsidRPr="00571A34" w:rsidRDefault="00544538" w:rsidP="00544538">
            <w:pPr>
              <w:jc w:val="both"/>
              <w:rPr>
                <w:rFonts w:ascii="Times New Roman" w:hAnsi="Times New Roman"/>
                <w:b/>
              </w:rPr>
            </w:pPr>
            <w:r w:rsidRPr="00571A34">
              <w:rPr>
                <w:rFonts w:ascii="Times New Roman" w:hAnsi="Times New Roman"/>
                <w:b/>
              </w:rPr>
              <w:t>Потребитель:</w:t>
            </w:r>
            <w:r w:rsidRPr="00571A34">
              <w:rPr>
                <w:rFonts w:ascii="Times New Roman" w:hAnsi="Times New Roman"/>
              </w:rPr>
              <w:t xml:space="preserve"> Колледж</w:t>
            </w:r>
          </w:p>
          <w:p w:rsidR="00544538" w:rsidRPr="00982550" w:rsidRDefault="00544538" w:rsidP="00544538">
            <w:pPr>
              <w:jc w:val="both"/>
              <w:rPr>
                <w:rFonts w:ascii="Times New Roman" w:hAnsi="Times New Roman"/>
                <w:sz w:val="24"/>
                <w:szCs w:val="24"/>
              </w:rPr>
            </w:pPr>
          </w:p>
        </w:tc>
      </w:tr>
    </w:tbl>
    <w:p w:rsidR="00996074" w:rsidRPr="00982550" w:rsidRDefault="00996074" w:rsidP="00982550">
      <w:pPr>
        <w:jc w:val="both"/>
        <w:rPr>
          <w:rFonts w:ascii="Times New Roman" w:hAnsi="Times New Roman" w:cs="Times New Roman"/>
          <w:sz w:val="24"/>
          <w:szCs w:val="24"/>
        </w:rPr>
      </w:pPr>
    </w:p>
    <w:p w:rsidR="00996074" w:rsidRPr="00982550" w:rsidRDefault="00996074" w:rsidP="00982550">
      <w:pPr>
        <w:jc w:val="both"/>
        <w:rPr>
          <w:rFonts w:ascii="Times New Roman" w:hAnsi="Times New Roman" w:cs="Times New Roman"/>
          <w:sz w:val="24"/>
          <w:szCs w:val="24"/>
        </w:rPr>
      </w:pPr>
    </w:p>
    <w:tbl>
      <w:tblPr>
        <w:tblpPr w:leftFromText="180" w:rightFromText="180" w:vertAnchor="text" w:horzAnchor="margin" w:tblpXSpec="center"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tblGrid>
      <w:tr w:rsidR="00544538" w:rsidRPr="00982550" w:rsidTr="00544538">
        <w:tc>
          <w:tcPr>
            <w:tcW w:w="6629" w:type="dxa"/>
          </w:tcPr>
          <w:p w:rsidR="00544538" w:rsidRPr="00571A34" w:rsidRDefault="00544538" w:rsidP="00544538">
            <w:pPr>
              <w:spacing w:after="0" w:line="240" w:lineRule="auto"/>
              <w:jc w:val="both"/>
              <w:rPr>
                <w:rFonts w:ascii="Times New Roman" w:hAnsi="Times New Roman" w:cs="Times New Roman"/>
                <w:b/>
                <w:sz w:val="20"/>
                <w:szCs w:val="20"/>
              </w:rPr>
            </w:pPr>
            <w:r w:rsidRPr="00571A34">
              <w:rPr>
                <w:rFonts w:ascii="Times New Roman" w:hAnsi="Times New Roman" w:cs="Times New Roman"/>
                <w:b/>
                <w:sz w:val="20"/>
                <w:szCs w:val="20"/>
              </w:rPr>
              <w:t>Процессы поставщики:</w:t>
            </w:r>
          </w:p>
          <w:p w:rsidR="00544538" w:rsidRDefault="00544538" w:rsidP="00544538">
            <w:pPr>
              <w:pStyle w:val="aa"/>
              <w:numPr>
                <w:ilvl w:val="0"/>
                <w:numId w:val="10"/>
              </w:numPr>
              <w:spacing w:after="0" w:line="240" w:lineRule="auto"/>
              <w:jc w:val="both"/>
              <w:rPr>
                <w:rFonts w:ascii="Times New Roman" w:hAnsi="Times New Roman"/>
                <w:sz w:val="20"/>
                <w:szCs w:val="20"/>
              </w:rPr>
            </w:pPr>
            <w:r w:rsidRPr="00571A34">
              <w:rPr>
                <w:rFonts w:ascii="Times New Roman" w:hAnsi="Times New Roman"/>
                <w:sz w:val="20"/>
                <w:szCs w:val="20"/>
              </w:rPr>
              <w:t>Минобрнауки России.</w:t>
            </w:r>
          </w:p>
          <w:p w:rsidR="00544538" w:rsidRPr="00571A34" w:rsidRDefault="00544538" w:rsidP="00544538">
            <w:pPr>
              <w:pStyle w:val="aa"/>
              <w:numPr>
                <w:ilvl w:val="0"/>
                <w:numId w:val="10"/>
              </w:numPr>
              <w:spacing w:after="0" w:line="240" w:lineRule="auto"/>
              <w:jc w:val="both"/>
              <w:rPr>
                <w:rFonts w:ascii="Times New Roman" w:hAnsi="Times New Roman"/>
                <w:sz w:val="20"/>
                <w:szCs w:val="20"/>
              </w:rPr>
            </w:pPr>
            <w:r>
              <w:rPr>
                <w:rFonts w:ascii="Times New Roman" w:hAnsi="Times New Roman"/>
                <w:sz w:val="20"/>
                <w:szCs w:val="20"/>
              </w:rPr>
              <w:t>Департамент образования и науки Костромской области</w:t>
            </w:r>
          </w:p>
          <w:p w:rsidR="00544538" w:rsidRPr="00571A34" w:rsidRDefault="00544538" w:rsidP="00544538">
            <w:pPr>
              <w:pStyle w:val="aa"/>
              <w:numPr>
                <w:ilvl w:val="0"/>
                <w:numId w:val="10"/>
              </w:numPr>
              <w:spacing w:after="0" w:line="240" w:lineRule="auto"/>
              <w:jc w:val="both"/>
              <w:rPr>
                <w:rFonts w:ascii="Times New Roman" w:hAnsi="Times New Roman"/>
                <w:sz w:val="20"/>
                <w:szCs w:val="20"/>
              </w:rPr>
            </w:pPr>
            <w:r w:rsidRPr="00571A34">
              <w:rPr>
                <w:rFonts w:ascii="Times New Roman" w:hAnsi="Times New Roman"/>
                <w:sz w:val="20"/>
                <w:szCs w:val="20"/>
              </w:rPr>
              <w:t>Приемная комиссия.</w:t>
            </w:r>
          </w:p>
          <w:p w:rsidR="00544538" w:rsidRPr="00982550" w:rsidRDefault="00544538" w:rsidP="00544538">
            <w:pPr>
              <w:pStyle w:val="aa"/>
              <w:numPr>
                <w:ilvl w:val="0"/>
                <w:numId w:val="10"/>
              </w:numPr>
              <w:spacing w:after="0" w:line="240" w:lineRule="auto"/>
              <w:jc w:val="both"/>
              <w:rPr>
                <w:rFonts w:ascii="Times New Roman" w:hAnsi="Times New Roman"/>
                <w:sz w:val="24"/>
                <w:szCs w:val="24"/>
              </w:rPr>
            </w:pPr>
            <w:r w:rsidRPr="00571A34">
              <w:rPr>
                <w:rFonts w:ascii="Times New Roman" w:hAnsi="Times New Roman"/>
                <w:sz w:val="20"/>
                <w:szCs w:val="20"/>
              </w:rPr>
              <w:t>Образовательные учреждения.</w:t>
            </w:r>
          </w:p>
        </w:tc>
      </w:tr>
    </w:tbl>
    <w:p w:rsidR="00996074" w:rsidRPr="00982550" w:rsidRDefault="00996074" w:rsidP="00982550">
      <w:pPr>
        <w:jc w:val="both"/>
        <w:rPr>
          <w:rFonts w:ascii="Times New Roman" w:hAnsi="Times New Roman" w:cs="Times New Roman"/>
          <w:sz w:val="24"/>
          <w:szCs w:val="24"/>
        </w:rPr>
      </w:pPr>
    </w:p>
    <w:p w:rsidR="00996074" w:rsidRPr="00982550" w:rsidRDefault="00996074" w:rsidP="00982550">
      <w:pPr>
        <w:jc w:val="both"/>
        <w:rPr>
          <w:rFonts w:ascii="Times New Roman" w:hAnsi="Times New Roman" w:cs="Times New Roman"/>
          <w:sz w:val="24"/>
          <w:szCs w:val="24"/>
        </w:rPr>
      </w:pPr>
    </w:p>
    <w:p w:rsidR="00996074" w:rsidRPr="00982550" w:rsidRDefault="00996074" w:rsidP="00982550">
      <w:pPr>
        <w:jc w:val="both"/>
        <w:rPr>
          <w:rFonts w:ascii="Times New Roman" w:hAnsi="Times New Roman" w:cs="Times New Roman"/>
          <w:sz w:val="24"/>
          <w:szCs w:val="24"/>
        </w:rPr>
      </w:pPr>
    </w:p>
    <w:tbl>
      <w:tblPr>
        <w:tblpPr w:leftFromText="180" w:rightFromText="180" w:vertAnchor="text" w:horzAnchor="margin" w:tblpY="37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996074" w:rsidRPr="00982550" w:rsidTr="00996074">
        <w:tc>
          <w:tcPr>
            <w:tcW w:w="10314" w:type="dxa"/>
          </w:tcPr>
          <w:p w:rsidR="00996074" w:rsidRPr="00571A34" w:rsidRDefault="00996074" w:rsidP="00982550">
            <w:pPr>
              <w:tabs>
                <w:tab w:val="left" w:pos="2430"/>
              </w:tabs>
              <w:spacing w:after="0" w:line="240" w:lineRule="auto"/>
              <w:jc w:val="both"/>
              <w:rPr>
                <w:rFonts w:ascii="Times New Roman" w:hAnsi="Times New Roman" w:cs="Times New Roman"/>
                <w:sz w:val="20"/>
                <w:szCs w:val="20"/>
              </w:rPr>
            </w:pPr>
            <w:r w:rsidRPr="00571A34">
              <w:rPr>
                <w:rFonts w:ascii="Times New Roman" w:hAnsi="Times New Roman" w:cs="Times New Roman"/>
                <w:b/>
                <w:sz w:val="20"/>
                <w:szCs w:val="20"/>
              </w:rPr>
              <w:t xml:space="preserve">Ресурсы для обеспечения: </w:t>
            </w:r>
            <w:r w:rsidRPr="00571A34">
              <w:rPr>
                <w:rFonts w:ascii="Times New Roman" w:hAnsi="Times New Roman" w:cs="Times New Roman"/>
                <w:sz w:val="20"/>
                <w:szCs w:val="20"/>
              </w:rPr>
              <w:t>людские (абитуриенты, работники), временные, финансовые и материальные в соответствии с требованиями, установленными в разделе 5.4.</w:t>
            </w:r>
          </w:p>
          <w:p w:rsidR="00996074" w:rsidRPr="00982550" w:rsidRDefault="00996074" w:rsidP="00982550">
            <w:pPr>
              <w:tabs>
                <w:tab w:val="left" w:pos="2430"/>
              </w:tabs>
              <w:spacing w:after="0" w:line="240" w:lineRule="auto"/>
              <w:jc w:val="both"/>
              <w:rPr>
                <w:rFonts w:ascii="Times New Roman" w:hAnsi="Times New Roman" w:cs="Times New Roman"/>
                <w:sz w:val="24"/>
                <w:szCs w:val="24"/>
              </w:rPr>
            </w:pPr>
            <w:r w:rsidRPr="00571A34">
              <w:rPr>
                <w:rFonts w:ascii="Times New Roman" w:hAnsi="Times New Roman" w:cs="Times New Roman"/>
                <w:b/>
                <w:sz w:val="20"/>
                <w:szCs w:val="20"/>
              </w:rPr>
              <w:t xml:space="preserve">Хранение и архивация: </w:t>
            </w:r>
            <w:r w:rsidRPr="00571A34">
              <w:rPr>
                <w:rFonts w:ascii="Times New Roman" w:hAnsi="Times New Roman" w:cs="Times New Roman"/>
                <w:sz w:val="20"/>
                <w:szCs w:val="20"/>
              </w:rPr>
              <w:t xml:space="preserve">определение СТО ДП </w:t>
            </w:r>
            <w:r w:rsidRPr="00571A34">
              <w:rPr>
                <w:rFonts w:ascii="Times New Roman" w:hAnsi="Times New Roman" w:cs="Times New Roman"/>
                <w:color w:val="FF0000"/>
                <w:sz w:val="20"/>
                <w:szCs w:val="20"/>
              </w:rPr>
              <w:t>4.2.3/1</w:t>
            </w:r>
            <w:r w:rsidRPr="00571A34">
              <w:rPr>
                <w:rFonts w:ascii="Times New Roman" w:hAnsi="Times New Roman" w:cs="Times New Roman"/>
                <w:sz w:val="20"/>
                <w:szCs w:val="20"/>
              </w:rPr>
              <w:t xml:space="preserve"> Управление документами, положение об архиве, утвержденным директором.</w:t>
            </w:r>
          </w:p>
        </w:tc>
      </w:tr>
    </w:tbl>
    <w:p w:rsidR="00996074" w:rsidRPr="00982550" w:rsidRDefault="00544538" w:rsidP="00982550">
      <w:pPr>
        <w:jc w:val="both"/>
        <w:rPr>
          <w:rFonts w:ascii="Times New Roman" w:hAnsi="Times New Roman" w:cs="Times New Roman"/>
          <w:sz w:val="24"/>
          <w:szCs w:val="24"/>
        </w:rPr>
      </w:pPr>
      <w:r w:rsidRPr="004542F1">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Прямая со стрелкой 3" o:spid="_x0000_s1028" type="#_x0000_t32" style="position:absolute;left:0;text-align:left;margin-left:393.3pt;margin-top:75pt;width:0;height:26.25pt;z-index:251654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" strokeweight="2.25pt">
            <v:stroke startarrow="open" endarrow="open"/>
          </v:shape>
        </w:pict>
      </w:r>
      <w:r w:rsidRPr="004542F1">
        <w:rPr>
          <w:rFonts w:ascii="Times New Roman" w:hAnsi="Times New Roman" w:cs="Times New Roman"/>
          <w:b/>
          <w:noProof/>
          <w:sz w:val="20"/>
          <w:szCs w:val="20"/>
        </w:rPr>
        <w:pict>
          <v:shape id="Прямая со стрелкой 2" o:spid="_x0000_s1027" type="#_x0000_t32" style="position:absolute;left:0;text-align:left;margin-left:95.55pt;margin-top:82.05pt;width:0;height:26.25pt;z-index:251653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" strokeweight="2.25pt">
            <v:stroke startarrow="open" endarrow="open"/>
          </v:shape>
        </w:pict>
      </w:r>
    </w:p>
    <w:tbl>
      <w:tblPr>
        <w:tblpPr w:leftFromText="180" w:rightFromText="180" w:vertAnchor="text" w:horzAnchor="margin"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996074" w:rsidRPr="00571A34" w:rsidTr="00544538">
        <w:tc>
          <w:tcPr>
            <w:tcW w:w="4361" w:type="dxa"/>
          </w:tcPr>
          <w:p w:rsidR="00996074" w:rsidRPr="00571A34" w:rsidRDefault="00996074" w:rsidP="00544538">
            <w:pPr>
              <w:tabs>
                <w:tab w:val="left" w:pos="2430"/>
              </w:tabs>
              <w:spacing w:after="0" w:line="240" w:lineRule="auto"/>
              <w:jc w:val="both"/>
              <w:rPr>
                <w:rFonts w:ascii="Times New Roman" w:hAnsi="Times New Roman" w:cs="Times New Roman"/>
                <w:b/>
                <w:sz w:val="20"/>
                <w:szCs w:val="20"/>
              </w:rPr>
            </w:pPr>
            <w:r w:rsidRPr="00571A34">
              <w:rPr>
                <w:rFonts w:ascii="Times New Roman" w:hAnsi="Times New Roman" w:cs="Times New Roman"/>
                <w:b/>
                <w:sz w:val="20"/>
                <w:szCs w:val="20"/>
              </w:rPr>
              <w:t>Показатели и критерии оценки результативности:</w:t>
            </w:r>
          </w:p>
          <w:p w:rsidR="00996074" w:rsidRPr="00571A34" w:rsidRDefault="00996074" w:rsidP="00544538">
            <w:pPr>
              <w:tabs>
                <w:tab w:val="left" w:pos="2430"/>
              </w:tabs>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 xml:space="preserve">устанавливаются и документируются в соответствии с разделом 5.7. </w:t>
            </w:r>
            <w:r w:rsidR="00173A9E" w:rsidRPr="00571A34">
              <w:rPr>
                <w:rFonts w:ascii="Times New Roman" w:hAnsi="Times New Roman" w:cs="Times New Roman"/>
                <w:sz w:val="20"/>
                <w:szCs w:val="20"/>
              </w:rPr>
              <w:t xml:space="preserve">карты процесса </w:t>
            </w:r>
          </w:p>
        </w:tc>
      </w:tr>
    </w:tbl>
    <w:tbl>
      <w:tblPr>
        <w:tblpPr w:leftFromText="180" w:rightFromText="180" w:vertAnchor="text" w:horzAnchor="margin" w:tblpXSpec="right"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996074" w:rsidRPr="00571A34" w:rsidTr="00544538">
        <w:tc>
          <w:tcPr>
            <w:tcW w:w="4361" w:type="dxa"/>
          </w:tcPr>
          <w:p w:rsidR="00996074" w:rsidRPr="00571A34" w:rsidRDefault="00996074" w:rsidP="00544538">
            <w:pPr>
              <w:tabs>
                <w:tab w:val="left" w:pos="2430"/>
              </w:tabs>
              <w:spacing w:after="0" w:line="240" w:lineRule="auto"/>
              <w:jc w:val="both"/>
              <w:rPr>
                <w:rFonts w:ascii="Times New Roman" w:hAnsi="Times New Roman" w:cs="Times New Roman"/>
                <w:b/>
                <w:sz w:val="20"/>
                <w:szCs w:val="20"/>
              </w:rPr>
            </w:pPr>
            <w:r w:rsidRPr="00571A34">
              <w:rPr>
                <w:rFonts w:ascii="Times New Roman" w:hAnsi="Times New Roman" w:cs="Times New Roman"/>
                <w:b/>
                <w:sz w:val="20"/>
                <w:szCs w:val="20"/>
              </w:rPr>
              <w:t xml:space="preserve">Методы и средства контроля и анализа: </w:t>
            </w:r>
          </w:p>
          <w:p w:rsidR="00996074" w:rsidRPr="00571A34" w:rsidRDefault="00996074" w:rsidP="00544538">
            <w:pPr>
              <w:tabs>
                <w:tab w:val="left" w:pos="2430"/>
              </w:tabs>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учет, статистический метод, системный анализ, сравнение, опрос (анкетирование), наблюдение.</w:t>
            </w:r>
          </w:p>
        </w:tc>
      </w:tr>
    </w:tbl>
    <w:p w:rsidR="00996074" w:rsidRPr="00982550" w:rsidRDefault="00996074" w:rsidP="00982550">
      <w:pPr>
        <w:jc w:val="both"/>
        <w:rPr>
          <w:rFonts w:ascii="Times New Roman" w:hAnsi="Times New Roman" w:cs="Times New Roman"/>
          <w:sz w:val="24"/>
          <w:szCs w:val="24"/>
        </w:rPr>
      </w:pPr>
    </w:p>
    <w:p w:rsidR="00996074" w:rsidRPr="00982550" w:rsidRDefault="00996074" w:rsidP="00982550">
      <w:pPr>
        <w:tabs>
          <w:tab w:val="left" w:pos="2430"/>
        </w:tabs>
        <w:jc w:val="both"/>
        <w:rPr>
          <w:rFonts w:ascii="Times New Roman" w:hAnsi="Times New Roman" w:cs="Times New Roman"/>
          <w:sz w:val="24"/>
          <w:szCs w:val="24"/>
        </w:rPr>
      </w:pPr>
      <w:r w:rsidRPr="00982550">
        <w:rPr>
          <w:rFonts w:ascii="Times New Roman" w:hAnsi="Times New Roman" w:cs="Times New Roman"/>
          <w:sz w:val="24"/>
          <w:szCs w:val="24"/>
        </w:rPr>
        <w:tab/>
      </w:r>
    </w:p>
    <w:p w:rsidR="00996074" w:rsidRPr="00982550" w:rsidRDefault="00996074" w:rsidP="00982550">
      <w:pPr>
        <w:tabs>
          <w:tab w:val="left" w:pos="2430"/>
        </w:tabs>
        <w:jc w:val="both"/>
        <w:rPr>
          <w:rFonts w:ascii="Times New Roman" w:hAnsi="Times New Roman" w:cs="Times New Roman"/>
          <w:sz w:val="24"/>
          <w:szCs w:val="24"/>
        </w:rPr>
      </w:pPr>
      <w:bookmarkStart w:id="0" w:name="_GoBack"/>
      <w:bookmarkEnd w:id="0"/>
    </w:p>
    <w:tbl>
      <w:tblPr>
        <w:tblpPr w:leftFromText="180" w:rightFromText="180" w:vertAnchor="text" w:horzAnchor="margin" w:tblpY="11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246"/>
      </w:tblGrid>
      <w:tr w:rsidR="00996074" w:rsidRPr="00982550" w:rsidTr="00996074">
        <w:tc>
          <w:tcPr>
            <w:tcW w:w="5068" w:type="dxa"/>
          </w:tcPr>
          <w:p w:rsidR="00996074" w:rsidRPr="00571A34" w:rsidRDefault="00996074" w:rsidP="00982550">
            <w:pPr>
              <w:tabs>
                <w:tab w:val="left" w:pos="2430"/>
              </w:tabs>
              <w:spacing w:after="0" w:line="240" w:lineRule="auto"/>
              <w:jc w:val="both"/>
              <w:rPr>
                <w:rFonts w:ascii="Times New Roman" w:hAnsi="Times New Roman" w:cs="Times New Roman"/>
                <w:b/>
                <w:sz w:val="20"/>
                <w:szCs w:val="20"/>
              </w:rPr>
            </w:pPr>
            <w:r w:rsidRPr="00571A34">
              <w:rPr>
                <w:rFonts w:ascii="Times New Roman" w:hAnsi="Times New Roman" w:cs="Times New Roman"/>
                <w:b/>
                <w:sz w:val="20"/>
                <w:szCs w:val="20"/>
              </w:rPr>
              <w:t>Предупреждающие действия:</w:t>
            </w:r>
          </w:p>
          <w:p w:rsidR="00996074" w:rsidRPr="00571A34" w:rsidRDefault="00996074" w:rsidP="00982550">
            <w:pPr>
              <w:tabs>
                <w:tab w:val="left" w:pos="2430"/>
              </w:tabs>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разрабатываются и реализуются в соответствии с требованиями ДП Предупреждающие действия</w:t>
            </w:r>
          </w:p>
        </w:tc>
        <w:tc>
          <w:tcPr>
            <w:tcW w:w="5246" w:type="dxa"/>
          </w:tcPr>
          <w:p w:rsidR="00996074" w:rsidRPr="00571A34" w:rsidRDefault="00996074" w:rsidP="00982550">
            <w:pPr>
              <w:tabs>
                <w:tab w:val="left" w:pos="2430"/>
              </w:tabs>
              <w:spacing w:after="0" w:line="240" w:lineRule="auto"/>
              <w:jc w:val="both"/>
              <w:rPr>
                <w:rFonts w:ascii="Times New Roman" w:hAnsi="Times New Roman" w:cs="Times New Roman"/>
                <w:b/>
                <w:sz w:val="20"/>
                <w:szCs w:val="20"/>
              </w:rPr>
            </w:pPr>
            <w:r w:rsidRPr="00571A34">
              <w:rPr>
                <w:rFonts w:ascii="Times New Roman" w:hAnsi="Times New Roman" w:cs="Times New Roman"/>
                <w:b/>
                <w:sz w:val="20"/>
                <w:szCs w:val="20"/>
              </w:rPr>
              <w:t>Корректирующие действия:</w:t>
            </w:r>
          </w:p>
          <w:p w:rsidR="00996074" w:rsidRPr="00571A34" w:rsidRDefault="00996074" w:rsidP="00982550">
            <w:pPr>
              <w:tabs>
                <w:tab w:val="left" w:pos="2430"/>
              </w:tabs>
              <w:spacing w:after="0" w:line="240" w:lineRule="auto"/>
              <w:jc w:val="both"/>
              <w:rPr>
                <w:rFonts w:ascii="Times New Roman" w:hAnsi="Times New Roman" w:cs="Times New Roman"/>
                <w:sz w:val="20"/>
                <w:szCs w:val="20"/>
              </w:rPr>
            </w:pPr>
            <w:r w:rsidRPr="00571A34">
              <w:rPr>
                <w:rFonts w:ascii="Times New Roman" w:hAnsi="Times New Roman" w:cs="Times New Roman"/>
                <w:sz w:val="20"/>
                <w:szCs w:val="20"/>
              </w:rPr>
              <w:t>разрабатываются и реализуются в соответствии с требованиями ДП</w:t>
            </w:r>
            <w:r w:rsidR="00173A9E" w:rsidRPr="00571A34">
              <w:rPr>
                <w:rFonts w:ascii="Times New Roman" w:hAnsi="Times New Roman" w:cs="Times New Roman"/>
                <w:sz w:val="20"/>
                <w:szCs w:val="20"/>
              </w:rPr>
              <w:t xml:space="preserve"> -</w:t>
            </w:r>
            <w:r w:rsidRPr="00571A34">
              <w:rPr>
                <w:rFonts w:ascii="Times New Roman" w:hAnsi="Times New Roman" w:cs="Times New Roman"/>
                <w:sz w:val="20"/>
                <w:szCs w:val="20"/>
              </w:rPr>
              <w:t xml:space="preserve"> Корректирующие действия.</w:t>
            </w:r>
          </w:p>
        </w:tc>
      </w:tr>
    </w:tbl>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b/>
          <w:sz w:val="24"/>
          <w:szCs w:val="24"/>
        </w:rPr>
      </w:pPr>
      <w:r w:rsidRPr="00982550">
        <w:rPr>
          <w:rFonts w:ascii="Times New Roman" w:hAnsi="Times New Roman" w:cs="Times New Roman"/>
          <w:b/>
          <w:sz w:val="24"/>
          <w:szCs w:val="24"/>
        </w:rPr>
        <w:t>5.3. Выходы процесса</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Выходы процесса «Приём студентов» представлены в таблице 2.</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Таблица 2. Выходы процесса</w:t>
      </w:r>
    </w:p>
    <w:p w:rsidR="00996074" w:rsidRPr="00982550" w:rsidRDefault="00996074" w:rsidP="00982550">
      <w:pPr>
        <w:spacing w:after="0" w:line="240" w:lineRule="auto"/>
        <w:ind w:firstLine="708"/>
        <w:jc w:val="both"/>
        <w:rPr>
          <w:rFonts w:ascii="Times New Roman" w:hAnsi="Times New Roman" w:cs="Times New Roman"/>
          <w:sz w:val="24"/>
          <w:szCs w:val="24"/>
        </w:rPr>
      </w:pPr>
    </w:p>
    <w:tbl>
      <w:tblPr>
        <w:tblStyle w:val="a9"/>
        <w:tblW w:w="10314" w:type="dxa"/>
        <w:tblLook w:val="04A0"/>
      </w:tblPr>
      <w:tblGrid>
        <w:gridCol w:w="534"/>
        <w:gridCol w:w="4427"/>
        <w:gridCol w:w="1526"/>
        <w:gridCol w:w="3827"/>
      </w:tblGrid>
      <w:tr w:rsidR="00996074" w:rsidRPr="00982550" w:rsidTr="00571A34">
        <w:trPr>
          <w:trHeight w:val="436"/>
        </w:trPr>
        <w:tc>
          <w:tcPr>
            <w:tcW w:w="534" w:type="dxa"/>
          </w:tcPr>
          <w:p w:rsidR="00996074" w:rsidRPr="005C7743" w:rsidRDefault="00996074" w:rsidP="00571A34">
            <w:pPr>
              <w:jc w:val="center"/>
              <w:rPr>
                <w:rFonts w:ascii="Times New Roman" w:hAnsi="Times New Roman"/>
                <w:b/>
              </w:rPr>
            </w:pPr>
            <w:r w:rsidRPr="005C7743">
              <w:rPr>
                <w:rFonts w:ascii="Times New Roman" w:hAnsi="Times New Roman"/>
                <w:b/>
              </w:rPr>
              <w:t>№ п</w:t>
            </w:r>
            <w:r w:rsidRPr="005C7743">
              <w:rPr>
                <w:rFonts w:ascii="Times New Roman" w:hAnsi="Times New Roman"/>
                <w:b/>
                <w:lang w:val="en-US"/>
              </w:rPr>
              <w:t>/</w:t>
            </w:r>
            <w:r w:rsidRPr="005C7743">
              <w:rPr>
                <w:rFonts w:ascii="Times New Roman" w:hAnsi="Times New Roman"/>
                <w:b/>
              </w:rPr>
              <w:t>п</w:t>
            </w:r>
          </w:p>
        </w:tc>
        <w:tc>
          <w:tcPr>
            <w:tcW w:w="4427" w:type="dxa"/>
          </w:tcPr>
          <w:p w:rsidR="00996074" w:rsidRPr="005C7743" w:rsidRDefault="00996074" w:rsidP="00571A34">
            <w:pPr>
              <w:jc w:val="center"/>
              <w:rPr>
                <w:rFonts w:ascii="Times New Roman" w:hAnsi="Times New Roman"/>
                <w:b/>
              </w:rPr>
            </w:pPr>
            <w:r w:rsidRPr="005C7743">
              <w:rPr>
                <w:rFonts w:ascii="Times New Roman" w:hAnsi="Times New Roman"/>
                <w:b/>
              </w:rPr>
              <w:t>Выход</w:t>
            </w:r>
          </w:p>
        </w:tc>
        <w:tc>
          <w:tcPr>
            <w:tcW w:w="1526" w:type="dxa"/>
          </w:tcPr>
          <w:p w:rsidR="00996074" w:rsidRPr="005C7743" w:rsidRDefault="00996074" w:rsidP="00571A34">
            <w:pPr>
              <w:jc w:val="center"/>
              <w:rPr>
                <w:rFonts w:ascii="Times New Roman" w:hAnsi="Times New Roman"/>
                <w:b/>
              </w:rPr>
            </w:pPr>
            <w:r w:rsidRPr="005C7743">
              <w:rPr>
                <w:rFonts w:ascii="Times New Roman" w:hAnsi="Times New Roman"/>
                <w:b/>
              </w:rPr>
              <w:t>Поставщик</w:t>
            </w:r>
          </w:p>
        </w:tc>
        <w:tc>
          <w:tcPr>
            <w:tcW w:w="3827" w:type="dxa"/>
          </w:tcPr>
          <w:p w:rsidR="00996074" w:rsidRPr="005C7743" w:rsidRDefault="00996074" w:rsidP="00571A34">
            <w:pPr>
              <w:jc w:val="center"/>
              <w:rPr>
                <w:rFonts w:ascii="Times New Roman" w:hAnsi="Times New Roman"/>
                <w:b/>
              </w:rPr>
            </w:pPr>
            <w:r w:rsidRPr="005C7743">
              <w:rPr>
                <w:rFonts w:ascii="Times New Roman" w:hAnsi="Times New Roman"/>
                <w:b/>
              </w:rPr>
              <w:t>Потребитель</w:t>
            </w:r>
          </w:p>
        </w:tc>
      </w:tr>
      <w:tr w:rsidR="00996074" w:rsidRPr="00982550" w:rsidTr="00571A34">
        <w:trPr>
          <w:trHeight w:val="829"/>
        </w:trPr>
        <w:tc>
          <w:tcPr>
            <w:tcW w:w="534" w:type="dxa"/>
          </w:tcPr>
          <w:p w:rsidR="00996074" w:rsidRPr="00571A34" w:rsidRDefault="00996074" w:rsidP="00982550">
            <w:pPr>
              <w:jc w:val="both"/>
              <w:rPr>
                <w:rFonts w:ascii="Times New Roman" w:hAnsi="Times New Roman"/>
              </w:rPr>
            </w:pPr>
            <w:r w:rsidRPr="00571A34">
              <w:rPr>
                <w:rFonts w:ascii="Times New Roman" w:hAnsi="Times New Roman"/>
              </w:rPr>
              <w:t>1</w:t>
            </w:r>
          </w:p>
        </w:tc>
        <w:tc>
          <w:tcPr>
            <w:tcW w:w="4427" w:type="dxa"/>
          </w:tcPr>
          <w:p w:rsidR="00996074" w:rsidRPr="00571A34" w:rsidRDefault="00996074" w:rsidP="00982550">
            <w:pPr>
              <w:jc w:val="both"/>
              <w:rPr>
                <w:rFonts w:ascii="Times New Roman" w:hAnsi="Times New Roman"/>
              </w:rPr>
            </w:pPr>
            <w:r w:rsidRPr="00571A34">
              <w:rPr>
                <w:rFonts w:ascii="Times New Roman" w:hAnsi="Times New Roman"/>
              </w:rPr>
              <w:t>Контингент студентов первокурсников, наиболее способных освоить программы среднего профессионального образования</w:t>
            </w:r>
          </w:p>
        </w:tc>
        <w:tc>
          <w:tcPr>
            <w:tcW w:w="1526" w:type="dxa"/>
          </w:tcPr>
          <w:p w:rsidR="00996074" w:rsidRPr="00571A34" w:rsidRDefault="00996074" w:rsidP="00982550">
            <w:pPr>
              <w:jc w:val="both"/>
              <w:rPr>
                <w:rFonts w:ascii="Times New Roman" w:hAnsi="Times New Roman"/>
              </w:rPr>
            </w:pPr>
            <w:r w:rsidRPr="00571A34">
              <w:rPr>
                <w:rFonts w:ascii="Times New Roman" w:hAnsi="Times New Roman"/>
              </w:rPr>
              <w:t>Приемная комиссия</w:t>
            </w:r>
          </w:p>
        </w:tc>
        <w:tc>
          <w:tcPr>
            <w:tcW w:w="3827" w:type="dxa"/>
          </w:tcPr>
          <w:p w:rsidR="00571A34" w:rsidRDefault="004338D8" w:rsidP="00982550">
            <w:pPr>
              <w:jc w:val="both"/>
              <w:rPr>
                <w:rFonts w:ascii="Times New Roman" w:hAnsi="Times New Roman"/>
              </w:rPr>
            </w:pPr>
            <w:r w:rsidRPr="00571A34">
              <w:rPr>
                <w:rFonts w:ascii="Times New Roman" w:hAnsi="Times New Roman"/>
              </w:rPr>
              <w:t>-</w:t>
            </w:r>
            <w:r w:rsidR="00996074" w:rsidRPr="00571A34">
              <w:rPr>
                <w:rFonts w:ascii="Times New Roman" w:hAnsi="Times New Roman"/>
              </w:rPr>
              <w:t>Проек</w:t>
            </w:r>
            <w:r w:rsidRPr="00571A34">
              <w:rPr>
                <w:rFonts w:ascii="Times New Roman" w:hAnsi="Times New Roman"/>
              </w:rPr>
              <w:t>тирование и разработка ООП СПО,</w:t>
            </w:r>
          </w:p>
          <w:p w:rsidR="004338D8" w:rsidRPr="00571A34" w:rsidRDefault="004338D8" w:rsidP="00982550">
            <w:pPr>
              <w:jc w:val="both"/>
              <w:rPr>
                <w:rFonts w:ascii="Times New Roman" w:hAnsi="Times New Roman"/>
              </w:rPr>
            </w:pPr>
            <w:r w:rsidRPr="00571A34">
              <w:rPr>
                <w:rFonts w:ascii="Times New Roman" w:hAnsi="Times New Roman"/>
              </w:rPr>
              <w:t xml:space="preserve">- </w:t>
            </w:r>
            <w:r w:rsidR="00996074" w:rsidRPr="00571A34">
              <w:rPr>
                <w:rFonts w:ascii="Times New Roman" w:hAnsi="Times New Roman"/>
              </w:rPr>
              <w:t xml:space="preserve">Реализация ООП </w:t>
            </w:r>
            <w:r w:rsidRPr="00571A34">
              <w:rPr>
                <w:rFonts w:ascii="Times New Roman" w:hAnsi="Times New Roman"/>
              </w:rPr>
              <w:t xml:space="preserve">   </w:t>
            </w:r>
            <w:r w:rsidR="00996074" w:rsidRPr="00571A34">
              <w:rPr>
                <w:rFonts w:ascii="Times New Roman" w:hAnsi="Times New Roman"/>
              </w:rPr>
              <w:t xml:space="preserve">СПО </w:t>
            </w:r>
          </w:p>
          <w:p w:rsidR="004338D8" w:rsidRPr="00571A34" w:rsidRDefault="00996074" w:rsidP="00982550">
            <w:pPr>
              <w:jc w:val="both"/>
              <w:rPr>
                <w:rFonts w:ascii="Times New Roman" w:hAnsi="Times New Roman"/>
              </w:rPr>
            </w:pPr>
            <w:r w:rsidRPr="00571A34">
              <w:rPr>
                <w:rFonts w:ascii="Times New Roman" w:hAnsi="Times New Roman"/>
              </w:rPr>
              <w:t xml:space="preserve">– Обучение, </w:t>
            </w:r>
          </w:p>
          <w:p w:rsidR="004338D8" w:rsidRPr="00571A34" w:rsidRDefault="004338D8" w:rsidP="00982550">
            <w:pPr>
              <w:jc w:val="both"/>
              <w:rPr>
                <w:rFonts w:ascii="Times New Roman" w:hAnsi="Times New Roman"/>
              </w:rPr>
            </w:pPr>
            <w:r w:rsidRPr="00571A34">
              <w:rPr>
                <w:rFonts w:ascii="Times New Roman" w:hAnsi="Times New Roman"/>
              </w:rPr>
              <w:t xml:space="preserve"> -</w:t>
            </w:r>
            <w:r w:rsidR="00571A34">
              <w:rPr>
                <w:rFonts w:ascii="Times New Roman" w:hAnsi="Times New Roman"/>
              </w:rPr>
              <w:t xml:space="preserve"> </w:t>
            </w:r>
            <w:r w:rsidRPr="00571A34">
              <w:rPr>
                <w:rFonts w:ascii="Times New Roman" w:hAnsi="Times New Roman"/>
              </w:rPr>
              <w:t xml:space="preserve">Воспитание, </w:t>
            </w:r>
          </w:p>
          <w:p w:rsidR="00996074" w:rsidRPr="00571A34" w:rsidRDefault="004338D8" w:rsidP="00982550">
            <w:pPr>
              <w:jc w:val="both"/>
              <w:rPr>
                <w:rFonts w:ascii="Times New Roman" w:hAnsi="Times New Roman"/>
              </w:rPr>
            </w:pPr>
            <w:r w:rsidRPr="00571A34">
              <w:rPr>
                <w:rFonts w:ascii="Times New Roman" w:hAnsi="Times New Roman"/>
              </w:rPr>
              <w:t>-Учебные</w:t>
            </w:r>
            <w:r w:rsidR="00996074" w:rsidRPr="00571A34">
              <w:rPr>
                <w:rFonts w:ascii="Times New Roman" w:hAnsi="Times New Roman"/>
              </w:rPr>
              <w:t xml:space="preserve"> отделения  КТЭК</w:t>
            </w:r>
          </w:p>
        </w:tc>
      </w:tr>
    </w:tbl>
    <w:p w:rsidR="00996074" w:rsidRPr="00982550" w:rsidRDefault="00996074" w:rsidP="00982550">
      <w:pPr>
        <w:spacing w:after="0" w:line="240" w:lineRule="auto"/>
        <w:ind w:firstLine="708"/>
        <w:jc w:val="both"/>
        <w:rPr>
          <w:rFonts w:ascii="Times New Roman" w:hAnsi="Times New Roman" w:cs="Times New Roman"/>
          <w:sz w:val="24"/>
          <w:szCs w:val="24"/>
        </w:rPr>
      </w:pPr>
    </w:p>
    <w:p w:rsidR="005D2739" w:rsidRDefault="005D2739"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5.4. Ресурсы процесса</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Данные о составе необходимых ресурсов, требования, предъявляемые к ним и поставщики ресурсов, отражены в таблице 3.</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Таблица 3. Ресурсы процесса</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r>
    </w:p>
    <w:tbl>
      <w:tblPr>
        <w:tblStyle w:val="a9"/>
        <w:tblW w:w="0" w:type="auto"/>
        <w:tblLook w:val="04A0"/>
      </w:tblPr>
      <w:tblGrid>
        <w:gridCol w:w="817"/>
        <w:gridCol w:w="2693"/>
        <w:gridCol w:w="4253"/>
        <w:gridCol w:w="1808"/>
      </w:tblGrid>
      <w:tr w:rsidR="00996074" w:rsidRPr="00982550" w:rsidTr="00571A34">
        <w:tc>
          <w:tcPr>
            <w:tcW w:w="817" w:type="dxa"/>
          </w:tcPr>
          <w:p w:rsidR="00996074" w:rsidRPr="00571A34" w:rsidRDefault="00996074" w:rsidP="00982550">
            <w:pPr>
              <w:jc w:val="both"/>
              <w:rPr>
                <w:rFonts w:ascii="Times New Roman" w:hAnsi="Times New Roman"/>
              </w:rPr>
            </w:pPr>
            <w:r w:rsidRPr="00571A34">
              <w:rPr>
                <w:rFonts w:ascii="Times New Roman" w:hAnsi="Times New Roman"/>
              </w:rPr>
              <w:t>№ п</w:t>
            </w:r>
            <w:r w:rsidRPr="00571A34">
              <w:rPr>
                <w:rFonts w:ascii="Times New Roman" w:hAnsi="Times New Roman"/>
                <w:lang w:val="en-US"/>
              </w:rPr>
              <w:t>/</w:t>
            </w:r>
            <w:r w:rsidRPr="00571A34">
              <w:rPr>
                <w:rFonts w:ascii="Times New Roman" w:hAnsi="Times New Roman"/>
              </w:rPr>
              <w:t>п</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Наименование</w:t>
            </w:r>
          </w:p>
        </w:tc>
        <w:tc>
          <w:tcPr>
            <w:tcW w:w="4253" w:type="dxa"/>
          </w:tcPr>
          <w:p w:rsidR="00996074" w:rsidRPr="00571A34" w:rsidRDefault="00996074" w:rsidP="00982550">
            <w:pPr>
              <w:jc w:val="both"/>
              <w:rPr>
                <w:rFonts w:ascii="Times New Roman" w:hAnsi="Times New Roman"/>
              </w:rPr>
            </w:pPr>
            <w:r w:rsidRPr="00571A34">
              <w:rPr>
                <w:rFonts w:ascii="Times New Roman" w:hAnsi="Times New Roman"/>
              </w:rPr>
              <w:t>Требование</w:t>
            </w:r>
          </w:p>
        </w:tc>
        <w:tc>
          <w:tcPr>
            <w:tcW w:w="1808" w:type="dxa"/>
          </w:tcPr>
          <w:p w:rsidR="00996074" w:rsidRPr="00571A34" w:rsidRDefault="00996074" w:rsidP="00982550">
            <w:pPr>
              <w:jc w:val="both"/>
              <w:rPr>
                <w:rFonts w:ascii="Times New Roman" w:hAnsi="Times New Roman"/>
              </w:rPr>
            </w:pPr>
            <w:r w:rsidRPr="00571A34">
              <w:rPr>
                <w:rFonts w:ascii="Times New Roman" w:hAnsi="Times New Roman"/>
              </w:rPr>
              <w:t>Поставщик</w:t>
            </w:r>
          </w:p>
        </w:tc>
      </w:tr>
      <w:tr w:rsidR="00996074" w:rsidRPr="00982550" w:rsidTr="00571A34">
        <w:tc>
          <w:tcPr>
            <w:tcW w:w="817" w:type="dxa"/>
          </w:tcPr>
          <w:p w:rsidR="00996074" w:rsidRPr="00571A34" w:rsidRDefault="00996074" w:rsidP="00982550">
            <w:pPr>
              <w:jc w:val="both"/>
              <w:rPr>
                <w:rFonts w:ascii="Times New Roman" w:hAnsi="Times New Roman"/>
              </w:rPr>
            </w:pPr>
            <w:r w:rsidRPr="00571A34">
              <w:rPr>
                <w:rFonts w:ascii="Times New Roman" w:hAnsi="Times New Roman"/>
              </w:rPr>
              <w:t>1</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Абитуриенты, подавшие документы для поступления в КТЭК</w:t>
            </w:r>
          </w:p>
        </w:tc>
        <w:tc>
          <w:tcPr>
            <w:tcW w:w="4253" w:type="dxa"/>
          </w:tcPr>
          <w:p w:rsidR="00996074" w:rsidRPr="00571A34" w:rsidRDefault="00996074" w:rsidP="00982550">
            <w:pPr>
              <w:jc w:val="both"/>
              <w:rPr>
                <w:rFonts w:ascii="Times New Roman" w:hAnsi="Times New Roman"/>
              </w:rPr>
            </w:pPr>
            <w:r w:rsidRPr="00571A34">
              <w:rPr>
                <w:rFonts w:ascii="Times New Roman" w:hAnsi="Times New Roman"/>
              </w:rPr>
              <w:t>Высокий уровень подготовки для освоения ООП СПО</w:t>
            </w:r>
          </w:p>
        </w:tc>
        <w:tc>
          <w:tcPr>
            <w:tcW w:w="1808" w:type="dxa"/>
          </w:tcPr>
          <w:p w:rsidR="00996074" w:rsidRPr="00571A34" w:rsidRDefault="00996074" w:rsidP="00982550">
            <w:pPr>
              <w:jc w:val="both"/>
              <w:rPr>
                <w:rFonts w:ascii="Times New Roman" w:hAnsi="Times New Roman"/>
              </w:rPr>
            </w:pPr>
            <w:r w:rsidRPr="00571A34">
              <w:rPr>
                <w:rFonts w:ascii="Times New Roman" w:hAnsi="Times New Roman"/>
              </w:rPr>
              <w:t>Приёмная комиссия</w:t>
            </w:r>
          </w:p>
        </w:tc>
      </w:tr>
      <w:tr w:rsidR="00996074" w:rsidRPr="00982550" w:rsidTr="00571A34">
        <w:tc>
          <w:tcPr>
            <w:tcW w:w="817" w:type="dxa"/>
          </w:tcPr>
          <w:p w:rsidR="00996074" w:rsidRPr="00571A34" w:rsidRDefault="00996074" w:rsidP="00982550">
            <w:pPr>
              <w:jc w:val="both"/>
              <w:rPr>
                <w:rFonts w:ascii="Times New Roman" w:hAnsi="Times New Roman"/>
              </w:rPr>
            </w:pPr>
            <w:r w:rsidRPr="00571A34">
              <w:rPr>
                <w:rFonts w:ascii="Times New Roman" w:hAnsi="Times New Roman"/>
              </w:rPr>
              <w:t>2</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Работники</w:t>
            </w:r>
          </w:p>
        </w:tc>
        <w:tc>
          <w:tcPr>
            <w:tcW w:w="4253" w:type="dxa"/>
          </w:tcPr>
          <w:p w:rsidR="00996074" w:rsidRPr="00571A34" w:rsidRDefault="00996074" w:rsidP="00982550">
            <w:pPr>
              <w:jc w:val="both"/>
              <w:rPr>
                <w:rFonts w:ascii="Times New Roman" w:hAnsi="Times New Roman"/>
              </w:rPr>
            </w:pPr>
            <w:r w:rsidRPr="00571A34">
              <w:rPr>
                <w:rFonts w:ascii="Times New Roman" w:hAnsi="Times New Roman"/>
              </w:rPr>
              <w:t>Необходимый уровень компетенции, численность и состав, соответствующие требованиям по качеству</w:t>
            </w:r>
          </w:p>
        </w:tc>
        <w:tc>
          <w:tcPr>
            <w:tcW w:w="1808" w:type="dxa"/>
          </w:tcPr>
          <w:p w:rsidR="00996074" w:rsidRPr="00571A34" w:rsidRDefault="00BC4E67" w:rsidP="00982550">
            <w:pPr>
              <w:jc w:val="both"/>
              <w:rPr>
                <w:rFonts w:ascii="Times New Roman" w:hAnsi="Times New Roman"/>
              </w:rPr>
            </w:pPr>
            <w:r w:rsidRPr="00571A34">
              <w:rPr>
                <w:rFonts w:ascii="Times New Roman" w:hAnsi="Times New Roman"/>
              </w:rPr>
              <w:t>Директор, зам. п</w:t>
            </w:r>
            <w:r w:rsidR="00996074" w:rsidRPr="00571A34">
              <w:rPr>
                <w:rFonts w:ascii="Times New Roman" w:hAnsi="Times New Roman"/>
              </w:rPr>
              <w:t>о учебной работе</w:t>
            </w:r>
          </w:p>
        </w:tc>
      </w:tr>
      <w:tr w:rsidR="00996074" w:rsidRPr="00982550" w:rsidTr="00571A34">
        <w:tc>
          <w:tcPr>
            <w:tcW w:w="817" w:type="dxa"/>
          </w:tcPr>
          <w:p w:rsidR="00996074" w:rsidRPr="00571A34" w:rsidRDefault="00996074" w:rsidP="00982550">
            <w:pPr>
              <w:jc w:val="both"/>
              <w:rPr>
                <w:rFonts w:ascii="Times New Roman" w:hAnsi="Times New Roman"/>
              </w:rPr>
            </w:pPr>
            <w:r w:rsidRPr="00571A34">
              <w:rPr>
                <w:rFonts w:ascii="Times New Roman" w:hAnsi="Times New Roman"/>
              </w:rPr>
              <w:t>3</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Время</w:t>
            </w:r>
          </w:p>
        </w:tc>
        <w:tc>
          <w:tcPr>
            <w:tcW w:w="4253" w:type="dxa"/>
          </w:tcPr>
          <w:p w:rsidR="00996074" w:rsidRPr="00571A34" w:rsidRDefault="00996074" w:rsidP="00982550">
            <w:pPr>
              <w:jc w:val="both"/>
              <w:rPr>
                <w:rFonts w:ascii="Times New Roman" w:hAnsi="Times New Roman"/>
              </w:rPr>
            </w:pPr>
            <w:r w:rsidRPr="00571A34">
              <w:rPr>
                <w:rFonts w:ascii="Times New Roman" w:hAnsi="Times New Roman"/>
              </w:rPr>
              <w:t>Анализ функционирования процесса – по мере необходимости, но не реже 1 раза в год</w:t>
            </w:r>
          </w:p>
        </w:tc>
        <w:tc>
          <w:tcPr>
            <w:tcW w:w="1808" w:type="dxa"/>
          </w:tcPr>
          <w:p w:rsidR="00996074" w:rsidRPr="00571A34" w:rsidRDefault="00996074" w:rsidP="00982550">
            <w:pPr>
              <w:jc w:val="both"/>
              <w:rPr>
                <w:rFonts w:ascii="Times New Roman" w:hAnsi="Times New Roman"/>
              </w:rPr>
            </w:pPr>
            <w:r w:rsidRPr="00571A34">
              <w:rPr>
                <w:rFonts w:ascii="Times New Roman" w:hAnsi="Times New Roman"/>
              </w:rPr>
              <w:t>Директор</w:t>
            </w:r>
          </w:p>
        </w:tc>
      </w:tr>
      <w:tr w:rsidR="00996074" w:rsidRPr="00982550" w:rsidTr="00571A34">
        <w:tc>
          <w:tcPr>
            <w:tcW w:w="817" w:type="dxa"/>
          </w:tcPr>
          <w:p w:rsidR="00996074" w:rsidRPr="00571A34" w:rsidRDefault="00996074" w:rsidP="00982550">
            <w:pPr>
              <w:jc w:val="both"/>
              <w:rPr>
                <w:rFonts w:ascii="Times New Roman" w:hAnsi="Times New Roman"/>
              </w:rPr>
            </w:pPr>
            <w:r w:rsidRPr="00571A34">
              <w:rPr>
                <w:rFonts w:ascii="Times New Roman" w:hAnsi="Times New Roman"/>
              </w:rPr>
              <w:t>4</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Финансы</w:t>
            </w:r>
          </w:p>
        </w:tc>
        <w:tc>
          <w:tcPr>
            <w:tcW w:w="4253" w:type="dxa"/>
          </w:tcPr>
          <w:p w:rsidR="00996074" w:rsidRPr="00571A34" w:rsidRDefault="00996074" w:rsidP="00982550">
            <w:pPr>
              <w:jc w:val="both"/>
              <w:rPr>
                <w:rFonts w:ascii="Times New Roman" w:hAnsi="Times New Roman"/>
              </w:rPr>
            </w:pPr>
            <w:r w:rsidRPr="00571A34">
              <w:rPr>
                <w:rFonts w:ascii="Times New Roman" w:hAnsi="Times New Roman"/>
              </w:rPr>
              <w:t>Необходимые для реализации процесса приёма</w:t>
            </w:r>
          </w:p>
        </w:tc>
        <w:tc>
          <w:tcPr>
            <w:tcW w:w="1808" w:type="dxa"/>
          </w:tcPr>
          <w:p w:rsidR="00996074" w:rsidRPr="00571A34" w:rsidRDefault="00996074" w:rsidP="00982550">
            <w:pPr>
              <w:jc w:val="both"/>
              <w:rPr>
                <w:rFonts w:ascii="Times New Roman" w:hAnsi="Times New Roman"/>
              </w:rPr>
            </w:pPr>
            <w:r w:rsidRPr="00571A34">
              <w:rPr>
                <w:rFonts w:ascii="Times New Roman" w:hAnsi="Times New Roman"/>
              </w:rPr>
              <w:t>Директор, Главный бухгалтер</w:t>
            </w:r>
          </w:p>
        </w:tc>
      </w:tr>
      <w:tr w:rsidR="00996074" w:rsidRPr="00982550" w:rsidTr="00571A34">
        <w:tc>
          <w:tcPr>
            <w:tcW w:w="817" w:type="dxa"/>
          </w:tcPr>
          <w:p w:rsidR="00996074" w:rsidRPr="00571A34" w:rsidRDefault="00996074" w:rsidP="00982550">
            <w:pPr>
              <w:jc w:val="both"/>
              <w:rPr>
                <w:rFonts w:ascii="Times New Roman" w:hAnsi="Times New Roman"/>
              </w:rPr>
            </w:pPr>
            <w:r w:rsidRPr="00571A34">
              <w:rPr>
                <w:rFonts w:ascii="Times New Roman" w:hAnsi="Times New Roman"/>
              </w:rPr>
              <w:t>5</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Служебные помещения</w:t>
            </w:r>
          </w:p>
        </w:tc>
        <w:tc>
          <w:tcPr>
            <w:tcW w:w="4253" w:type="dxa"/>
          </w:tcPr>
          <w:p w:rsidR="00996074" w:rsidRPr="00571A34" w:rsidRDefault="00996074" w:rsidP="00982550">
            <w:pPr>
              <w:jc w:val="both"/>
              <w:rPr>
                <w:rFonts w:ascii="Times New Roman" w:hAnsi="Times New Roman"/>
              </w:rPr>
            </w:pPr>
            <w:r w:rsidRPr="00571A34">
              <w:rPr>
                <w:rFonts w:ascii="Times New Roman" w:hAnsi="Times New Roman"/>
              </w:rPr>
              <w:t>Соответствие санитарно-техническим нормам</w:t>
            </w:r>
          </w:p>
        </w:tc>
        <w:tc>
          <w:tcPr>
            <w:tcW w:w="1808" w:type="dxa"/>
          </w:tcPr>
          <w:p w:rsidR="00996074" w:rsidRPr="00571A34" w:rsidRDefault="006A4292" w:rsidP="00982550">
            <w:pPr>
              <w:jc w:val="both"/>
              <w:rPr>
                <w:rFonts w:ascii="Times New Roman" w:hAnsi="Times New Roman"/>
              </w:rPr>
            </w:pPr>
            <w:r w:rsidRPr="00571A34">
              <w:rPr>
                <w:rFonts w:ascii="Times New Roman" w:hAnsi="Times New Roman"/>
              </w:rPr>
              <w:t>Зам.</w:t>
            </w:r>
            <w:r w:rsidR="00571A34">
              <w:rPr>
                <w:rFonts w:ascii="Times New Roman" w:hAnsi="Times New Roman"/>
              </w:rPr>
              <w:t xml:space="preserve"> </w:t>
            </w:r>
            <w:r w:rsidRPr="00571A34">
              <w:rPr>
                <w:rFonts w:ascii="Times New Roman" w:hAnsi="Times New Roman"/>
              </w:rPr>
              <w:t>директора по АХР.</w:t>
            </w:r>
          </w:p>
        </w:tc>
      </w:tr>
      <w:tr w:rsidR="00996074" w:rsidRPr="00982550" w:rsidTr="00571A34">
        <w:tc>
          <w:tcPr>
            <w:tcW w:w="817" w:type="dxa"/>
          </w:tcPr>
          <w:p w:rsidR="00996074" w:rsidRPr="00571A34" w:rsidRDefault="00996074" w:rsidP="00982550">
            <w:pPr>
              <w:jc w:val="both"/>
              <w:rPr>
                <w:rFonts w:ascii="Times New Roman" w:hAnsi="Times New Roman"/>
              </w:rPr>
            </w:pPr>
            <w:r w:rsidRPr="00571A34">
              <w:rPr>
                <w:rFonts w:ascii="Times New Roman" w:hAnsi="Times New Roman"/>
              </w:rPr>
              <w:t>6</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Материально-техническое обеспечение</w:t>
            </w:r>
          </w:p>
        </w:tc>
        <w:tc>
          <w:tcPr>
            <w:tcW w:w="4253" w:type="dxa"/>
          </w:tcPr>
          <w:p w:rsidR="00996074" w:rsidRPr="00571A34" w:rsidRDefault="00996074" w:rsidP="00982550">
            <w:pPr>
              <w:jc w:val="both"/>
              <w:rPr>
                <w:rFonts w:ascii="Times New Roman" w:hAnsi="Times New Roman"/>
              </w:rPr>
            </w:pPr>
            <w:r w:rsidRPr="00571A34">
              <w:rPr>
                <w:rFonts w:ascii="Times New Roman" w:hAnsi="Times New Roman"/>
              </w:rPr>
              <w:t>Необходимое количество компьютеров, сейфов, столов, шкафов, стульев, канцелярских товаров</w:t>
            </w:r>
          </w:p>
        </w:tc>
        <w:tc>
          <w:tcPr>
            <w:tcW w:w="1808" w:type="dxa"/>
          </w:tcPr>
          <w:p w:rsidR="00996074" w:rsidRPr="00571A34" w:rsidRDefault="006A4292" w:rsidP="00982550">
            <w:pPr>
              <w:jc w:val="both"/>
              <w:rPr>
                <w:rFonts w:ascii="Times New Roman" w:hAnsi="Times New Roman"/>
              </w:rPr>
            </w:pPr>
            <w:r w:rsidRPr="00571A34">
              <w:rPr>
                <w:rFonts w:ascii="Times New Roman" w:hAnsi="Times New Roman"/>
              </w:rPr>
              <w:t>Зам.</w:t>
            </w:r>
            <w:r w:rsidR="00571A34">
              <w:rPr>
                <w:rFonts w:ascii="Times New Roman" w:hAnsi="Times New Roman"/>
              </w:rPr>
              <w:t xml:space="preserve"> </w:t>
            </w:r>
            <w:r w:rsidRPr="00571A34">
              <w:rPr>
                <w:rFonts w:ascii="Times New Roman" w:hAnsi="Times New Roman"/>
              </w:rPr>
              <w:t>директора по АХР.</w:t>
            </w:r>
          </w:p>
        </w:tc>
      </w:tr>
    </w:tbl>
    <w:p w:rsidR="00996074" w:rsidRPr="00982550" w:rsidRDefault="00996074" w:rsidP="00982550">
      <w:pPr>
        <w:spacing w:after="0" w:line="240" w:lineRule="auto"/>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5.5. Информация</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Информация, связанная с процессом приёма студентов, включает в себя входную информацию и выходную информацию.</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5.5.1. Входная информация</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Входная информация, необходимая для планирования и осуществления процесса, предоставлена в таблице 4.</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Таблица 4. Входная информация</w:t>
      </w:r>
    </w:p>
    <w:p w:rsidR="00996074" w:rsidRPr="00982550" w:rsidRDefault="00996074" w:rsidP="00982550">
      <w:pPr>
        <w:spacing w:after="0" w:line="240" w:lineRule="auto"/>
        <w:ind w:firstLine="708"/>
        <w:jc w:val="both"/>
        <w:rPr>
          <w:rFonts w:ascii="Times New Roman" w:hAnsi="Times New Roman" w:cs="Times New Roman"/>
          <w:sz w:val="24"/>
          <w:szCs w:val="24"/>
        </w:rPr>
      </w:pPr>
    </w:p>
    <w:tbl>
      <w:tblPr>
        <w:tblStyle w:val="a9"/>
        <w:tblW w:w="0" w:type="auto"/>
        <w:tblLook w:val="04A0"/>
      </w:tblPr>
      <w:tblGrid>
        <w:gridCol w:w="534"/>
        <w:gridCol w:w="2693"/>
        <w:gridCol w:w="2268"/>
        <w:gridCol w:w="4076"/>
      </w:tblGrid>
      <w:tr w:rsidR="00996074" w:rsidRPr="00982550" w:rsidTr="00571A34">
        <w:tc>
          <w:tcPr>
            <w:tcW w:w="534" w:type="dxa"/>
          </w:tcPr>
          <w:p w:rsidR="00996074" w:rsidRPr="00571A34" w:rsidRDefault="00996074" w:rsidP="00982550">
            <w:pPr>
              <w:jc w:val="both"/>
              <w:rPr>
                <w:rFonts w:ascii="Times New Roman" w:hAnsi="Times New Roman"/>
              </w:rPr>
            </w:pPr>
            <w:r w:rsidRPr="00571A34">
              <w:rPr>
                <w:rFonts w:ascii="Times New Roman" w:hAnsi="Times New Roman"/>
              </w:rPr>
              <w:t>№ п</w:t>
            </w:r>
            <w:r w:rsidRPr="00571A34">
              <w:rPr>
                <w:rFonts w:ascii="Times New Roman" w:hAnsi="Times New Roman"/>
                <w:lang w:val="en-US"/>
              </w:rPr>
              <w:t>/</w:t>
            </w:r>
            <w:r w:rsidRPr="00571A34">
              <w:rPr>
                <w:rFonts w:ascii="Times New Roman" w:hAnsi="Times New Roman"/>
              </w:rPr>
              <w:t>п</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Выход</w:t>
            </w:r>
          </w:p>
        </w:tc>
        <w:tc>
          <w:tcPr>
            <w:tcW w:w="2268" w:type="dxa"/>
          </w:tcPr>
          <w:p w:rsidR="00996074" w:rsidRPr="00571A34" w:rsidRDefault="00996074" w:rsidP="00982550">
            <w:pPr>
              <w:jc w:val="both"/>
              <w:rPr>
                <w:rFonts w:ascii="Times New Roman" w:hAnsi="Times New Roman"/>
              </w:rPr>
            </w:pPr>
            <w:r w:rsidRPr="00571A34">
              <w:rPr>
                <w:rFonts w:ascii="Times New Roman" w:hAnsi="Times New Roman"/>
              </w:rPr>
              <w:t>Требования</w:t>
            </w:r>
          </w:p>
        </w:tc>
        <w:tc>
          <w:tcPr>
            <w:tcW w:w="4076" w:type="dxa"/>
          </w:tcPr>
          <w:p w:rsidR="00996074" w:rsidRPr="00571A34" w:rsidRDefault="00996074" w:rsidP="00982550">
            <w:pPr>
              <w:jc w:val="both"/>
              <w:rPr>
                <w:rFonts w:ascii="Times New Roman" w:hAnsi="Times New Roman"/>
              </w:rPr>
            </w:pPr>
            <w:r w:rsidRPr="00571A34">
              <w:rPr>
                <w:rFonts w:ascii="Times New Roman" w:hAnsi="Times New Roman"/>
              </w:rPr>
              <w:t>Потребитель</w:t>
            </w:r>
          </w:p>
        </w:tc>
      </w:tr>
      <w:tr w:rsidR="00996074" w:rsidRPr="00982550" w:rsidTr="00571A34">
        <w:tc>
          <w:tcPr>
            <w:tcW w:w="534" w:type="dxa"/>
          </w:tcPr>
          <w:p w:rsidR="00996074" w:rsidRPr="00571A34" w:rsidRDefault="00996074" w:rsidP="00982550">
            <w:pPr>
              <w:jc w:val="both"/>
              <w:rPr>
                <w:rFonts w:ascii="Times New Roman" w:hAnsi="Times New Roman"/>
              </w:rPr>
            </w:pPr>
            <w:r w:rsidRPr="00571A34">
              <w:rPr>
                <w:rFonts w:ascii="Times New Roman" w:hAnsi="Times New Roman"/>
              </w:rPr>
              <w:t>1</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Контрольные цифры на подготовку специалистов по специальностям Колледжа</w:t>
            </w:r>
          </w:p>
        </w:tc>
        <w:tc>
          <w:tcPr>
            <w:tcW w:w="2268" w:type="dxa"/>
          </w:tcPr>
          <w:p w:rsidR="00996074" w:rsidRPr="00571A34" w:rsidRDefault="00996074" w:rsidP="00982550">
            <w:pPr>
              <w:jc w:val="both"/>
              <w:rPr>
                <w:rFonts w:ascii="Times New Roman" w:hAnsi="Times New Roman"/>
              </w:rPr>
            </w:pPr>
            <w:r w:rsidRPr="00571A34">
              <w:rPr>
                <w:rFonts w:ascii="Times New Roman" w:hAnsi="Times New Roman"/>
              </w:rPr>
              <w:t>Выполнение</w:t>
            </w:r>
          </w:p>
        </w:tc>
        <w:tc>
          <w:tcPr>
            <w:tcW w:w="4076" w:type="dxa"/>
          </w:tcPr>
          <w:p w:rsidR="00996074" w:rsidRPr="00571A34" w:rsidRDefault="00996074" w:rsidP="00982550">
            <w:pPr>
              <w:jc w:val="both"/>
              <w:rPr>
                <w:rFonts w:ascii="Times New Roman" w:hAnsi="Times New Roman"/>
              </w:rPr>
            </w:pPr>
            <w:r w:rsidRPr="00571A34">
              <w:rPr>
                <w:rFonts w:ascii="Times New Roman" w:hAnsi="Times New Roman"/>
              </w:rPr>
              <w:t>Минобрнауки  России Департамент образования и науки г. Костромы</w:t>
            </w:r>
          </w:p>
        </w:tc>
      </w:tr>
      <w:tr w:rsidR="00996074" w:rsidRPr="00982550" w:rsidTr="00571A34">
        <w:tc>
          <w:tcPr>
            <w:tcW w:w="534" w:type="dxa"/>
          </w:tcPr>
          <w:p w:rsidR="00996074" w:rsidRPr="00571A34" w:rsidRDefault="00996074" w:rsidP="00982550">
            <w:pPr>
              <w:jc w:val="both"/>
              <w:rPr>
                <w:rFonts w:ascii="Times New Roman" w:hAnsi="Times New Roman"/>
              </w:rPr>
            </w:pPr>
            <w:r w:rsidRPr="00571A34">
              <w:rPr>
                <w:rFonts w:ascii="Times New Roman" w:hAnsi="Times New Roman"/>
              </w:rPr>
              <w:t>2</w:t>
            </w:r>
          </w:p>
        </w:tc>
        <w:tc>
          <w:tcPr>
            <w:tcW w:w="2693" w:type="dxa"/>
          </w:tcPr>
          <w:p w:rsidR="00996074" w:rsidRPr="00571A34" w:rsidRDefault="00996074" w:rsidP="00982550">
            <w:pPr>
              <w:jc w:val="both"/>
              <w:rPr>
                <w:rFonts w:ascii="Times New Roman" w:hAnsi="Times New Roman"/>
              </w:rPr>
            </w:pPr>
            <w:r w:rsidRPr="00571A34">
              <w:rPr>
                <w:rFonts w:ascii="Times New Roman" w:hAnsi="Times New Roman"/>
              </w:rPr>
              <w:t>Информация об условиях приёма</w:t>
            </w:r>
          </w:p>
        </w:tc>
        <w:tc>
          <w:tcPr>
            <w:tcW w:w="2268" w:type="dxa"/>
          </w:tcPr>
          <w:p w:rsidR="00996074" w:rsidRPr="00571A34" w:rsidRDefault="00996074" w:rsidP="005C7743">
            <w:pPr>
              <w:jc w:val="both"/>
              <w:rPr>
                <w:rFonts w:ascii="Times New Roman" w:hAnsi="Times New Roman"/>
              </w:rPr>
            </w:pPr>
            <w:r w:rsidRPr="00571A34">
              <w:rPr>
                <w:rFonts w:ascii="Times New Roman" w:hAnsi="Times New Roman"/>
              </w:rPr>
              <w:t xml:space="preserve">Соответствие правил приёма КТЭК требованиям порядка приёма в </w:t>
            </w:r>
            <w:r w:rsidR="005C7743">
              <w:rPr>
                <w:rFonts w:ascii="Times New Roman" w:hAnsi="Times New Roman"/>
              </w:rPr>
              <w:t>ССУЗ</w:t>
            </w:r>
            <w:r w:rsidRPr="00571A34">
              <w:rPr>
                <w:rFonts w:ascii="Times New Roman" w:hAnsi="Times New Roman"/>
              </w:rPr>
              <w:t>ы</w:t>
            </w:r>
          </w:p>
        </w:tc>
        <w:tc>
          <w:tcPr>
            <w:tcW w:w="4076" w:type="dxa"/>
          </w:tcPr>
          <w:p w:rsidR="00996074" w:rsidRPr="00571A34" w:rsidRDefault="00996074" w:rsidP="005C7743">
            <w:pPr>
              <w:jc w:val="both"/>
              <w:rPr>
                <w:rFonts w:ascii="Times New Roman" w:hAnsi="Times New Roman"/>
              </w:rPr>
            </w:pPr>
            <w:r w:rsidRPr="00571A34">
              <w:rPr>
                <w:rFonts w:ascii="Times New Roman" w:hAnsi="Times New Roman"/>
              </w:rPr>
              <w:t>Минобрнауки  России Департамент образования и науки Костром</w:t>
            </w:r>
            <w:r w:rsidR="005C7743">
              <w:rPr>
                <w:rFonts w:ascii="Times New Roman" w:hAnsi="Times New Roman"/>
              </w:rPr>
              <w:t>ской области</w:t>
            </w:r>
          </w:p>
        </w:tc>
      </w:tr>
    </w:tbl>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5.5.2. Выходная информация</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Выходная информация, которая формируется в рамках данного процесса и является необходимой и важной для внешних потребителей, представлена в таблице 5.</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Таблица 5. Выходная информация</w:t>
      </w:r>
    </w:p>
    <w:p w:rsidR="00996074" w:rsidRPr="00982550" w:rsidRDefault="00996074" w:rsidP="00982550">
      <w:pPr>
        <w:spacing w:after="0" w:line="240" w:lineRule="auto"/>
        <w:ind w:firstLine="708"/>
        <w:jc w:val="both"/>
        <w:rPr>
          <w:rFonts w:ascii="Times New Roman" w:hAnsi="Times New Roman" w:cs="Times New Roman"/>
          <w:sz w:val="24"/>
          <w:szCs w:val="24"/>
        </w:rPr>
      </w:pPr>
    </w:p>
    <w:tbl>
      <w:tblPr>
        <w:tblStyle w:val="a9"/>
        <w:tblW w:w="10173" w:type="dxa"/>
        <w:tblLook w:val="04A0"/>
      </w:tblPr>
      <w:tblGrid>
        <w:gridCol w:w="817"/>
        <w:gridCol w:w="3260"/>
        <w:gridCol w:w="3828"/>
        <w:gridCol w:w="2268"/>
      </w:tblGrid>
      <w:tr w:rsidR="00996074" w:rsidRPr="00982550" w:rsidTr="005D2739">
        <w:tc>
          <w:tcPr>
            <w:tcW w:w="817" w:type="dxa"/>
          </w:tcPr>
          <w:p w:rsidR="00996074" w:rsidRPr="00571A34" w:rsidRDefault="00996074" w:rsidP="00982550">
            <w:pPr>
              <w:jc w:val="both"/>
              <w:rPr>
                <w:rFonts w:ascii="Times New Roman" w:hAnsi="Times New Roman"/>
              </w:rPr>
            </w:pPr>
            <w:r w:rsidRPr="00571A34">
              <w:rPr>
                <w:rFonts w:ascii="Times New Roman" w:hAnsi="Times New Roman"/>
              </w:rPr>
              <w:t>№ п</w:t>
            </w:r>
            <w:r w:rsidRPr="00571A34">
              <w:rPr>
                <w:rFonts w:ascii="Times New Roman" w:hAnsi="Times New Roman"/>
                <w:lang w:val="en-US"/>
              </w:rPr>
              <w:t>/</w:t>
            </w:r>
            <w:r w:rsidRPr="00571A34">
              <w:rPr>
                <w:rFonts w:ascii="Times New Roman" w:hAnsi="Times New Roman"/>
              </w:rPr>
              <w:t>п</w:t>
            </w:r>
          </w:p>
        </w:tc>
        <w:tc>
          <w:tcPr>
            <w:tcW w:w="3260" w:type="dxa"/>
          </w:tcPr>
          <w:p w:rsidR="00996074" w:rsidRPr="00571A34" w:rsidRDefault="00996074" w:rsidP="00982550">
            <w:pPr>
              <w:jc w:val="both"/>
              <w:rPr>
                <w:rFonts w:ascii="Times New Roman" w:hAnsi="Times New Roman"/>
              </w:rPr>
            </w:pPr>
            <w:r w:rsidRPr="00571A34">
              <w:rPr>
                <w:rFonts w:ascii="Times New Roman" w:hAnsi="Times New Roman"/>
              </w:rPr>
              <w:t>Наименование</w:t>
            </w:r>
          </w:p>
        </w:tc>
        <w:tc>
          <w:tcPr>
            <w:tcW w:w="3828" w:type="dxa"/>
          </w:tcPr>
          <w:p w:rsidR="00996074" w:rsidRPr="00571A34" w:rsidRDefault="00996074" w:rsidP="00982550">
            <w:pPr>
              <w:jc w:val="both"/>
              <w:rPr>
                <w:rFonts w:ascii="Times New Roman" w:hAnsi="Times New Roman"/>
              </w:rPr>
            </w:pPr>
            <w:r w:rsidRPr="00571A34">
              <w:rPr>
                <w:rFonts w:ascii="Times New Roman" w:hAnsi="Times New Roman"/>
              </w:rPr>
              <w:t>Требование</w:t>
            </w:r>
          </w:p>
        </w:tc>
        <w:tc>
          <w:tcPr>
            <w:tcW w:w="2268" w:type="dxa"/>
          </w:tcPr>
          <w:p w:rsidR="00996074" w:rsidRPr="00571A34" w:rsidRDefault="00996074" w:rsidP="00982550">
            <w:pPr>
              <w:jc w:val="both"/>
              <w:rPr>
                <w:rFonts w:ascii="Times New Roman" w:hAnsi="Times New Roman"/>
              </w:rPr>
            </w:pPr>
            <w:r w:rsidRPr="00571A34">
              <w:rPr>
                <w:rFonts w:ascii="Times New Roman" w:hAnsi="Times New Roman"/>
              </w:rPr>
              <w:t>Поставщик</w:t>
            </w:r>
          </w:p>
        </w:tc>
      </w:tr>
      <w:tr w:rsidR="00996074" w:rsidRPr="00982550" w:rsidTr="005D2739">
        <w:tc>
          <w:tcPr>
            <w:tcW w:w="817" w:type="dxa"/>
          </w:tcPr>
          <w:p w:rsidR="00996074" w:rsidRPr="00571A34" w:rsidRDefault="00996074" w:rsidP="00982550">
            <w:pPr>
              <w:jc w:val="both"/>
              <w:rPr>
                <w:rFonts w:ascii="Times New Roman" w:hAnsi="Times New Roman"/>
              </w:rPr>
            </w:pPr>
            <w:r w:rsidRPr="00571A34">
              <w:rPr>
                <w:rFonts w:ascii="Times New Roman" w:hAnsi="Times New Roman"/>
              </w:rPr>
              <w:t>1</w:t>
            </w:r>
          </w:p>
        </w:tc>
        <w:tc>
          <w:tcPr>
            <w:tcW w:w="3260" w:type="dxa"/>
          </w:tcPr>
          <w:p w:rsidR="00996074" w:rsidRPr="00571A34" w:rsidRDefault="00996074" w:rsidP="00982550">
            <w:pPr>
              <w:jc w:val="both"/>
              <w:rPr>
                <w:rFonts w:ascii="Times New Roman" w:hAnsi="Times New Roman"/>
              </w:rPr>
            </w:pPr>
            <w:r w:rsidRPr="00571A34">
              <w:rPr>
                <w:rFonts w:ascii="Times New Roman" w:hAnsi="Times New Roman"/>
              </w:rPr>
              <w:t>Правила и положения о приеме в КТЭК</w:t>
            </w:r>
          </w:p>
        </w:tc>
        <w:tc>
          <w:tcPr>
            <w:tcW w:w="3828" w:type="dxa"/>
          </w:tcPr>
          <w:p w:rsidR="00996074" w:rsidRPr="00571A34" w:rsidRDefault="00996074" w:rsidP="005C7743">
            <w:pPr>
              <w:jc w:val="both"/>
              <w:rPr>
                <w:rFonts w:ascii="Times New Roman" w:hAnsi="Times New Roman"/>
              </w:rPr>
            </w:pPr>
            <w:r w:rsidRPr="00571A34">
              <w:rPr>
                <w:rFonts w:ascii="Times New Roman" w:hAnsi="Times New Roman"/>
              </w:rPr>
              <w:t>Соответствие порядку приёма в ССУ</w:t>
            </w:r>
            <w:r w:rsidR="005C7743">
              <w:rPr>
                <w:rFonts w:ascii="Times New Roman" w:hAnsi="Times New Roman"/>
              </w:rPr>
              <w:t>З</w:t>
            </w:r>
            <w:r w:rsidRPr="00571A34">
              <w:rPr>
                <w:rFonts w:ascii="Times New Roman" w:hAnsi="Times New Roman"/>
              </w:rPr>
              <w:t>ы, установленному Минобрнауки России</w:t>
            </w:r>
            <w:r w:rsidR="005C7743">
              <w:rPr>
                <w:rFonts w:ascii="Times New Roman" w:hAnsi="Times New Roman"/>
              </w:rPr>
              <w:t>, Департамент образования и науки Костромской области.</w:t>
            </w:r>
          </w:p>
        </w:tc>
        <w:tc>
          <w:tcPr>
            <w:tcW w:w="2268" w:type="dxa"/>
          </w:tcPr>
          <w:p w:rsidR="00996074" w:rsidRPr="00571A34" w:rsidRDefault="00996074" w:rsidP="00982550">
            <w:pPr>
              <w:jc w:val="both"/>
              <w:rPr>
                <w:rFonts w:ascii="Times New Roman" w:hAnsi="Times New Roman"/>
              </w:rPr>
            </w:pPr>
            <w:r w:rsidRPr="00571A34">
              <w:rPr>
                <w:rFonts w:ascii="Times New Roman" w:hAnsi="Times New Roman"/>
              </w:rPr>
              <w:t>ОСПК</w:t>
            </w:r>
          </w:p>
        </w:tc>
      </w:tr>
      <w:tr w:rsidR="00996074" w:rsidRPr="00982550" w:rsidTr="005D2739">
        <w:tc>
          <w:tcPr>
            <w:tcW w:w="817" w:type="dxa"/>
          </w:tcPr>
          <w:p w:rsidR="00996074" w:rsidRPr="00571A34" w:rsidRDefault="00996074" w:rsidP="00982550">
            <w:pPr>
              <w:jc w:val="both"/>
              <w:rPr>
                <w:rFonts w:ascii="Times New Roman" w:hAnsi="Times New Roman"/>
              </w:rPr>
            </w:pPr>
            <w:r w:rsidRPr="00571A34">
              <w:rPr>
                <w:rFonts w:ascii="Times New Roman" w:hAnsi="Times New Roman"/>
              </w:rPr>
              <w:t>2</w:t>
            </w:r>
          </w:p>
        </w:tc>
        <w:tc>
          <w:tcPr>
            <w:tcW w:w="3260" w:type="dxa"/>
          </w:tcPr>
          <w:p w:rsidR="00996074" w:rsidRPr="00571A34" w:rsidRDefault="00996074" w:rsidP="00982550">
            <w:pPr>
              <w:jc w:val="both"/>
              <w:rPr>
                <w:rFonts w:ascii="Times New Roman" w:hAnsi="Times New Roman"/>
              </w:rPr>
            </w:pPr>
            <w:r w:rsidRPr="00571A34">
              <w:rPr>
                <w:rFonts w:ascii="Times New Roman" w:hAnsi="Times New Roman"/>
              </w:rPr>
              <w:t>Информация в интернете об условиях приёма в КТЭК</w:t>
            </w:r>
          </w:p>
        </w:tc>
        <w:tc>
          <w:tcPr>
            <w:tcW w:w="3828" w:type="dxa"/>
          </w:tcPr>
          <w:p w:rsidR="00996074" w:rsidRPr="00571A34" w:rsidRDefault="00996074" w:rsidP="00982550">
            <w:pPr>
              <w:jc w:val="both"/>
              <w:rPr>
                <w:rFonts w:ascii="Times New Roman" w:hAnsi="Times New Roman"/>
              </w:rPr>
            </w:pPr>
            <w:r w:rsidRPr="00571A34">
              <w:rPr>
                <w:rFonts w:ascii="Times New Roman" w:hAnsi="Times New Roman"/>
              </w:rPr>
              <w:t>Своевременность, достоверность, полнота</w:t>
            </w:r>
          </w:p>
        </w:tc>
        <w:tc>
          <w:tcPr>
            <w:tcW w:w="2268" w:type="dxa"/>
          </w:tcPr>
          <w:p w:rsidR="00996074" w:rsidRPr="00571A34" w:rsidRDefault="00996074" w:rsidP="00982550">
            <w:pPr>
              <w:jc w:val="both"/>
              <w:rPr>
                <w:rFonts w:ascii="Times New Roman" w:hAnsi="Times New Roman"/>
              </w:rPr>
            </w:pPr>
            <w:r w:rsidRPr="00571A34">
              <w:rPr>
                <w:rFonts w:ascii="Times New Roman" w:hAnsi="Times New Roman"/>
              </w:rPr>
              <w:t>ОСПК</w:t>
            </w:r>
          </w:p>
        </w:tc>
      </w:tr>
      <w:tr w:rsidR="00996074" w:rsidRPr="00982550" w:rsidTr="005D2739">
        <w:tc>
          <w:tcPr>
            <w:tcW w:w="817" w:type="dxa"/>
          </w:tcPr>
          <w:p w:rsidR="00996074" w:rsidRPr="00571A34" w:rsidRDefault="00996074" w:rsidP="00982550">
            <w:pPr>
              <w:jc w:val="both"/>
              <w:rPr>
                <w:rFonts w:ascii="Times New Roman" w:hAnsi="Times New Roman"/>
              </w:rPr>
            </w:pPr>
            <w:r w:rsidRPr="00571A34">
              <w:rPr>
                <w:rFonts w:ascii="Times New Roman" w:hAnsi="Times New Roman"/>
              </w:rPr>
              <w:t>3</w:t>
            </w:r>
          </w:p>
        </w:tc>
        <w:tc>
          <w:tcPr>
            <w:tcW w:w="3260" w:type="dxa"/>
          </w:tcPr>
          <w:p w:rsidR="00996074" w:rsidRPr="00571A34" w:rsidRDefault="00996074" w:rsidP="00982550">
            <w:pPr>
              <w:jc w:val="both"/>
              <w:rPr>
                <w:rFonts w:ascii="Times New Roman" w:hAnsi="Times New Roman"/>
              </w:rPr>
            </w:pPr>
            <w:r w:rsidRPr="00571A34">
              <w:rPr>
                <w:rFonts w:ascii="Times New Roman" w:hAnsi="Times New Roman"/>
              </w:rPr>
              <w:t>Списки зачисленных в КТЭК по специальностям, Приказы о зачислении</w:t>
            </w:r>
          </w:p>
        </w:tc>
        <w:tc>
          <w:tcPr>
            <w:tcW w:w="3828" w:type="dxa"/>
          </w:tcPr>
          <w:p w:rsidR="00996074" w:rsidRPr="00571A34" w:rsidRDefault="00996074" w:rsidP="00982550">
            <w:pPr>
              <w:jc w:val="both"/>
              <w:rPr>
                <w:rFonts w:ascii="Times New Roman" w:hAnsi="Times New Roman"/>
              </w:rPr>
            </w:pPr>
            <w:r w:rsidRPr="00571A34">
              <w:rPr>
                <w:rFonts w:ascii="Times New Roman" w:hAnsi="Times New Roman"/>
              </w:rPr>
              <w:t xml:space="preserve">Способность осваивать </w:t>
            </w:r>
          </w:p>
          <w:p w:rsidR="00996074" w:rsidRPr="00571A34" w:rsidRDefault="00996074" w:rsidP="00982550">
            <w:pPr>
              <w:jc w:val="both"/>
              <w:rPr>
                <w:rFonts w:ascii="Times New Roman" w:hAnsi="Times New Roman"/>
              </w:rPr>
            </w:pPr>
            <w:r w:rsidRPr="00571A34">
              <w:rPr>
                <w:rFonts w:ascii="Times New Roman" w:hAnsi="Times New Roman"/>
              </w:rPr>
              <w:t>ООП СПО</w:t>
            </w:r>
          </w:p>
        </w:tc>
        <w:tc>
          <w:tcPr>
            <w:tcW w:w="2268" w:type="dxa"/>
          </w:tcPr>
          <w:p w:rsidR="00996074" w:rsidRPr="00571A34" w:rsidRDefault="00996074" w:rsidP="00982550">
            <w:pPr>
              <w:jc w:val="both"/>
              <w:rPr>
                <w:rFonts w:ascii="Times New Roman" w:hAnsi="Times New Roman"/>
              </w:rPr>
            </w:pPr>
            <w:r w:rsidRPr="00571A34">
              <w:rPr>
                <w:rFonts w:ascii="Times New Roman" w:hAnsi="Times New Roman"/>
              </w:rPr>
              <w:t>Школы, средние профессиональные учреждения</w:t>
            </w:r>
            <w:r w:rsidR="00DE7D25" w:rsidRPr="00571A34">
              <w:rPr>
                <w:rFonts w:ascii="Times New Roman" w:hAnsi="Times New Roman"/>
              </w:rPr>
              <w:t>.</w:t>
            </w:r>
          </w:p>
        </w:tc>
      </w:tr>
      <w:tr w:rsidR="00996074" w:rsidRPr="00982550" w:rsidTr="005D2739">
        <w:tc>
          <w:tcPr>
            <w:tcW w:w="817" w:type="dxa"/>
          </w:tcPr>
          <w:p w:rsidR="00996074" w:rsidRPr="00571A34" w:rsidRDefault="00996074" w:rsidP="00982550">
            <w:pPr>
              <w:jc w:val="both"/>
              <w:rPr>
                <w:rFonts w:ascii="Times New Roman" w:hAnsi="Times New Roman"/>
              </w:rPr>
            </w:pPr>
            <w:r w:rsidRPr="00571A34">
              <w:rPr>
                <w:rFonts w:ascii="Times New Roman" w:hAnsi="Times New Roman"/>
              </w:rPr>
              <w:t>4</w:t>
            </w:r>
          </w:p>
        </w:tc>
        <w:tc>
          <w:tcPr>
            <w:tcW w:w="3260" w:type="dxa"/>
          </w:tcPr>
          <w:p w:rsidR="00996074" w:rsidRPr="00571A34" w:rsidRDefault="00996074" w:rsidP="00982550">
            <w:pPr>
              <w:jc w:val="both"/>
              <w:rPr>
                <w:rFonts w:ascii="Times New Roman" w:hAnsi="Times New Roman"/>
              </w:rPr>
            </w:pPr>
            <w:r w:rsidRPr="00571A34">
              <w:rPr>
                <w:rFonts w:ascii="Times New Roman" w:hAnsi="Times New Roman"/>
              </w:rPr>
              <w:t>Информация о жалобах и апелляциях</w:t>
            </w:r>
          </w:p>
        </w:tc>
        <w:tc>
          <w:tcPr>
            <w:tcW w:w="3828" w:type="dxa"/>
          </w:tcPr>
          <w:p w:rsidR="00996074" w:rsidRPr="00571A34" w:rsidRDefault="00996074" w:rsidP="00982550">
            <w:pPr>
              <w:jc w:val="both"/>
              <w:rPr>
                <w:rFonts w:ascii="Times New Roman" w:hAnsi="Times New Roman"/>
              </w:rPr>
            </w:pPr>
            <w:r w:rsidRPr="00571A34">
              <w:rPr>
                <w:rFonts w:ascii="Times New Roman" w:hAnsi="Times New Roman"/>
              </w:rPr>
              <w:t>Своевременность, обоснованность</w:t>
            </w:r>
          </w:p>
        </w:tc>
        <w:tc>
          <w:tcPr>
            <w:tcW w:w="2268" w:type="dxa"/>
          </w:tcPr>
          <w:p w:rsidR="00996074" w:rsidRPr="00571A34" w:rsidRDefault="00996074" w:rsidP="00982550">
            <w:pPr>
              <w:jc w:val="both"/>
              <w:rPr>
                <w:rFonts w:ascii="Times New Roman" w:hAnsi="Times New Roman"/>
              </w:rPr>
            </w:pPr>
            <w:r w:rsidRPr="00571A34">
              <w:rPr>
                <w:rFonts w:ascii="Times New Roman" w:hAnsi="Times New Roman"/>
              </w:rPr>
              <w:t>Абитуриент</w:t>
            </w:r>
          </w:p>
        </w:tc>
      </w:tr>
      <w:tr w:rsidR="00996074" w:rsidRPr="00982550" w:rsidTr="005D2739">
        <w:tc>
          <w:tcPr>
            <w:tcW w:w="817" w:type="dxa"/>
          </w:tcPr>
          <w:p w:rsidR="00996074" w:rsidRPr="00571A34" w:rsidRDefault="00996074" w:rsidP="00982550">
            <w:pPr>
              <w:jc w:val="both"/>
              <w:rPr>
                <w:rFonts w:ascii="Times New Roman" w:hAnsi="Times New Roman"/>
              </w:rPr>
            </w:pPr>
            <w:r w:rsidRPr="00571A34">
              <w:rPr>
                <w:rFonts w:ascii="Times New Roman" w:hAnsi="Times New Roman"/>
              </w:rPr>
              <w:t>5</w:t>
            </w:r>
          </w:p>
        </w:tc>
        <w:tc>
          <w:tcPr>
            <w:tcW w:w="3260" w:type="dxa"/>
          </w:tcPr>
          <w:p w:rsidR="00996074" w:rsidRPr="00571A34" w:rsidRDefault="00996074" w:rsidP="00982550">
            <w:pPr>
              <w:jc w:val="both"/>
              <w:rPr>
                <w:rFonts w:ascii="Times New Roman" w:hAnsi="Times New Roman"/>
              </w:rPr>
            </w:pPr>
            <w:r w:rsidRPr="00571A34">
              <w:rPr>
                <w:rFonts w:ascii="Times New Roman" w:hAnsi="Times New Roman"/>
              </w:rPr>
              <w:t>Отчёт о работе приёмной комиссии</w:t>
            </w:r>
          </w:p>
        </w:tc>
        <w:tc>
          <w:tcPr>
            <w:tcW w:w="3828" w:type="dxa"/>
          </w:tcPr>
          <w:p w:rsidR="00996074" w:rsidRPr="00571A34" w:rsidRDefault="00996074" w:rsidP="00982550">
            <w:pPr>
              <w:jc w:val="both"/>
              <w:rPr>
                <w:rFonts w:ascii="Times New Roman" w:hAnsi="Times New Roman"/>
              </w:rPr>
            </w:pPr>
            <w:r w:rsidRPr="00571A34">
              <w:rPr>
                <w:rFonts w:ascii="Times New Roman" w:hAnsi="Times New Roman"/>
              </w:rPr>
              <w:t>Полнота, объективность</w:t>
            </w:r>
          </w:p>
        </w:tc>
        <w:tc>
          <w:tcPr>
            <w:tcW w:w="2268" w:type="dxa"/>
          </w:tcPr>
          <w:p w:rsidR="00996074" w:rsidRPr="00571A34" w:rsidRDefault="00996074" w:rsidP="00982550">
            <w:pPr>
              <w:jc w:val="both"/>
              <w:rPr>
                <w:rFonts w:ascii="Times New Roman" w:hAnsi="Times New Roman"/>
              </w:rPr>
            </w:pPr>
            <w:r w:rsidRPr="00571A34">
              <w:rPr>
                <w:rFonts w:ascii="Times New Roman" w:hAnsi="Times New Roman"/>
              </w:rPr>
              <w:t>ОСПК</w:t>
            </w:r>
          </w:p>
        </w:tc>
      </w:tr>
      <w:tr w:rsidR="00996074" w:rsidRPr="00982550" w:rsidTr="005D2739">
        <w:tc>
          <w:tcPr>
            <w:tcW w:w="817" w:type="dxa"/>
          </w:tcPr>
          <w:p w:rsidR="00996074" w:rsidRPr="00571A34" w:rsidRDefault="00996074" w:rsidP="00982550">
            <w:pPr>
              <w:jc w:val="both"/>
              <w:rPr>
                <w:rFonts w:ascii="Times New Roman" w:hAnsi="Times New Roman"/>
              </w:rPr>
            </w:pPr>
            <w:r w:rsidRPr="00571A34">
              <w:rPr>
                <w:rFonts w:ascii="Times New Roman" w:hAnsi="Times New Roman"/>
              </w:rPr>
              <w:t>6</w:t>
            </w:r>
          </w:p>
        </w:tc>
        <w:tc>
          <w:tcPr>
            <w:tcW w:w="3260" w:type="dxa"/>
          </w:tcPr>
          <w:p w:rsidR="00996074" w:rsidRPr="00571A34" w:rsidRDefault="00996074" w:rsidP="00982550">
            <w:pPr>
              <w:jc w:val="both"/>
              <w:rPr>
                <w:rFonts w:ascii="Times New Roman" w:hAnsi="Times New Roman"/>
              </w:rPr>
            </w:pPr>
            <w:r w:rsidRPr="00571A34">
              <w:rPr>
                <w:rFonts w:ascii="Times New Roman" w:hAnsi="Times New Roman"/>
              </w:rPr>
              <w:t>Отчёты, предоставленные в Департамент образования и науки Костромской области</w:t>
            </w:r>
          </w:p>
        </w:tc>
        <w:tc>
          <w:tcPr>
            <w:tcW w:w="3828" w:type="dxa"/>
          </w:tcPr>
          <w:p w:rsidR="00996074" w:rsidRPr="00571A34" w:rsidRDefault="00996074" w:rsidP="00982550">
            <w:pPr>
              <w:jc w:val="both"/>
              <w:rPr>
                <w:rFonts w:ascii="Times New Roman" w:hAnsi="Times New Roman"/>
              </w:rPr>
            </w:pPr>
            <w:r w:rsidRPr="00571A34">
              <w:rPr>
                <w:rFonts w:ascii="Times New Roman" w:hAnsi="Times New Roman"/>
              </w:rPr>
              <w:t>Полнота, объективность, своевременность</w:t>
            </w:r>
          </w:p>
        </w:tc>
        <w:tc>
          <w:tcPr>
            <w:tcW w:w="2268" w:type="dxa"/>
          </w:tcPr>
          <w:p w:rsidR="006A4292" w:rsidRPr="00571A34" w:rsidRDefault="006A4292" w:rsidP="00982550">
            <w:pPr>
              <w:jc w:val="both"/>
              <w:rPr>
                <w:rFonts w:ascii="Times New Roman" w:hAnsi="Times New Roman"/>
              </w:rPr>
            </w:pPr>
          </w:p>
          <w:p w:rsidR="00996074" w:rsidRPr="00571A34" w:rsidRDefault="00996074" w:rsidP="00982550">
            <w:pPr>
              <w:jc w:val="both"/>
              <w:rPr>
                <w:rFonts w:ascii="Times New Roman" w:hAnsi="Times New Roman"/>
              </w:rPr>
            </w:pPr>
            <w:r w:rsidRPr="00571A34">
              <w:rPr>
                <w:rFonts w:ascii="Times New Roman" w:hAnsi="Times New Roman"/>
              </w:rPr>
              <w:t>ОСПК</w:t>
            </w:r>
          </w:p>
          <w:p w:rsidR="006A4292" w:rsidRPr="00571A34" w:rsidRDefault="006A4292" w:rsidP="00982550">
            <w:pPr>
              <w:jc w:val="both"/>
              <w:rPr>
                <w:rFonts w:ascii="Times New Roman" w:hAnsi="Times New Roman"/>
              </w:rPr>
            </w:pPr>
          </w:p>
          <w:p w:rsidR="006A4292" w:rsidRPr="00571A34" w:rsidRDefault="006A4292" w:rsidP="00982550">
            <w:pPr>
              <w:jc w:val="both"/>
              <w:rPr>
                <w:rFonts w:ascii="Times New Roman" w:hAnsi="Times New Roman"/>
              </w:rPr>
            </w:pPr>
          </w:p>
        </w:tc>
      </w:tr>
      <w:tr w:rsidR="006A4292" w:rsidRPr="00982550" w:rsidTr="005D2739">
        <w:tc>
          <w:tcPr>
            <w:tcW w:w="817" w:type="dxa"/>
          </w:tcPr>
          <w:p w:rsidR="006A4292" w:rsidRPr="00571A34" w:rsidRDefault="006A4292" w:rsidP="00982550">
            <w:pPr>
              <w:jc w:val="both"/>
              <w:rPr>
                <w:rFonts w:ascii="Times New Roman" w:hAnsi="Times New Roman"/>
              </w:rPr>
            </w:pPr>
            <w:r w:rsidRPr="00571A34">
              <w:rPr>
                <w:rFonts w:ascii="Times New Roman" w:hAnsi="Times New Roman"/>
              </w:rPr>
              <w:t>7</w:t>
            </w:r>
          </w:p>
        </w:tc>
        <w:tc>
          <w:tcPr>
            <w:tcW w:w="3260" w:type="dxa"/>
          </w:tcPr>
          <w:p w:rsidR="006A4292" w:rsidRPr="00571A34" w:rsidRDefault="006A4292" w:rsidP="00982550">
            <w:pPr>
              <w:jc w:val="both"/>
              <w:rPr>
                <w:rFonts w:ascii="Times New Roman" w:hAnsi="Times New Roman"/>
              </w:rPr>
            </w:pPr>
            <w:r w:rsidRPr="00571A34">
              <w:rPr>
                <w:rFonts w:ascii="Times New Roman" w:hAnsi="Times New Roman"/>
              </w:rPr>
              <w:t>Отчеты в Минобрнауки РФ</w:t>
            </w:r>
          </w:p>
        </w:tc>
        <w:tc>
          <w:tcPr>
            <w:tcW w:w="3828" w:type="dxa"/>
          </w:tcPr>
          <w:p w:rsidR="006A4292" w:rsidRPr="00571A34" w:rsidRDefault="006A4292" w:rsidP="00982550">
            <w:pPr>
              <w:jc w:val="both"/>
              <w:rPr>
                <w:rFonts w:ascii="Times New Roman" w:hAnsi="Times New Roman"/>
              </w:rPr>
            </w:pPr>
            <w:r w:rsidRPr="00571A34">
              <w:rPr>
                <w:rFonts w:ascii="Times New Roman" w:hAnsi="Times New Roman"/>
              </w:rPr>
              <w:t>Полнота, объективность, своевременность</w:t>
            </w:r>
          </w:p>
        </w:tc>
        <w:tc>
          <w:tcPr>
            <w:tcW w:w="2268" w:type="dxa"/>
          </w:tcPr>
          <w:p w:rsidR="006A4292" w:rsidRPr="00571A34" w:rsidRDefault="006A4292" w:rsidP="00982550">
            <w:pPr>
              <w:jc w:val="both"/>
              <w:rPr>
                <w:rFonts w:ascii="Times New Roman" w:hAnsi="Times New Roman"/>
              </w:rPr>
            </w:pPr>
            <w:r w:rsidRPr="00571A34">
              <w:rPr>
                <w:rFonts w:ascii="Times New Roman" w:hAnsi="Times New Roman"/>
              </w:rPr>
              <w:t xml:space="preserve">Владелец процесса </w:t>
            </w:r>
          </w:p>
        </w:tc>
      </w:tr>
    </w:tbl>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5.6</w:t>
      </w:r>
      <w:r w:rsidR="006A4292" w:rsidRPr="00982550">
        <w:rPr>
          <w:rFonts w:ascii="Times New Roman" w:hAnsi="Times New Roman" w:cs="Times New Roman"/>
          <w:sz w:val="24"/>
          <w:szCs w:val="24"/>
        </w:rPr>
        <w:t>. Алгоритм и матрица процесса «П</w:t>
      </w:r>
      <w:r w:rsidRPr="00982550">
        <w:rPr>
          <w:rFonts w:ascii="Times New Roman" w:hAnsi="Times New Roman" w:cs="Times New Roman"/>
          <w:sz w:val="24"/>
          <w:szCs w:val="24"/>
        </w:rPr>
        <w:t xml:space="preserve">риём </w:t>
      </w:r>
      <w:r w:rsidR="00DE7D25" w:rsidRPr="00982550">
        <w:rPr>
          <w:rFonts w:ascii="Times New Roman" w:hAnsi="Times New Roman" w:cs="Times New Roman"/>
          <w:sz w:val="24"/>
          <w:szCs w:val="24"/>
        </w:rPr>
        <w:t>обучающихся</w:t>
      </w:r>
      <w:r w:rsidRPr="00982550">
        <w:rPr>
          <w:rFonts w:ascii="Times New Roman" w:hAnsi="Times New Roman" w:cs="Times New Roman"/>
          <w:sz w:val="24"/>
          <w:szCs w:val="24"/>
        </w:rPr>
        <w:t>»</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 xml:space="preserve">Алгоритм и матрица процесса «Приём </w:t>
      </w:r>
      <w:r w:rsidR="00DE7D25" w:rsidRPr="00982550">
        <w:rPr>
          <w:rFonts w:ascii="Times New Roman" w:hAnsi="Times New Roman" w:cs="Times New Roman"/>
          <w:sz w:val="24"/>
          <w:szCs w:val="24"/>
        </w:rPr>
        <w:t>обучающихся</w:t>
      </w:r>
      <w:r w:rsidRPr="00982550">
        <w:rPr>
          <w:rFonts w:ascii="Times New Roman" w:hAnsi="Times New Roman" w:cs="Times New Roman"/>
          <w:sz w:val="24"/>
          <w:szCs w:val="24"/>
        </w:rPr>
        <w:t xml:space="preserve">» представлены в таблице 6. </w:t>
      </w:r>
    </w:p>
    <w:p w:rsidR="00996074" w:rsidRPr="00982550" w:rsidRDefault="00996074" w:rsidP="00982550">
      <w:pPr>
        <w:spacing w:after="0" w:line="240" w:lineRule="auto"/>
        <w:ind w:firstLine="708"/>
        <w:jc w:val="both"/>
        <w:rPr>
          <w:rFonts w:ascii="Times New Roman" w:hAnsi="Times New Roman" w:cs="Times New Roman"/>
          <w:sz w:val="24"/>
          <w:szCs w:val="24"/>
        </w:rPr>
      </w:pP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Таблица 6. Алгоритм и матрица процесса</w:t>
      </w:r>
    </w:p>
    <w:p w:rsidR="00996074" w:rsidRPr="00982550" w:rsidRDefault="00996074" w:rsidP="00982550">
      <w:pPr>
        <w:spacing w:after="0" w:line="240" w:lineRule="auto"/>
        <w:ind w:firstLine="708"/>
        <w:jc w:val="both"/>
        <w:rPr>
          <w:rFonts w:ascii="Times New Roman" w:hAnsi="Times New Roman" w:cs="Times New Roman"/>
          <w:sz w:val="24"/>
          <w:szCs w:val="24"/>
        </w:rPr>
      </w:pPr>
    </w:p>
    <w:tbl>
      <w:tblPr>
        <w:tblStyle w:val="a9"/>
        <w:tblW w:w="10031" w:type="dxa"/>
        <w:tblLayout w:type="fixed"/>
        <w:tblLook w:val="04A0"/>
      </w:tblPr>
      <w:tblGrid>
        <w:gridCol w:w="1934"/>
        <w:gridCol w:w="1860"/>
        <w:gridCol w:w="1701"/>
        <w:gridCol w:w="2268"/>
        <w:gridCol w:w="2268"/>
      </w:tblGrid>
      <w:tr w:rsidR="002470E7" w:rsidRPr="00571A34" w:rsidTr="00F81B25">
        <w:trPr>
          <w:trHeight w:val="642"/>
        </w:trPr>
        <w:tc>
          <w:tcPr>
            <w:tcW w:w="1934" w:type="dxa"/>
          </w:tcPr>
          <w:p w:rsidR="002470E7" w:rsidRPr="005C7743" w:rsidRDefault="002470E7" w:rsidP="00571A34">
            <w:pPr>
              <w:jc w:val="center"/>
              <w:rPr>
                <w:rFonts w:ascii="Times New Roman" w:hAnsi="Times New Roman"/>
                <w:b/>
              </w:rPr>
            </w:pPr>
            <w:r w:rsidRPr="005C7743">
              <w:rPr>
                <w:rFonts w:ascii="Times New Roman" w:hAnsi="Times New Roman"/>
                <w:b/>
              </w:rPr>
              <w:t>Перечень шагов (действий)</w:t>
            </w:r>
          </w:p>
        </w:tc>
        <w:tc>
          <w:tcPr>
            <w:tcW w:w="1860" w:type="dxa"/>
          </w:tcPr>
          <w:p w:rsidR="002470E7" w:rsidRPr="005C7743" w:rsidRDefault="002470E7" w:rsidP="00571A34">
            <w:pPr>
              <w:jc w:val="center"/>
              <w:rPr>
                <w:rFonts w:ascii="Times New Roman" w:hAnsi="Times New Roman"/>
                <w:b/>
              </w:rPr>
            </w:pPr>
            <w:r w:rsidRPr="005C7743">
              <w:rPr>
                <w:rFonts w:ascii="Times New Roman" w:hAnsi="Times New Roman"/>
                <w:b/>
              </w:rPr>
              <w:t>Ответственный</w:t>
            </w:r>
          </w:p>
        </w:tc>
        <w:tc>
          <w:tcPr>
            <w:tcW w:w="1701" w:type="dxa"/>
          </w:tcPr>
          <w:p w:rsidR="002470E7" w:rsidRPr="005C7743" w:rsidRDefault="002470E7" w:rsidP="00571A34">
            <w:pPr>
              <w:jc w:val="center"/>
              <w:rPr>
                <w:rFonts w:ascii="Times New Roman" w:hAnsi="Times New Roman"/>
                <w:b/>
              </w:rPr>
            </w:pPr>
            <w:r w:rsidRPr="005C7743">
              <w:rPr>
                <w:rFonts w:ascii="Times New Roman" w:hAnsi="Times New Roman"/>
                <w:b/>
              </w:rPr>
              <w:t>Исполнитель</w:t>
            </w:r>
          </w:p>
        </w:tc>
        <w:tc>
          <w:tcPr>
            <w:tcW w:w="2268" w:type="dxa"/>
          </w:tcPr>
          <w:p w:rsidR="002470E7" w:rsidRPr="005C7743" w:rsidRDefault="002470E7" w:rsidP="00571A34">
            <w:pPr>
              <w:ind w:left="-124"/>
              <w:jc w:val="center"/>
              <w:rPr>
                <w:rFonts w:ascii="Times New Roman" w:hAnsi="Times New Roman"/>
                <w:b/>
              </w:rPr>
            </w:pPr>
            <w:r w:rsidRPr="005C7743">
              <w:rPr>
                <w:rFonts w:ascii="Times New Roman" w:hAnsi="Times New Roman"/>
                <w:b/>
              </w:rPr>
              <w:t>Документ</w:t>
            </w:r>
            <w:r w:rsidR="00571A34" w:rsidRPr="005C7743">
              <w:rPr>
                <w:rFonts w:ascii="Times New Roman" w:hAnsi="Times New Roman"/>
                <w:b/>
              </w:rPr>
              <w:t>,</w:t>
            </w:r>
            <w:r w:rsidRPr="005C7743">
              <w:rPr>
                <w:rFonts w:ascii="Times New Roman" w:hAnsi="Times New Roman"/>
                <w:b/>
              </w:rPr>
              <w:t xml:space="preserve"> регламентирующи</w:t>
            </w:r>
            <w:r w:rsidR="00DE7D25" w:rsidRPr="005C7743">
              <w:rPr>
                <w:rFonts w:ascii="Times New Roman" w:hAnsi="Times New Roman"/>
                <w:b/>
              </w:rPr>
              <w:t>й</w:t>
            </w:r>
            <w:r w:rsidRPr="005C7743">
              <w:rPr>
                <w:rFonts w:ascii="Times New Roman" w:hAnsi="Times New Roman"/>
                <w:b/>
              </w:rPr>
              <w:t xml:space="preserve"> действие</w:t>
            </w:r>
          </w:p>
        </w:tc>
        <w:tc>
          <w:tcPr>
            <w:tcW w:w="2268" w:type="dxa"/>
          </w:tcPr>
          <w:p w:rsidR="002470E7" w:rsidRPr="005C7743" w:rsidRDefault="002470E7" w:rsidP="00571A34">
            <w:pPr>
              <w:jc w:val="center"/>
              <w:rPr>
                <w:rFonts w:ascii="Times New Roman" w:hAnsi="Times New Roman"/>
                <w:b/>
              </w:rPr>
            </w:pPr>
            <w:r w:rsidRPr="005C7743">
              <w:rPr>
                <w:rFonts w:ascii="Times New Roman" w:hAnsi="Times New Roman"/>
                <w:b/>
              </w:rPr>
              <w:t>Запись, подтверждающая действие</w:t>
            </w:r>
          </w:p>
        </w:tc>
      </w:tr>
      <w:tr w:rsidR="002470E7" w:rsidRPr="00571A34" w:rsidTr="00F81B25">
        <w:trPr>
          <w:trHeight w:val="642"/>
        </w:trPr>
        <w:tc>
          <w:tcPr>
            <w:tcW w:w="1934" w:type="dxa"/>
            <w:vAlign w:val="center"/>
          </w:tcPr>
          <w:p w:rsidR="002470E7" w:rsidRPr="00571A34" w:rsidRDefault="002470E7" w:rsidP="00571A34">
            <w:pPr>
              <w:jc w:val="center"/>
              <w:rPr>
                <w:rFonts w:ascii="Times New Roman" w:hAnsi="Times New Roman"/>
              </w:rPr>
            </w:pPr>
            <w:r w:rsidRPr="00571A34">
              <w:rPr>
                <w:rFonts w:ascii="Times New Roman" w:hAnsi="Times New Roman"/>
              </w:rPr>
              <w:t>Определение контрольных цифр приёма</w:t>
            </w:r>
          </w:p>
        </w:tc>
        <w:tc>
          <w:tcPr>
            <w:tcW w:w="1860" w:type="dxa"/>
            <w:vAlign w:val="center"/>
          </w:tcPr>
          <w:p w:rsidR="002470E7" w:rsidRPr="00571A34" w:rsidRDefault="002470E7" w:rsidP="00571A34">
            <w:pPr>
              <w:jc w:val="center"/>
              <w:rPr>
                <w:rFonts w:ascii="Times New Roman" w:hAnsi="Times New Roman"/>
              </w:rPr>
            </w:pPr>
            <w:r w:rsidRPr="00571A34">
              <w:rPr>
                <w:rFonts w:ascii="Times New Roman" w:hAnsi="Times New Roman"/>
              </w:rPr>
              <w:t>Директор</w:t>
            </w:r>
          </w:p>
        </w:tc>
        <w:tc>
          <w:tcPr>
            <w:tcW w:w="1701" w:type="dxa"/>
            <w:vAlign w:val="center"/>
          </w:tcPr>
          <w:p w:rsidR="002470E7" w:rsidRPr="00571A34" w:rsidRDefault="002470E7" w:rsidP="00571A34">
            <w:pPr>
              <w:jc w:val="center"/>
              <w:rPr>
                <w:rFonts w:ascii="Times New Roman" w:hAnsi="Times New Roman"/>
              </w:rPr>
            </w:pPr>
            <w:r w:rsidRPr="00571A34">
              <w:rPr>
                <w:rFonts w:ascii="Times New Roman" w:hAnsi="Times New Roman"/>
              </w:rPr>
              <w:t>ОСПК</w:t>
            </w:r>
          </w:p>
        </w:tc>
        <w:tc>
          <w:tcPr>
            <w:tcW w:w="2268" w:type="dxa"/>
            <w:vAlign w:val="center"/>
          </w:tcPr>
          <w:p w:rsidR="002470E7" w:rsidRPr="00571A34" w:rsidRDefault="002470E7" w:rsidP="00571A34">
            <w:pPr>
              <w:jc w:val="center"/>
              <w:rPr>
                <w:rFonts w:ascii="Times New Roman" w:hAnsi="Times New Roman"/>
              </w:rPr>
            </w:pPr>
            <w:r w:rsidRPr="00571A34">
              <w:rPr>
                <w:rFonts w:ascii="Times New Roman" w:hAnsi="Times New Roman"/>
              </w:rPr>
              <w:t>Лицензия на право ведения образовательной деятельности</w:t>
            </w:r>
          </w:p>
        </w:tc>
        <w:tc>
          <w:tcPr>
            <w:tcW w:w="2268" w:type="dxa"/>
            <w:vAlign w:val="center"/>
          </w:tcPr>
          <w:p w:rsidR="002470E7" w:rsidRPr="00571A34" w:rsidRDefault="002470E7" w:rsidP="00571A34">
            <w:pPr>
              <w:jc w:val="center"/>
              <w:rPr>
                <w:rFonts w:ascii="Times New Roman" w:hAnsi="Times New Roman"/>
              </w:rPr>
            </w:pPr>
            <w:r w:rsidRPr="00571A34">
              <w:rPr>
                <w:rFonts w:ascii="Times New Roman" w:hAnsi="Times New Roman"/>
              </w:rPr>
              <w:t>Проект контрольных цифр приёма в КТЭК</w:t>
            </w:r>
          </w:p>
        </w:tc>
      </w:tr>
      <w:tr w:rsidR="002470E7" w:rsidRPr="00571A34" w:rsidTr="00F81B25">
        <w:trPr>
          <w:trHeight w:val="642"/>
        </w:trPr>
        <w:tc>
          <w:tcPr>
            <w:tcW w:w="1934" w:type="dxa"/>
            <w:vAlign w:val="center"/>
          </w:tcPr>
          <w:p w:rsidR="002470E7" w:rsidRPr="00571A34" w:rsidRDefault="002470E7" w:rsidP="00571A34">
            <w:pPr>
              <w:jc w:val="center"/>
              <w:rPr>
                <w:rFonts w:ascii="Times New Roman" w:hAnsi="Times New Roman"/>
              </w:rPr>
            </w:pPr>
            <w:r w:rsidRPr="00571A34">
              <w:rPr>
                <w:rFonts w:ascii="Times New Roman" w:hAnsi="Times New Roman"/>
              </w:rPr>
              <w:t>Проведение маркетинговых мероприятий</w:t>
            </w:r>
          </w:p>
        </w:tc>
        <w:tc>
          <w:tcPr>
            <w:tcW w:w="1860" w:type="dxa"/>
            <w:vAlign w:val="center"/>
          </w:tcPr>
          <w:p w:rsidR="002470E7" w:rsidRPr="00571A34" w:rsidRDefault="002470E7" w:rsidP="00571A34">
            <w:pPr>
              <w:jc w:val="center"/>
              <w:rPr>
                <w:rFonts w:ascii="Times New Roman" w:hAnsi="Times New Roman"/>
              </w:rPr>
            </w:pPr>
            <w:r w:rsidRPr="00571A34">
              <w:rPr>
                <w:rFonts w:ascii="Times New Roman" w:hAnsi="Times New Roman"/>
              </w:rPr>
              <w:t>ОСПК</w:t>
            </w:r>
          </w:p>
        </w:tc>
        <w:tc>
          <w:tcPr>
            <w:tcW w:w="1701" w:type="dxa"/>
            <w:vAlign w:val="center"/>
          </w:tcPr>
          <w:p w:rsidR="002470E7" w:rsidRPr="00571A34" w:rsidRDefault="002470E7" w:rsidP="00571A34">
            <w:pPr>
              <w:jc w:val="center"/>
              <w:rPr>
                <w:rFonts w:ascii="Times New Roman" w:hAnsi="Times New Roman"/>
              </w:rPr>
            </w:pPr>
            <w:r w:rsidRPr="00571A34">
              <w:rPr>
                <w:rFonts w:ascii="Times New Roman" w:hAnsi="Times New Roman"/>
              </w:rPr>
              <w:t>Специалист по СО</w:t>
            </w:r>
          </w:p>
        </w:tc>
        <w:tc>
          <w:tcPr>
            <w:tcW w:w="2268" w:type="dxa"/>
            <w:vAlign w:val="center"/>
          </w:tcPr>
          <w:p w:rsidR="002470E7" w:rsidRPr="00571A34" w:rsidRDefault="002470E7" w:rsidP="00571A34">
            <w:pPr>
              <w:jc w:val="center"/>
              <w:rPr>
                <w:rFonts w:ascii="Times New Roman" w:hAnsi="Times New Roman"/>
              </w:rPr>
            </w:pPr>
            <w:r w:rsidRPr="00571A34">
              <w:rPr>
                <w:rFonts w:ascii="Times New Roman" w:hAnsi="Times New Roman"/>
              </w:rPr>
              <w:t>Процессы: Профориентационная работа</w:t>
            </w:r>
          </w:p>
          <w:p w:rsidR="002470E7" w:rsidRPr="00571A34" w:rsidRDefault="002470E7" w:rsidP="00571A34">
            <w:pPr>
              <w:jc w:val="center"/>
              <w:rPr>
                <w:rFonts w:ascii="Times New Roman" w:hAnsi="Times New Roman"/>
              </w:rPr>
            </w:pPr>
            <w:r w:rsidRPr="00571A34">
              <w:rPr>
                <w:rFonts w:ascii="Times New Roman" w:hAnsi="Times New Roman"/>
              </w:rPr>
              <w:t>Маркетинг</w:t>
            </w:r>
          </w:p>
        </w:tc>
        <w:tc>
          <w:tcPr>
            <w:tcW w:w="2268" w:type="dxa"/>
            <w:vAlign w:val="center"/>
          </w:tcPr>
          <w:p w:rsidR="002470E7" w:rsidRPr="00571A34" w:rsidRDefault="002470E7" w:rsidP="00571A34">
            <w:pPr>
              <w:jc w:val="center"/>
              <w:rPr>
                <w:rFonts w:ascii="Times New Roman" w:hAnsi="Times New Roman"/>
              </w:rPr>
            </w:pPr>
            <w:r w:rsidRPr="00571A34">
              <w:rPr>
                <w:rFonts w:ascii="Times New Roman" w:hAnsi="Times New Roman"/>
              </w:rPr>
              <w:t>План проведения маркетинговых мероприятий; отчеты о проведении маркетинговых мероприятий; аналитические обзоры о возможностях расширения образовательных услуг КТЭК</w:t>
            </w:r>
          </w:p>
        </w:tc>
      </w:tr>
      <w:tr w:rsidR="002470E7" w:rsidRPr="00571A34" w:rsidTr="00F81B25">
        <w:trPr>
          <w:trHeight w:val="642"/>
        </w:trPr>
        <w:tc>
          <w:tcPr>
            <w:tcW w:w="1934" w:type="dxa"/>
            <w:vAlign w:val="center"/>
          </w:tcPr>
          <w:p w:rsidR="002470E7" w:rsidRPr="00571A34" w:rsidRDefault="002470E7" w:rsidP="00571A34">
            <w:pPr>
              <w:rPr>
                <w:rFonts w:ascii="Times New Roman" w:hAnsi="Times New Roman"/>
              </w:rPr>
            </w:pPr>
            <w:r w:rsidRPr="00571A34">
              <w:rPr>
                <w:rFonts w:ascii="Times New Roman" w:hAnsi="Times New Roman"/>
              </w:rPr>
              <w:t>Формирование приёмной комиссии</w:t>
            </w:r>
          </w:p>
        </w:tc>
        <w:tc>
          <w:tcPr>
            <w:tcW w:w="1860" w:type="dxa"/>
            <w:vAlign w:val="center"/>
          </w:tcPr>
          <w:p w:rsidR="002470E7" w:rsidRPr="00571A34" w:rsidRDefault="002470E7" w:rsidP="00571A34">
            <w:pPr>
              <w:jc w:val="center"/>
              <w:rPr>
                <w:rFonts w:ascii="Times New Roman" w:hAnsi="Times New Roman"/>
              </w:rPr>
            </w:pPr>
            <w:r w:rsidRPr="00571A34">
              <w:rPr>
                <w:rFonts w:ascii="Times New Roman" w:hAnsi="Times New Roman"/>
              </w:rPr>
              <w:t>Директор</w:t>
            </w:r>
          </w:p>
        </w:tc>
        <w:tc>
          <w:tcPr>
            <w:tcW w:w="1701" w:type="dxa"/>
            <w:vAlign w:val="center"/>
          </w:tcPr>
          <w:p w:rsidR="002470E7" w:rsidRPr="00571A34" w:rsidRDefault="002470E7" w:rsidP="00571A34">
            <w:pPr>
              <w:jc w:val="center"/>
              <w:rPr>
                <w:rFonts w:ascii="Times New Roman" w:hAnsi="Times New Roman"/>
              </w:rPr>
            </w:pPr>
            <w:r w:rsidRPr="00571A34">
              <w:rPr>
                <w:rFonts w:ascii="Times New Roman" w:hAnsi="Times New Roman"/>
              </w:rPr>
              <w:t>ОСПК</w:t>
            </w:r>
          </w:p>
        </w:tc>
        <w:tc>
          <w:tcPr>
            <w:tcW w:w="2268" w:type="dxa"/>
            <w:vAlign w:val="center"/>
          </w:tcPr>
          <w:p w:rsidR="002470E7" w:rsidRPr="00571A34" w:rsidRDefault="002470E7" w:rsidP="00571A34">
            <w:pPr>
              <w:jc w:val="center"/>
              <w:rPr>
                <w:rFonts w:ascii="Times New Roman" w:hAnsi="Times New Roman"/>
              </w:rPr>
            </w:pPr>
            <w:r w:rsidRPr="00571A34">
              <w:rPr>
                <w:rFonts w:ascii="Times New Roman" w:hAnsi="Times New Roman"/>
              </w:rPr>
              <w:t>Приказ Минобрнауки РФ, Положение о ПК</w:t>
            </w:r>
          </w:p>
        </w:tc>
        <w:tc>
          <w:tcPr>
            <w:tcW w:w="2268" w:type="dxa"/>
            <w:vAlign w:val="center"/>
          </w:tcPr>
          <w:p w:rsidR="002470E7" w:rsidRPr="00571A34" w:rsidRDefault="002470E7" w:rsidP="00571A34">
            <w:pPr>
              <w:jc w:val="center"/>
              <w:rPr>
                <w:rFonts w:ascii="Times New Roman" w:hAnsi="Times New Roman"/>
              </w:rPr>
            </w:pPr>
            <w:r w:rsidRPr="00571A34">
              <w:rPr>
                <w:rFonts w:ascii="Times New Roman" w:hAnsi="Times New Roman"/>
              </w:rPr>
              <w:t>Приказ директора</w:t>
            </w:r>
          </w:p>
        </w:tc>
      </w:tr>
      <w:tr w:rsidR="002470E7" w:rsidRPr="00571A34" w:rsidTr="00F81B25">
        <w:trPr>
          <w:trHeight w:val="642"/>
        </w:trPr>
        <w:tc>
          <w:tcPr>
            <w:tcW w:w="1934" w:type="dxa"/>
            <w:vAlign w:val="center"/>
          </w:tcPr>
          <w:p w:rsidR="002470E7" w:rsidRPr="00571A34" w:rsidRDefault="002470E7" w:rsidP="00571A34">
            <w:pPr>
              <w:rPr>
                <w:rFonts w:ascii="Times New Roman" w:hAnsi="Times New Roman"/>
              </w:rPr>
            </w:pPr>
            <w:r w:rsidRPr="00571A34">
              <w:rPr>
                <w:rFonts w:ascii="Times New Roman" w:hAnsi="Times New Roman"/>
              </w:rPr>
              <w:t>Формирование плана мероприятий КТЭК  по новому приёму</w:t>
            </w:r>
          </w:p>
        </w:tc>
        <w:tc>
          <w:tcPr>
            <w:tcW w:w="1860" w:type="dxa"/>
            <w:vAlign w:val="center"/>
          </w:tcPr>
          <w:p w:rsidR="002470E7" w:rsidRPr="00571A34" w:rsidRDefault="002470E7" w:rsidP="00571A34">
            <w:pPr>
              <w:jc w:val="center"/>
              <w:rPr>
                <w:rFonts w:ascii="Times New Roman" w:hAnsi="Times New Roman"/>
              </w:rPr>
            </w:pPr>
            <w:r w:rsidRPr="00571A34">
              <w:rPr>
                <w:rFonts w:ascii="Times New Roman" w:hAnsi="Times New Roman"/>
              </w:rPr>
              <w:t>ОСПК</w:t>
            </w:r>
          </w:p>
        </w:tc>
        <w:tc>
          <w:tcPr>
            <w:tcW w:w="1701" w:type="dxa"/>
            <w:vAlign w:val="center"/>
          </w:tcPr>
          <w:p w:rsidR="002470E7" w:rsidRPr="00571A34" w:rsidRDefault="002470E7" w:rsidP="00571A34">
            <w:pPr>
              <w:jc w:val="center"/>
              <w:rPr>
                <w:rFonts w:ascii="Times New Roman" w:hAnsi="Times New Roman"/>
              </w:rPr>
            </w:pPr>
            <w:r w:rsidRPr="00571A34">
              <w:rPr>
                <w:rFonts w:ascii="Times New Roman" w:hAnsi="Times New Roman"/>
              </w:rPr>
              <w:t>Главный бухгалтер, Специалист по СО</w:t>
            </w:r>
          </w:p>
        </w:tc>
        <w:tc>
          <w:tcPr>
            <w:tcW w:w="2268" w:type="dxa"/>
            <w:vAlign w:val="center"/>
          </w:tcPr>
          <w:p w:rsidR="002470E7" w:rsidRPr="00571A34" w:rsidRDefault="002470E7" w:rsidP="00571A34">
            <w:pPr>
              <w:jc w:val="center"/>
              <w:rPr>
                <w:rFonts w:ascii="Times New Roman" w:hAnsi="Times New Roman"/>
              </w:rPr>
            </w:pPr>
            <w:r w:rsidRPr="00571A34">
              <w:rPr>
                <w:rFonts w:ascii="Times New Roman" w:hAnsi="Times New Roman"/>
              </w:rPr>
              <w:t>Положение о приёмной комиссии</w:t>
            </w:r>
          </w:p>
        </w:tc>
        <w:tc>
          <w:tcPr>
            <w:tcW w:w="2268" w:type="dxa"/>
            <w:vAlign w:val="center"/>
          </w:tcPr>
          <w:p w:rsidR="002470E7" w:rsidRPr="00571A34" w:rsidRDefault="002470E7" w:rsidP="00571A34">
            <w:pPr>
              <w:jc w:val="center"/>
              <w:rPr>
                <w:rFonts w:ascii="Times New Roman" w:hAnsi="Times New Roman"/>
              </w:rPr>
            </w:pPr>
            <w:r w:rsidRPr="00571A34">
              <w:rPr>
                <w:rFonts w:ascii="Times New Roman" w:hAnsi="Times New Roman"/>
              </w:rPr>
              <w:t>План мероприятий по новому приему, утвержденный директором</w:t>
            </w:r>
          </w:p>
        </w:tc>
      </w:tr>
      <w:tr w:rsidR="00571A34" w:rsidRPr="00571A34" w:rsidTr="00F81B25">
        <w:trPr>
          <w:trHeight w:val="642"/>
        </w:trPr>
        <w:tc>
          <w:tcPr>
            <w:tcW w:w="1934" w:type="dxa"/>
            <w:vAlign w:val="center"/>
          </w:tcPr>
          <w:p w:rsidR="00571A34" w:rsidRPr="00571A34" w:rsidRDefault="00571A34" w:rsidP="00571A34">
            <w:pPr>
              <w:rPr>
                <w:rFonts w:ascii="Times New Roman" w:hAnsi="Times New Roman"/>
              </w:rPr>
            </w:pPr>
            <w:r w:rsidRPr="00571A34">
              <w:rPr>
                <w:rFonts w:ascii="Times New Roman" w:hAnsi="Times New Roman"/>
              </w:rPr>
              <w:t xml:space="preserve">Разработка правил приёма, правил перевода и </w:t>
            </w:r>
            <w:r w:rsidRPr="00571A34">
              <w:rPr>
                <w:rFonts w:ascii="Times New Roman" w:hAnsi="Times New Roman"/>
              </w:rPr>
              <w:lastRenderedPageBreak/>
              <w:t>восстановления, положений об экзаменационной, аттестационной и апелляционной комиссиях</w:t>
            </w:r>
          </w:p>
        </w:tc>
        <w:tc>
          <w:tcPr>
            <w:tcW w:w="1860" w:type="dxa"/>
            <w:vAlign w:val="center"/>
          </w:tcPr>
          <w:p w:rsidR="00571A34" w:rsidRPr="00571A34" w:rsidRDefault="00571A34" w:rsidP="00571A34">
            <w:pPr>
              <w:rPr>
                <w:rFonts w:ascii="Times New Roman" w:hAnsi="Times New Roman"/>
              </w:rPr>
            </w:pPr>
            <w:r w:rsidRPr="00571A34">
              <w:rPr>
                <w:rFonts w:ascii="Times New Roman" w:hAnsi="Times New Roman"/>
              </w:rPr>
              <w:lastRenderedPageBreak/>
              <w:t>Владелец процесса</w:t>
            </w:r>
          </w:p>
        </w:tc>
        <w:tc>
          <w:tcPr>
            <w:tcW w:w="1701" w:type="dxa"/>
            <w:vAlign w:val="center"/>
          </w:tcPr>
          <w:p w:rsidR="00571A34" w:rsidRPr="00571A34" w:rsidRDefault="00571A34" w:rsidP="00571A34">
            <w:pPr>
              <w:rPr>
                <w:rFonts w:ascii="Times New Roman" w:hAnsi="Times New Roman"/>
              </w:rPr>
            </w:pPr>
            <w:r w:rsidRPr="00571A34">
              <w:rPr>
                <w:rFonts w:ascii="Times New Roman" w:hAnsi="Times New Roman"/>
              </w:rPr>
              <w:t xml:space="preserve">ОСПК, </w:t>
            </w:r>
            <w:r w:rsidRPr="00571A34">
              <w:rPr>
                <w:rFonts w:ascii="Times New Roman" w:hAnsi="Times New Roman"/>
                <w:color w:val="000000" w:themeColor="text1"/>
              </w:rPr>
              <w:t>Технический секретарь ПК</w:t>
            </w:r>
          </w:p>
        </w:tc>
        <w:tc>
          <w:tcPr>
            <w:tcW w:w="2268" w:type="dxa"/>
            <w:vAlign w:val="center"/>
          </w:tcPr>
          <w:p w:rsidR="00571A34" w:rsidRPr="00571A34" w:rsidRDefault="00571A34" w:rsidP="00571A34">
            <w:pPr>
              <w:rPr>
                <w:rFonts w:ascii="Times New Roman" w:hAnsi="Times New Roman"/>
              </w:rPr>
            </w:pPr>
            <w:r w:rsidRPr="00571A34">
              <w:rPr>
                <w:rFonts w:ascii="Times New Roman" w:hAnsi="Times New Roman"/>
              </w:rPr>
              <w:t xml:space="preserve">Порядок приёма, утвержденный Минобрнауки России, </w:t>
            </w:r>
            <w:r w:rsidRPr="00571A34">
              <w:rPr>
                <w:rFonts w:ascii="Times New Roman" w:hAnsi="Times New Roman"/>
              </w:rPr>
              <w:lastRenderedPageBreak/>
              <w:t>порядок перевода и восстановления, утвержденный Минобрнауки России</w:t>
            </w:r>
          </w:p>
        </w:tc>
        <w:tc>
          <w:tcPr>
            <w:tcW w:w="2268" w:type="dxa"/>
            <w:vAlign w:val="center"/>
          </w:tcPr>
          <w:p w:rsidR="00571A34" w:rsidRPr="00571A34" w:rsidRDefault="00571A34" w:rsidP="00571A34">
            <w:pPr>
              <w:rPr>
                <w:rFonts w:ascii="Times New Roman" w:hAnsi="Times New Roman"/>
              </w:rPr>
            </w:pPr>
            <w:r w:rsidRPr="00571A34">
              <w:rPr>
                <w:rFonts w:ascii="Times New Roman" w:hAnsi="Times New Roman"/>
              </w:rPr>
              <w:lastRenderedPageBreak/>
              <w:t xml:space="preserve">Правила приема в КТЭК, правила восстановления и </w:t>
            </w:r>
            <w:r w:rsidRPr="00571A34">
              <w:rPr>
                <w:rFonts w:ascii="Times New Roman" w:hAnsi="Times New Roman"/>
              </w:rPr>
              <w:lastRenderedPageBreak/>
              <w:t>перевода положения, утвержденные директором</w:t>
            </w:r>
          </w:p>
        </w:tc>
      </w:tr>
      <w:tr w:rsidR="00571A34" w:rsidRPr="00571A34" w:rsidTr="00F81B25">
        <w:trPr>
          <w:trHeight w:val="642"/>
        </w:trPr>
        <w:tc>
          <w:tcPr>
            <w:tcW w:w="1934" w:type="dxa"/>
            <w:vAlign w:val="center"/>
          </w:tcPr>
          <w:p w:rsidR="00571A34" w:rsidRPr="00571A34" w:rsidRDefault="00571A34" w:rsidP="00571A34">
            <w:pPr>
              <w:rPr>
                <w:rFonts w:ascii="Times New Roman" w:hAnsi="Times New Roman"/>
              </w:rPr>
            </w:pPr>
            <w:r w:rsidRPr="00571A34">
              <w:rPr>
                <w:rFonts w:ascii="Times New Roman" w:hAnsi="Times New Roman"/>
              </w:rPr>
              <w:lastRenderedPageBreak/>
              <w:t>Правила приёма в КТЭК утверждены директором ОУ</w:t>
            </w:r>
          </w:p>
        </w:tc>
        <w:tc>
          <w:tcPr>
            <w:tcW w:w="1860" w:type="dxa"/>
            <w:vAlign w:val="center"/>
          </w:tcPr>
          <w:p w:rsidR="00571A34" w:rsidRPr="00571A34" w:rsidRDefault="00571A34" w:rsidP="00571A34">
            <w:pPr>
              <w:rPr>
                <w:rFonts w:ascii="Times New Roman" w:hAnsi="Times New Roman"/>
              </w:rPr>
            </w:pPr>
            <w:r w:rsidRPr="00571A34">
              <w:rPr>
                <w:rFonts w:ascii="Times New Roman" w:hAnsi="Times New Roman"/>
              </w:rPr>
              <w:t>Владелец процесса</w:t>
            </w:r>
          </w:p>
        </w:tc>
        <w:tc>
          <w:tcPr>
            <w:tcW w:w="1701" w:type="dxa"/>
            <w:vAlign w:val="center"/>
          </w:tcPr>
          <w:p w:rsidR="00571A34" w:rsidRPr="00571A34" w:rsidRDefault="00F81B25" w:rsidP="00571A34">
            <w:pPr>
              <w:rPr>
                <w:rFonts w:ascii="Times New Roman" w:hAnsi="Times New Roman"/>
              </w:rPr>
            </w:pPr>
            <w:r>
              <w:rPr>
                <w:rFonts w:ascii="Times New Roman" w:hAnsi="Times New Roman"/>
              </w:rPr>
              <w:t>-</w:t>
            </w:r>
          </w:p>
        </w:tc>
        <w:tc>
          <w:tcPr>
            <w:tcW w:w="2268" w:type="dxa"/>
            <w:vAlign w:val="center"/>
          </w:tcPr>
          <w:p w:rsidR="00571A34" w:rsidRPr="00571A34" w:rsidRDefault="00F81B25" w:rsidP="00571A34">
            <w:pPr>
              <w:rPr>
                <w:rFonts w:ascii="Times New Roman" w:hAnsi="Times New Roman"/>
              </w:rPr>
            </w:pPr>
            <w:r>
              <w:rPr>
                <w:rFonts w:ascii="Times New Roman" w:hAnsi="Times New Roman"/>
              </w:rPr>
              <w:t>-</w:t>
            </w:r>
          </w:p>
        </w:tc>
        <w:tc>
          <w:tcPr>
            <w:tcW w:w="2268" w:type="dxa"/>
            <w:vAlign w:val="center"/>
          </w:tcPr>
          <w:p w:rsidR="00571A34" w:rsidRPr="00571A34" w:rsidRDefault="00F81B25" w:rsidP="00571A34">
            <w:pPr>
              <w:rPr>
                <w:rFonts w:ascii="Times New Roman" w:hAnsi="Times New Roman"/>
              </w:rPr>
            </w:pPr>
            <w:r>
              <w:rPr>
                <w:rFonts w:ascii="Times New Roman" w:hAnsi="Times New Roman"/>
              </w:rPr>
              <w:t>-</w:t>
            </w:r>
          </w:p>
        </w:tc>
      </w:tr>
      <w:tr w:rsidR="00571A34" w:rsidRPr="00571A34" w:rsidTr="00F81B25">
        <w:trPr>
          <w:trHeight w:val="642"/>
        </w:trPr>
        <w:tc>
          <w:tcPr>
            <w:tcW w:w="1934" w:type="dxa"/>
          </w:tcPr>
          <w:p w:rsidR="00571A34" w:rsidRPr="00571A34" w:rsidRDefault="00571A34" w:rsidP="00571A34">
            <w:pPr>
              <w:rPr>
                <w:rFonts w:ascii="Times New Roman" w:hAnsi="Times New Roman"/>
              </w:rPr>
            </w:pPr>
            <w:r w:rsidRPr="00571A34">
              <w:rPr>
                <w:rFonts w:ascii="Times New Roman" w:hAnsi="Times New Roman"/>
              </w:rPr>
              <w:t>Составление и утверждение расписания вступительных и аттестационных испытаний</w:t>
            </w:r>
          </w:p>
        </w:tc>
        <w:tc>
          <w:tcPr>
            <w:tcW w:w="1860" w:type="dxa"/>
          </w:tcPr>
          <w:p w:rsidR="00571A34" w:rsidRPr="00571A34" w:rsidRDefault="00571A34" w:rsidP="00571A34">
            <w:pPr>
              <w:rPr>
                <w:rFonts w:ascii="Times New Roman" w:hAnsi="Times New Roman"/>
              </w:rPr>
            </w:pPr>
            <w:r w:rsidRPr="00571A34">
              <w:rPr>
                <w:rFonts w:ascii="Times New Roman" w:hAnsi="Times New Roman"/>
              </w:rPr>
              <w:t>Владелец процесса</w:t>
            </w:r>
          </w:p>
        </w:tc>
        <w:tc>
          <w:tcPr>
            <w:tcW w:w="1701" w:type="dxa"/>
          </w:tcPr>
          <w:p w:rsidR="00571A34" w:rsidRPr="00571A34" w:rsidRDefault="00571A34" w:rsidP="00571A34">
            <w:pPr>
              <w:rPr>
                <w:rFonts w:ascii="Times New Roman" w:hAnsi="Times New Roman"/>
              </w:rPr>
            </w:pPr>
            <w:r w:rsidRPr="00571A34">
              <w:rPr>
                <w:rFonts w:ascii="Times New Roman" w:hAnsi="Times New Roman"/>
              </w:rPr>
              <w:t xml:space="preserve">Ответственный секретарь  ПК, </w:t>
            </w:r>
            <w:r w:rsidRPr="00571A34">
              <w:rPr>
                <w:rFonts w:ascii="Times New Roman" w:hAnsi="Times New Roman"/>
                <w:color w:val="000000" w:themeColor="text1"/>
              </w:rPr>
              <w:t>Технический секретарь ПК</w:t>
            </w:r>
            <w:r w:rsidRPr="00571A34">
              <w:rPr>
                <w:rFonts w:ascii="Times New Roman" w:hAnsi="Times New Roman"/>
              </w:rPr>
              <w:t xml:space="preserve"> </w:t>
            </w:r>
          </w:p>
        </w:tc>
        <w:tc>
          <w:tcPr>
            <w:tcW w:w="2268" w:type="dxa"/>
          </w:tcPr>
          <w:p w:rsidR="00571A34" w:rsidRPr="00571A34" w:rsidRDefault="00571A34" w:rsidP="00571A34">
            <w:pPr>
              <w:rPr>
                <w:rFonts w:ascii="Times New Roman" w:hAnsi="Times New Roman"/>
              </w:rPr>
            </w:pPr>
          </w:p>
          <w:p w:rsidR="00571A34" w:rsidRPr="00571A34" w:rsidRDefault="00571A34" w:rsidP="00571A34">
            <w:pPr>
              <w:rPr>
                <w:rFonts w:ascii="Times New Roman" w:hAnsi="Times New Roman"/>
              </w:rPr>
            </w:pPr>
          </w:p>
        </w:tc>
        <w:tc>
          <w:tcPr>
            <w:tcW w:w="2268" w:type="dxa"/>
          </w:tcPr>
          <w:p w:rsidR="00571A34" w:rsidRPr="00571A34" w:rsidRDefault="00571A34" w:rsidP="00571A34">
            <w:pPr>
              <w:rPr>
                <w:rFonts w:ascii="Times New Roman" w:hAnsi="Times New Roman"/>
              </w:rPr>
            </w:pPr>
            <w:r w:rsidRPr="00571A34">
              <w:rPr>
                <w:rFonts w:ascii="Times New Roman" w:hAnsi="Times New Roman"/>
              </w:rPr>
              <w:t xml:space="preserve">Расписание вступительных и аттестационных испытаний, утвержденное директором </w:t>
            </w:r>
          </w:p>
        </w:tc>
      </w:tr>
      <w:tr w:rsidR="00F81B25" w:rsidRPr="00571A34" w:rsidTr="00F81B25">
        <w:trPr>
          <w:trHeight w:val="642"/>
        </w:trPr>
        <w:tc>
          <w:tcPr>
            <w:tcW w:w="1934" w:type="dxa"/>
          </w:tcPr>
          <w:p w:rsidR="00F81B25" w:rsidRPr="00F81B25" w:rsidRDefault="00F81B25" w:rsidP="005C7743">
            <w:pPr>
              <w:jc w:val="both"/>
              <w:rPr>
                <w:rFonts w:ascii="Times New Roman" w:hAnsi="Times New Roman"/>
              </w:rPr>
            </w:pPr>
            <w:r w:rsidRPr="00F81B25">
              <w:rPr>
                <w:rFonts w:ascii="Times New Roman" w:hAnsi="Times New Roman"/>
              </w:rPr>
              <w:t>Организация работы приёмной комиссии</w:t>
            </w:r>
          </w:p>
        </w:tc>
        <w:tc>
          <w:tcPr>
            <w:tcW w:w="1860" w:type="dxa"/>
          </w:tcPr>
          <w:p w:rsidR="00F81B25" w:rsidRPr="00F81B25" w:rsidRDefault="00F81B25" w:rsidP="005C7743">
            <w:pPr>
              <w:jc w:val="both"/>
              <w:rPr>
                <w:rFonts w:ascii="Times New Roman" w:hAnsi="Times New Roman"/>
              </w:rPr>
            </w:pPr>
            <w:r w:rsidRPr="00F81B25">
              <w:rPr>
                <w:rFonts w:ascii="Times New Roman" w:hAnsi="Times New Roman"/>
              </w:rPr>
              <w:t>Ответственный секретарь приемной комиссии</w:t>
            </w:r>
          </w:p>
        </w:tc>
        <w:tc>
          <w:tcPr>
            <w:tcW w:w="1701" w:type="dxa"/>
          </w:tcPr>
          <w:p w:rsidR="00F81B25" w:rsidRPr="00F81B25" w:rsidRDefault="00F81B25" w:rsidP="005C7743">
            <w:pPr>
              <w:jc w:val="both"/>
              <w:rPr>
                <w:rFonts w:ascii="Times New Roman" w:hAnsi="Times New Roman"/>
              </w:rPr>
            </w:pPr>
            <w:r w:rsidRPr="00F81B25">
              <w:rPr>
                <w:rFonts w:ascii="Times New Roman" w:hAnsi="Times New Roman"/>
              </w:rPr>
              <w:t xml:space="preserve">ОСПК, </w:t>
            </w:r>
            <w:r w:rsidRPr="00F81B25">
              <w:rPr>
                <w:rFonts w:ascii="Times New Roman" w:hAnsi="Times New Roman"/>
                <w:color w:val="000000" w:themeColor="text1"/>
              </w:rPr>
              <w:t>Технический секретарь ПК</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 xml:space="preserve">Положение о ПК, план работы ПК, </w:t>
            </w:r>
            <w:r w:rsidRPr="00F81B25">
              <w:rPr>
                <w:rFonts w:ascii="Times New Roman" w:hAnsi="Times New Roman"/>
                <w:color w:val="000000" w:themeColor="text1"/>
              </w:rPr>
              <w:t>Инструкция для технических секретарей</w:t>
            </w:r>
          </w:p>
        </w:tc>
        <w:tc>
          <w:tcPr>
            <w:tcW w:w="2268" w:type="dxa"/>
          </w:tcPr>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r w:rsidRPr="00F81B25">
              <w:rPr>
                <w:rFonts w:ascii="Times New Roman" w:hAnsi="Times New Roman"/>
              </w:rPr>
              <w:t>-</w:t>
            </w:r>
          </w:p>
        </w:tc>
      </w:tr>
      <w:tr w:rsidR="00F81B25" w:rsidRPr="00571A34" w:rsidTr="00F81B25">
        <w:trPr>
          <w:trHeight w:val="642"/>
        </w:trPr>
        <w:tc>
          <w:tcPr>
            <w:tcW w:w="1934" w:type="dxa"/>
          </w:tcPr>
          <w:p w:rsidR="00F81B25" w:rsidRPr="00F81B25" w:rsidRDefault="00F81B25" w:rsidP="005C7743">
            <w:pPr>
              <w:jc w:val="both"/>
              <w:rPr>
                <w:rFonts w:ascii="Times New Roman" w:hAnsi="Times New Roman"/>
              </w:rPr>
            </w:pPr>
            <w:r w:rsidRPr="00F81B25">
              <w:rPr>
                <w:rFonts w:ascii="Times New Roman" w:hAnsi="Times New Roman"/>
              </w:rPr>
              <w:t>Приём заявлений  и документов от абитуриентов</w:t>
            </w:r>
          </w:p>
        </w:tc>
        <w:tc>
          <w:tcPr>
            <w:tcW w:w="1860" w:type="dxa"/>
          </w:tcPr>
          <w:p w:rsidR="00F81B25" w:rsidRPr="00F81B25" w:rsidRDefault="00F81B25" w:rsidP="005C7743">
            <w:pPr>
              <w:jc w:val="both"/>
              <w:rPr>
                <w:rFonts w:ascii="Times New Roman" w:hAnsi="Times New Roman"/>
              </w:rPr>
            </w:pPr>
            <w:r w:rsidRPr="00F81B25">
              <w:rPr>
                <w:rFonts w:ascii="Times New Roman" w:hAnsi="Times New Roman"/>
              </w:rPr>
              <w:t>Ответственный секретарь приемной комиссии</w:t>
            </w:r>
          </w:p>
        </w:tc>
        <w:tc>
          <w:tcPr>
            <w:tcW w:w="1701" w:type="dxa"/>
          </w:tcPr>
          <w:p w:rsidR="00F81B25" w:rsidRPr="00F81B25" w:rsidRDefault="00F81B25" w:rsidP="005C7743">
            <w:pPr>
              <w:jc w:val="both"/>
              <w:rPr>
                <w:rFonts w:ascii="Times New Roman" w:hAnsi="Times New Roman"/>
              </w:rPr>
            </w:pPr>
            <w:r w:rsidRPr="00F81B25">
              <w:rPr>
                <w:rFonts w:ascii="Times New Roman" w:hAnsi="Times New Roman"/>
              </w:rPr>
              <w:t>Технический секретарь ПК</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 xml:space="preserve">Бланки заявлений </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 xml:space="preserve">Журнал регистрации заявлений, опись-расписка о приёме документов </w:t>
            </w:r>
          </w:p>
        </w:tc>
      </w:tr>
      <w:tr w:rsidR="00F81B25" w:rsidRPr="00571A34" w:rsidTr="00F81B25">
        <w:trPr>
          <w:trHeight w:val="642"/>
        </w:trPr>
        <w:tc>
          <w:tcPr>
            <w:tcW w:w="1934" w:type="dxa"/>
          </w:tcPr>
          <w:p w:rsidR="00F81B25" w:rsidRPr="00F81B25" w:rsidRDefault="00F81B25" w:rsidP="005C7743">
            <w:pPr>
              <w:jc w:val="both"/>
              <w:rPr>
                <w:rFonts w:ascii="Times New Roman" w:hAnsi="Times New Roman"/>
              </w:rPr>
            </w:pPr>
            <w:r w:rsidRPr="00F81B25">
              <w:rPr>
                <w:rFonts w:ascii="Times New Roman" w:hAnsi="Times New Roman"/>
              </w:rPr>
              <w:t>Конкурс и зачисление студентов</w:t>
            </w:r>
          </w:p>
        </w:tc>
        <w:tc>
          <w:tcPr>
            <w:tcW w:w="1860" w:type="dxa"/>
          </w:tcPr>
          <w:p w:rsidR="00F81B25" w:rsidRPr="00F81B25" w:rsidRDefault="00F81B25" w:rsidP="005C7743">
            <w:pPr>
              <w:jc w:val="both"/>
              <w:rPr>
                <w:rFonts w:ascii="Times New Roman" w:hAnsi="Times New Roman"/>
              </w:rPr>
            </w:pPr>
            <w:r w:rsidRPr="00F81B25">
              <w:rPr>
                <w:rFonts w:ascii="Times New Roman" w:hAnsi="Times New Roman"/>
              </w:rPr>
              <w:t>Владелец процесса</w:t>
            </w:r>
          </w:p>
        </w:tc>
        <w:tc>
          <w:tcPr>
            <w:tcW w:w="1701" w:type="dxa"/>
          </w:tcPr>
          <w:p w:rsidR="00F81B25" w:rsidRPr="00F81B25" w:rsidRDefault="00F81B25" w:rsidP="005C7743">
            <w:pPr>
              <w:jc w:val="both"/>
              <w:rPr>
                <w:rFonts w:ascii="Times New Roman" w:hAnsi="Times New Roman"/>
              </w:rPr>
            </w:pPr>
            <w:r w:rsidRPr="00F81B25">
              <w:rPr>
                <w:rFonts w:ascii="Times New Roman" w:hAnsi="Times New Roman"/>
              </w:rPr>
              <w:t>Ответственный секретарь ПК</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Правила приёма в КТЭК</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Приказы о зачислении</w:t>
            </w:r>
          </w:p>
        </w:tc>
      </w:tr>
      <w:tr w:rsidR="00F81B25" w:rsidRPr="00571A34" w:rsidTr="00F81B25">
        <w:trPr>
          <w:trHeight w:val="642"/>
        </w:trPr>
        <w:tc>
          <w:tcPr>
            <w:tcW w:w="1934" w:type="dxa"/>
          </w:tcPr>
          <w:p w:rsidR="00F81B25" w:rsidRPr="00F81B25" w:rsidRDefault="00F81B25" w:rsidP="005C7743">
            <w:pPr>
              <w:jc w:val="both"/>
              <w:rPr>
                <w:rFonts w:ascii="Times New Roman" w:hAnsi="Times New Roman"/>
              </w:rPr>
            </w:pPr>
            <w:r w:rsidRPr="00F81B25">
              <w:rPr>
                <w:rFonts w:ascii="Times New Roman" w:hAnsi="Times New Roman"/>
              </w:rPr>
              <w:t>Формирование личных дел студентов</w:t>
            </w:r>
          </w:p>
        </w:tc>
        <w:tc>
          <w:tcPr>
            <w:tcW w:w="1860" w:type="dxa"/>
          </w:tcPr>
          <w:p w:rsidR="00F81B25" w:rsidRPr="00F81B25" w:rsidRDefault="00F81B25" w:rsidP="005C7743">
            <w:pPr>
              <w:jc w:val="both"/>
              <w:rPr>
                <w:rFonts w:ascii="Times New Roman" w:hAnsi="Times New Roman"/>
              </w:rPr>
            </w:pPr>
            <w:r w:rsidRPr="00F81B25">
              <w:rPr>
                <w:rFonts w:ascii="Times New Roman" w:hAnsi="Times New Roman"/>
              </w:rPr>
              <w:t>Ответственный секретарь ПК,</w:t>
            </w:r>
          </w:p>
          <w:p w:rsidR="00F81B25" w:rsidRPr="00F81B25" w:rsidRDefault="00F81B25" w:rsidP="005C7743">
            <w:pPr>
              <w:jc w:val="both"/>
              <w:rPr>
                <w:rFonts w:ascii="Times New Roman" w:hAnsi="Times New Roman"/>
              </w:rPr>
            </w:pPr>
            <w:r w:rsidRPr="00F81B25">
              <w:rPr>
                <w:rFonts w:ascii="Times New Roman" w:hAnsi="Times New Roman"/>
              </w:rPr>
              <w:t>члены приемной комиссии.</w:t>
            </w:r>
          </w:p>
        </w:tc>
        <w:tc>
          <w:tcPr>
            <w:tcW w:w="1701" w:type="dxa"/>
          </w:tcPr>
          <w:p w:rsidR="00F81B25" w:rsidRPr="00F81B25" w:rsidRDefault="00F81B25" w:rsidP="005C7743">
            <w:pPr>
              <w:jc w:val="both"/>
              <w:rPr>
                <w:rFonts w:ascii="Times New Roman" w:hAnsi="Times New Roman"/>
              </w:rPr>
            </w:pPr>
            <w:r w:rsidRPr="00F81B25">
              <w:rPr>
                <w:rFonts w:ascii="Times New Roman" w:hAnsi="Times New Roman"/>
              </w:rPr>
              <w:t>Технический секретарь ПК</w:t>
            </w:r>
          </w:p>
        </w:tc>
        <w:tc>
          <w:tcPr>
            <w:tcW w:w="2268" w:type="dxa"/>
          </w:tcPr>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r w:rsidRPr="00F81B25">
              <w:rPr>
                <w:rFonts w:ascii="Times New Roman" w:hAnsi="Times New Roman"/>
              </w:rPr>
              <w:t>-</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Личные дела студентов</w:t>
            </w:r>
          </w:p>
        </w:tc>
      </w:tr>
      <w:tr w:rsidR="00F81B25" w:rsidRPr="00571A34" w:rsidTr="00F81B25">
        <w:trPr>
          <w:trHeight w:val="642"/>
        </w:trPr>
        <w:tc>
          <w:tcPr>
            <w:tcW w:w="1934" w:type="dxa"/>
          </w:tcPr>
          <w:p w:rsidR="00F81B25" w:rsidRPr="00F81B25" w:rsidRDefault="00F81B25" w:rsidP="005C7743">
            <w:pPr>
              <w:jc w:val="both"/>
              <w:rPr>
                <w:rFonts w:ascii="Times New Roman" w:hAnsi="Times New Roman"/>
              </w:rPr>
            </w:pPr>
            <w:r w:rsidRPr="00F81B25">
              <w:rPr>
                <w:rFonts w:ascii="Times New Roman" w:hAnsi="Times New Roman"/>
              </w:rPr>
              <w:t>Оформление персональных документов студентов</w:t>
            </w:r>
          </w:p>
        </w:tc>
        <w:tc>
          <w:tcPr>
            <w:tcW w:w="1860" w:type="dxa"/>
          </w:tcPr>
          <w:p w:rsidR="00F81B25" w:rsidRPr="00F81B25" w:rsidRDefault="00F81B25" w:rsidP="005C7743">
            <w:pPr>
              <w:jc w:val="both"/>
              <w:rPr>
                <w:rFonts w:ascii="Times New Roman" w:hAnsi="Times New Roman"/>
              </w:rPr>
            </w:pPr>
            <w:r w:rsidRPr="00F81B25">
              <w:rPr>
                <w:rFonts w:ascii="Times New Roman" w:hAnsi="Times New Roman"/>
              </w:rPr>
              <w:t>Директор</w:t>
            </w:r>
          </w:p>
        </w:tc>
        <w:tc>
          <w:tcPr>
            <w:tcW w:w="1701" w:type="dxa"/>
          </w:tcPr>
          <w:p w:rsidR="00F81B25" w:rsidRPr="00F81B25" w:rsidRDefault="00F81B25" w:rsidP="005C7743">
            <w:pPr>
              <w:jc w:val="both"/>
              <w:rPr>
                <w:rFonts w:ascii="Times New Roman" w:hAnsi="Times New Roman"/>
              </w:rPr>
            </w:pPr>
            <w:r w:rsidRPr="00F81B25">
              <w:rPr>
                <w:rFonts w:ascii="Times New Roman" w:hAnsi="Times New Roman"/>
              </w:rPr>
              <w:t>Технический секретарь</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Устав колледжа</w:t>
            </w:r>
          </w:p>
          <w:p w:rsidR="00F81B25" w:rsidRPr="00F81B25" w:rsidRDefault="00F81B25" w:rsidP="005C7743">
            <w:pPr>
              <w:jc w:val="both"/>
              <w:rPr>
                <w:rFonts w:ascii="Times New Roman" w:hAnsi="Times New Roman"/>
              </w:rPr>
            </w:pPr>
            <w:r w:rsidRPr="00F81B25">
              <w:rPr>
                <w:rFonts w:ascii="Times New Roman" w:hAnsi="Times New Roman"/>
              </w:rPr>
              <w:t>-</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Студенческие билеты, зачетные книжки</w:t>
            </w:r>
          </w:p>
        </w:tc>
      </w:tr>
      <w:tr w:rsidR="00F81B25" w:rsidRPr="00982550" w:rsidTr="005C7743">
        <w:trPr>
          <w:trHeight w:val="1159"/>
        </w:trPr>
        <w:tc>
          <w:tcPr>
            <w:tcW w:w="1934" w:type="dxa"/>
          </w:tcPr>
          <w:p w:rsidR="00F81B25" w:rsidRPr="00F81B25" w:rsidRDefault="00F81B25" w:rsidP="005C7743">
            <w:pPr>
              <w:jc w:val="both"/>
              <w:rPr>
                <w:rFonts w:ascii="Times New Roman" w:hAnsi="Times New Roman"/>
              </w:rPr>
            </w:pPr>
            <w:r w:rsidRPr="00F81B25">
              <w:rPr>
                <w:rFonts w:ascii="Times New Roman" w:hAnsi="Times New Roman"/>
              </w:rPr>
              <w:t>Формирование Учебных групп</w:t>
            </w:r>
          </w:p>
        </w:tc>
        <w:tc>
          <w:tcPr>
            <w:tcW w:w="1860" w:type="dxa"/>
          </w:tcPr>
          <w:p w:rsidR="00F81B25" w:rsidRPr="00F81B25" w:rsidRDefault="00F81B25" w:rsidP="005C7743">
            <w:pPr>
              <w:jc w:val="both"/>
              <w:rPr>
                <w:rFonts w:ascii="Times New Roman" w:hAnsi="Times New Roman"/>
              </w:rPr>
            </w:pPr>
            <w:r w:rsidRPr="00F81B25">
              <w:rPr>
                <w:rFonts w:ascii="Times New Roman" w:hAnsi="Times New Roman"/>
              </w:rPr>
              <w:t>Заведующие отделениями</w:t>
            </w:r>
          </w:p>
        </w:tc>
        <w:tc>
          <w:tcPr>
            <w:tcW w:w="1701" w:type="dxa"/>
          </w:tcPr>
          <w:p w:rsidR="00F81B25" w:rsidRPr="00F81B25" w:rsidRDefault="00F81B25" w:rsidP="005C7743">
            <w:pPr>
              <w:jc w:val="both"/>
              <w:rPr>
                <w:rFonts w:ascii="Times New Roman" w:hAnsi="Times New Roman"/>
              </w:rPr>
            </w:pPr>
            <w:r w:rsidRPr="00F81B25">
              <w:rPr>
                <w:rFonts w:ascii="Times New Roman" w:hAnsi="Times New Roman"/>
              </w:rPr>
              <w:t>Заведующие отделениями</w:t>
            </w:r>
          </w:p>
        </w:tc>
        <w:tc>
          <w:tcPr>
            <w:tcW w:w="2268" w:type="dxa"/>
          </w:tcPr>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r w:rsidRPr="00F81B25">
              <w:rPr>
                <w:rFonts w:ascii="Times New Roman" w:hAnsi="Times New Roman"/>
              </w:rPr>
              <w:t>-</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Списки студентов учебных групп,  журналы учебных занятий</w:t>
            </w:r>
          </w:p>
        </w:tc>
      </w:tr>
      <w:tr w:rsidR="00F81B25" w:rsidRPr="00571A34" w:rsidTr="00F81B25">
        <w:trPr>
          <w:trHeight w:val="642"/>
        </w:trPr>
        <w:tc>
          <w:tcPr>
            <w:tcW w:w="1934" w:type="dxa"/>
          </w:tcPr>
          <w:p w:rsidR="00F81B25" w:rsidRPr="00F81B25" w:rsidRDefault="00F81B25" w:rsidP="005C7743">
            <w:pPr>
              <w:jc w:val="both"/>
              <w:rPr>
                <w:rFonts w:ascii="Times New Roman" w:hAnsi="Times New Roman"/>
              </w:rPr>
            </w:pPr>
            <w:r w:rsidRPr="00F81B25">
              <w:rPr>
                <w:rFonts w:ascii="Times New Roman" w:hAnsi="Times New Roman"/>
              </w:rPr>
              <w:t>Оценка результативности функционирования процесса</w:t>
            </w:r>
          </w:p>
        </w:tc>
        <w:tc>
          <w:tcPr>
            <w:tcW w:w="1860" w:type="dxa"/>
          </w:tcPr>
          <w:p w:rsidR="00F81B25" w:rsidRPr="00F81B25" w:rsidRDefault="00F81B25" w:rsidP="005C7743">
            <w:pPr>
              <w:jc w:val="both"/>
              <w:rPr>
                <w:rFonts w:ascii="Times New Roman" w:hAnsi="Times New Roman"/>
              </w:rPr>
            </w:pPr>
            <w:r w:rsidRPr="00F81B25">
              <w:rPr>
                <w:rFonts w:ascii="Times New Roman" w:hAnsi="Times New Roman"/>
              </w:rPr>
              <w:t>Директор</w:t>
            </w:r>
          </w:p>
        </w:tc>
        <w:tc>
          <w:tcPr>
            <w:tcW w:w="1701" w:type="dxa"/>
          </w:tcPr>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r w:rsidRPr="00F81B25">
              <w:rPr>
                <w:rFonts w:ascii="Times New Roman" w:hAnsi="Times New Roman"/>
              </w:rPr>
              <w:t>ОСПК</w:t>
            </w:r>
          </w:p>
        </w:tc>
        <w:tc>
          <w:tcPr>
            <w:tcW w:w="2268" w:type="dxa"/>
          </w:tcPr>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p>
          <w:p w:rsidR="00F81B25" w:rsidRPr="00F81B25" w:rsidRDefault="00F81B25" w:rsidP="005C7743">
            <w:pPr>
              <w:jc w:val="both"/>
              <w:rPr>
                <w:rFonts w:ascii="Times New Roman" w:hAnsi="Times New Roman"/>
              </w:rPr>
            </w:pPr>
            <w:r w:rsidRPr="00F81B25">
              <w:rPr>
                <w:rFonts w:ascii="Times New Roman" w:hAnsi="Times New Roman"/>
              </w:rPr>
              <w:t>-</w:t>
            </w:r>
          </w:p>
        </w:tc>
        <w:tc>
          <w:tcPr>
            <w:tcW w:w="2268" w:type="dxa"/>
          </w:tcPr>
          <w:p w:rsidR="00F81B25" w:rsidRPr="00F81B25" w:rsidRDefault="00F81B25" w:rsidP="005C7743">
            <w:pPr>
              <w:jc w:val="both"/>
              <w:rPr>
                <w:rFonts w:ascii="Times New Roman" w:hAnsi="Times New Roman"/>
              </w:rPr>
            </w:pPr>
            <w:r w:rsidRPr="00F81B25">
              <w:rPr>
                <w:rFonts w:ascii="Times New Roman" w:hAnsi="Times New Roman"/>
              </w:rPr>
              <w:t>Отчеты по формам:</w:t>
            </w:r>
          </w:p>
          <w:p w:rsidR="00F81B25" w:rsidRPr="00F81B25" w:rsidRDefault="00F81B25" w:rsidP="005C7743">
            <w:pPr>
              <w:jc w:val="both"/>
              <w:rPr>
                <w:rFonts w:ascii="Times New Roman" w:hAnsi="Times New Roman"/>
              </w:rPr>
            </w:pPr>
            <w:r w:rsidRPr="00F81B25">
              <w:rPr>
                <w:rFonts w:ascii="Times New Roman" w:hAnsi="Times New Roman"/>
              </w:rPr>
              <w:t>76-КД-в адрес Департамент образования и науки Костромской области, 3-НК, отчет о результатах приема–в  адрес Рособ</w:t>
            </w:r>
            <w:r>
              <w:rPr>
                <w:rFonts w:ascii="Times New Roman" w:hAnsi="Times New Roman"/>
              </w:rPr>
              <w:t>р</w:t>
            </w:r>
            <w:r w:rsidRPr="00F81B25">
              <w:rPr>
                <w:rFonts w:ascii="Times New Roman" w:hAnsi="Times New Roman"/>
              </w:rPr>
              <w:t>надзора,</w:t>
            </w:r>
          </w:p>
          <w:p w:rsidR="00F81B25" w:rsidRPr="00F81B25" w:rsidRDefault="00F81B25" w:rsidP="00F81B25">
            <w:pPr>
              <w:jc w:val="both"/>
              <w:rPr>
                <w:rFonts w:ascii="Times New Roman" w:hAnsi="Times New Roman"/>
              </w:rPr>
            </w:pPr>
            <w:r w:rsidRPr="00F81B25">
              <w:rPr>
                <w:rFonts w:ascii="Times New Roman" w:hAnsi="Times New Roman"/>
              </w:rPr>
              <w:t xml:space="preserve">отчет о результатах функционирования процесса </w:t>
            </w:r>
            <w:r w:rsidRPr="00F81B25">
              <w:rPr>
                <w:rFonts w:ascii="Times New Roman" w:hAnsi="Times New Roman"/>
                <w:color w:val="000000" w:themeColor="text1"/>
              </w:rPr>
              <w:t xml:space="preserve">на </w:t>
            </w:r>
            <w:r>
              <w:rPr>
                <w:rFonts w:ascii="Times New Roman" w:hAnsi="Times New Roman"/>
                <w:color w:val="000000" w:themeColor="text1"/>
              </w:rPr>
              <w:t>П</w:t>
            </w:r>
            <w:r w:rsidRPr="00F81B25">
              <w:rPr>
                <w:rFonts w:ascii="Times New Roman" w:hAnsi="Times New Roman"/>
                <w:color w:val="000000" w:themeColor="text1"/>
              </w:rPr>
              <w:t>ед</w:t>
            </w:r>
            <w:r>
              <w:rPr>
                <w:rFonts w:ascii="Times New Roman" w:hAnsi="Times New Roman"/>
                <w:color w:val="000000" w:themeColor="text1"/>
              </w:rPr>
              <w:t xml:space="preserve">агогическом </w:t>
            </w:r>
            <w:r w:rsidRPr="00F81B25">
              <w:rPr>
                <w:rFonts w:ascii="Times New Roman" w:hAnsi="Times New Roman"/>
                <w:color w:val="000000" w:themeColor="text1"/>
              </w:rPr>
              <w:t>совете колледжа</w:t>
            </w:r>
          </w:p>
        </w:tc>
      </w:tr>
    </w:tbl>
    <w:p w:rsidR="00996074" w:rsidRPr="00982550" w:rsidRDefault="00996074" w:rsidP="00982550">
      <w:pPr>
        <w:spacing w:after="0" w:line="240" w:lineRule="auto"/>
        <w:ind w:firstLine="708"/>
        <w:jc w:val="both"/>
        <w:rPr>
          <w:rFonts w:ascii="Times New Roman" w:hAnsi="Times New Roman" w:cs="Times New Roman"/>
          <w:sz w:val="24"/>
          <w:szCs w:val="24"/>
        </w:rPr>
      </w:pPr>
    </w:p>
    <w:p w:rsidR="00544538" w:rsidRDefault="00544538" w:rsidP="00982550">
      <w:pPr>
        <w:spacing w:after="0" w:line="240" w:lineRule="auto"/>
        <w:ind w:firstLine="709"/>
        <w:jc w:val="both"/>
        <w:rPr>
          <w:rFonts w:ascii="Times New Roman" w:hAnsi="Times New Roman" w:cs="Times New Roman"/>
          <w:b/>
          <w:sz w:val="24"/>
          <w:szCs w:val="24"/>
        </w:rPr>
      </w:pPr>
    </w:p>
    <w:p w:rsidR="00544538" w:rsidRDefault="00544538" w:rsidP="00982550">
      <w:pPr>
        <w:spacing w:after="0" w:line="240" w:lineRule="auto"/>
        <w:ind w:firstLine="709"/>
        <w:jc w:val="both"/>
        <w:rPr>
          <w:rFonts w:ascii="Times New Roman" w:hAnsi="Times New Roman" w:cs="Times New Roman"/>
          <w:b/>
          <w:sz w:val="24"/>
          <w:szCs w:val="24"/>
        </w:rPr>
      </w:pPr>
    </w:p>
    <w:p w:rsidR="00996074" w:rsidRDefault="00996074" w:rsidP="00982550">
      <w:pPr>
        <w:spacing w:after="0" w:line="240" w:lineRule="auto"/>
        <w:ind w:firstLine="709"/>
        <w:jc w:val="both"/>
        <w:rPr>
          <w:rFonts w:ascii="Times New Roman" w:hAnsi="Times New Roman" w:cs="Times New Roman"/>
          <w:b/>
          <w:sz w:val="24"/>
          <w:szCs w:val="24"/>
        </w:rPr>
      </w:pPr>
      <w:r w:rsidRPr="00982550">
        <w:rPr>
          <w:rFonts w:ascii="Times New Roman" w:hAnsi="Times New Roman" w:cs="Times New Roman"/>
          <w:b/>
          <w:sz w:val="24"/>
          <w:szCs w:val="24"/>
        </w:rPr>
        <w:lastRenderedPageBreak/>
        <w:t>Примечания к шагам алгоритма</w:t>
      </w:r>
    </w:p>
    <w:p w:rsidR="00F81B25" w:rsidRPr="00982550" w:rsidRDefault="00F81B25" w:rsidP="00982550">
      <w:pPr>
        <w:spacing w:after="0" w:line="240" w:lineRule="auto"/>
        <w:ind w:firstLine="709"/>
        <w:jc w:val="both"/>
        <w:rPr>
          <w:rFonts w:ascii="Times New Roman" w:hAnsi="Times New Roman" w:cs="Times New Roman"/>
          <w:b/>
          <w:sz w:val="24"/>
          <w:szCs w:val="24"/>
        </w:rPr>
      </w:pPr>
    </w:p>
    <w:p w:rsidR="00996074" w:rsidRPr="00982550" w:rsidRDefault="00996074" w:rsidP="00982550">
      <w:pPr>
        <w:spacing w:after="0" w:line="240" w:lineRule="auto"/>
        <w:ind w:firstLine="709"/>
        <w:jc w:val="both"/>
        <w:rPr>
          <w:rFonts w:ascii="Times New Roman" w:hAnsi="Times New Roman" w:cs="Times New Roman"/>
          <w:b/>
          <w:sz w:val="24"/>
          <w:szCs w:val="24"/>
        </w:rPr>
      </w:pPr>
      <w:r w:rsidRPr="00982550">
        <w:rPr>
          <w:rFonts w:ascii="Times New Roman" w:hAnsi="Times New Roman" w:cs="Times New Roman"/>
          <w:b/>
          <w:sz w:val="24"/>
          <w:szCs w:val="24"/>
        </w:rPr>
        <w:t>Шаг 1 – определение контрольных цифр приёма</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Определение контрольных цифр приёма осуществляется на основе:</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изучения демографической ситуации в стране в текущем году;</w:t>
      </w:r>
    </w:p>
    <w:p w:rsidR="002B5D2A"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выявление потребностей рынка труда в выпускниках КТЭК по итогам трудоустройства выпускников</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анализа интересов потенциальных абитуриентов к образовательной деятельности КТЭК, выявленных во время проведения Дней открытых дверей, выставок «Ярмарок вакансий», участие в конкурсах, олимпиадах, посещения приёмной комиссии;</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-анализа результатов конкурса и проходных баллов предшествующего года приёма.</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Контрольные цифры приёма  обучающихся на местах с полным возмещением затрат на обучение осуществляется директором в соответствии с контрольными цифрами приема на бюджетной основе  предусмотренными в лицензии.</w:t>
      </w:r>
    </w:p>
    <w:p w:rsidR="0010777A" w:rsidRPr="00982550" w:rsidRDefault="0010777A" w:rsidP="00982550">
      <w:pPr>
        <w:spacing w:after="0" w:line="240" w:lineRule="auto"/>
        <w:ind w:firstLine="709"/>
        <w:jc w:val="both"/>
        <w:rPr>
          <w:rFonts w:ascii="Times New Roman" w:hAnsi="Times New Roman" w:cs="Times New Roman"/>
          <w:sz w:val="24"/>
          <w:szCs w:val="24"/>
        </w:rPr>
      </w:pPr>
    </w:p>
    <w:p w:rsidR="00996074" w:rsidRPr="00982550" w:rsidRDefault="00996074" w:rsidP="00982550">
      <w:pPr>
        <w:spacing w:after="0" w:line="240" w:lineRule="auto"/>
        <w:ind w:firstLine="709"/>
        <w:jc w:val="both"/>
        <w:rPr>
          <w:rFonts w:ascii="Times New Roman" w:hAnsi="Times New Roman" w:cs="Times New Roman"/>
          <w:b/>
          <w:sz w:val="24"/>
          <w:szCs w:val="24"/>
        </w:rPr>
      </w:pPr>
      <w:r w:rsidRPr="00982550">
        <w:rPr>
          <w:rFonts w:ascii="Times New Roman" w:hAnsi="Times New Roman" w:cs="Times New Roman"/>
          <w:b/>
          <w:sz w:val="24"/>
          <w:szCs w:val="24"/>
        </w:rPr>
        <w:t>Шаг 2 – проведение маркетинговых мероприятий</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Маркетинговые мероприятия, связанные с осуществлением приёма студентов, планируются в сентябре-октябре, а в течени</w:t>
      </w:r>
      <w:r w:rsidR="002B5D2A" w:rsidRPr="00982550">
        <w:rPr>
          <w:rFonts w:ascii="Times New Roman" w:hAnsi="Times New Roman" w:cs="Times New Roman"/>
          <w:sz w:val="24"/>
          <w:szCs w:val="24"/>
        </w:rPr>
        <w:t>е</w:t>
      </w:r>
      <w:r w:rsidRPr="00982550">
        <w:rPr>
          <w:rFonts w:ascii="Times New Roman" w:hAnsi="Times New Roman" w:cs="Times New Roman"/>
          <w:sz w:val="24"/>
          <w:szCs w:val="24"/>
        </w:rPr>
        <w:t xml:space="preserve"> года дополняются и корректируются, а так же включаются в план доссузовских мероприятий КТЭК, охватывающий:</w:t>
      </w:r>
    </w:p>
    <w:p w:rsidR="00996074" w:rsidRPr="00982550" w:rsidRDefault="00996074" w:rsidP="00982550">
      <w:pPr>
        <w:spacing w:after="0" w:line="240" w:lineRule="auto"/>
        <w:ind w:firstLine="708"/>
        <w:jc w:val="both"/>
        <w:rPr>
          <w:rFonts w:ascii="Times New Roman" w:hAnsi="Times New Roman" w:cs="Times New Roman"/>
          <w:sz w:val="24"/>
          <w:szCs w:val="24"/>
        </w:rPr>
      </w:pPr>
      <w:r w:rsidRPr="00982550">
        <w:rPr>
          <w:rFonts w:ascii="Times New Roman" w:hAnsi="Times New Roman" w:cs="Times New Roman"/>
          <w:sz w:val="24"/>
          <w:szCs w:val="24"/>
        </w:rPr>
        <w:t>- проведение разъяснительной работы в школах и учреждениях г. Костромы, Костромской области;</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организацию и проведение Дней открытых дверей;</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участие в выставках «Ярмарка вакансий»;</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Реализация плана проведения маркетинговых мероприятий осуществляется преподавателями колледжа, сотрудниками,</w:t>
      </w:r>
      <w:r w:rsidR="002B5D2A" w:rsidRPr="00982550">
        <w:rPr>
          <w:rFonts w:ascii="Times New Roman" w:hAnsi="Times New Roman" w:cs="Times New Roman"/>
          <w:sz w:val="24"/>
          <w:szCs w:val="24"/>
        </w:rPr>
        <w:t xml:space="preserve"> </w:t>
      </w:r>
      <w:r w:rsidRPr="00982550">
        <w:rPr>
          <w:rFonts w:ascii="Times New Roman" w:hAnsi="Times New Roman" w:cs="Times New Roman"/>
          <w:sz w:val="24"/>
          <w:szCs w:val="24"/>
        </w:rPr>
        <w:t>а так же студентами выпускных групп по месту жительства.</w:t>
      </w:r>
    </w:p>
    <w:p w:rsidR="00996074" w:rsidRPr="00982550" w:rsidRDefault="00996074" w:rsidP="00982550">
      <w:pPr>
        <w:spacing w:after="0" w:line="240" w:lineRule="auto"/>
        <w:ind w:firstLine="709"/>
        <w:jc w:val="both"/>
        <w:rPr>
          <w:rFonts w:ascii="Times New Roman" w:hAnsi="Times New Roman" w:cs="Times New Roman"/>
          <w:b/>
          <w:sz w:val="24"/>
          <w:szCs w:val="24"/>
        </w:rPr>
      </w:pPr>
      <w:r w:rsidRPr="00982550">
        <w:rPr>
          <w:rFonts w:ascii="Times New Roman" w:hAnsi="Times New Roman" w:cs="Times New Roman"/>
          <w:b/>
          <w:sz w:val="24"/>
          <w:szCs w:val="24"/>
        </w:rPr>
        <w:t>Шаг 3 – формирование приемной коми</w:t>
      </w:r>
      <w:r w:rsidR="002B5D2A" w:rsidRPr="00982550">
        <w:rPr>
          <w:rFonts w:ascii="Times New Roman" w:hAnsi="Times New Roman" w:cs="Times New Roman"/>
          <w:b/>
          <w:sz w:val="24"/>
          <w:szCs w:val="24"/>
        </w:rPr>
        <w:t>с</w:t>
      </w:r>
      <w:r w:rsidRPr="00982550">
        <w:rPr>
          <w:rFonts w:ascii="Times New Roman" w:hAnsi="Times New Roman" w:cs="Times New Roman"/>
          <w:b/>
          <w:sz w:val="24"/>
          <w:szCs w:val="24"/>
        </w:rPr>
        <w:t>сии</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Приёмная комиссия формируется в декабре-январе на очередной учебный год. Председателем приёмной комиссии является директор. В состав приёмной комиссии входят: председатель приёмной комиссии, ответственный секретарь приёмной комиссии</w:t>
      </w:r>
      <w:r w:rsidR="002B5D2A" w:rsidRPr="00982550">
        <w:rPr>
          <w:rFonts w:ascii="Times New Roman" w:hAnsi="Times New Roman" w:cs="Times New Roman"/>
          <w:sz w:val="24"/>
          <w:szCs w:val="24"/>
        </w:rPr>
        <w:t>, преподаватели</w:t>
      </w:r>
      <w:r w:rsidRPr="00982550">
        <w:rPr>
          <w:rFonts w:ascii="Times New Roman" w:hAnsi="Times New Roman" w:cs="Times New Roman"/>
          <w:sz w:val="24"/>
          <w:szCs w:val="24"/>
        </w:rPr>
        <w:t>, технические секретари из числа учебно-вспомогательного персонала. Состав ПК утверждается на заседании педагогического совета, после чего издается приказ о составе ПК. Срок полномочий ПК составляет 1 год и завершается отчетом по итогам приёма на педагогическом совете.</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Деятельность ПК осуществляется в соответствии с Положением о ПК и Правилами приема.</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xml:space="preserve">Для организации и проведения </w:t>
      </w:r>
      <w:r w:rsidR="004C1A56" w:rsidRPr="00982550">
        <w:rPr>
          <w:rFonts w:ascii="Times New Roman" w:hAnsi="Times New Roman" w:cs="Times New Roman"/>
          <w:sz w:val="24"/>
          <w:szCs w:val="24"/>
        </w:rPr>
        <w:t>приема обучающихся</w:t>
      </w:r>
      <w:r w:rsidRPr="00982550">
        <w:rPr>
          <w:rFonts w:ascii="Times New Roman" w:hAnsi="Times New Roman" w:cs="Times New Roman"/>
          <w:sz w:val="24"/>
          <w:szCs w:val="24"/>
        </w:rPr>
        <w:t xml:space="preserve">, освоивших основное общее, среднее </w:t>
      </w:r>
      <w:r w:rsidR="004C1A56" w:rsidRPr="00982550">
        <w:rPr>
          <w:rFonts w:ascii="Times New Roman" w:hAnsi="Times New Roman" w:cs="Times New Roman"/>
          <w:sz w:val="24"/>
          <w:szCs w:val="24"/>
        </w:rPr>
        <w:t>(</w:t>
      </w:r>
      <w:r w:rsidRPr="00982550">
        <w:rPr>
          <w:rFonts w:ascii="Times New Roman" w:hAnsi="Times New Roman" w:cs="Times New Roman"/>
          <w:sz w:val="24"/>
          <w:szCs w:val="24"/>
        </w:rPr>
        <w:t>полное</w:t>
      </w:r>
      <w:r w:rsidR="004C1A56" w:rsidRPr="00982550">
        <w:rPr>
          <w:rFonts w:ascii="Times New Roman" w:hAnsi="Times New Roman" w:cs="Times New Roman"/>
          <w:sz w:val="24"/>
          <w:szCs w:val="24"/>
        </w:rPr>
        <w:t>)</w:t>
      </w:r>
      <w:r w:rsidRPr="00982550">
        <w:rPr>
          <w:rFonts w:ascii="Times New Roman" w:hAnsi="Times New Roman" w:cs="Times New Roman"/>
          <w:sz w:val="24"/>
          <w:szCs w:val="24"/>
        </w:rPr>
        <w:t xml:space="preserve"> </w:t>
      </w:r>
      <w:r w:rsidR="004C1A56" w:rsidRPr="00982550">
        <w:rPr>
          <w:rFonts w:ascii="Times New Roman" w:hAnsi="Times New Roman" w:cs="Times New Roman"/>
          <w:sz w:val="24"/>
          <w:szCs w:val="24"/>
        </w:rPr>
        <w:t xml:space="preserve">общее </w:t>
      </w:r>
      <w:r w:rsidRPr="00982550">
        <w:rPr>
          <w:rFonts w:ascii="Times New Roman" w:hAnsi="Times New Roman" w:cs="Times New Roman"/>
          <w:sz w:val="24"/>
          <w:szCs w:val="24"/>
        </w:rPr>
        <w:t xml:space="preserve">образование, для граждан с ограниченными возможностями здоровья, для лиц, сдающих дополнительное вступительное испытание профильной </w:t>
      </w:r>
      <w:r w:rsidR="004C1A56" w:rsidRPr="00982550">
        <w:rPr>
          <w:rFonts w:ascii="Times New Roman" w:hAnsi="Times New Roman" w:cs="Times New Roman"/>
          <w:sz w:val="24"/>
          <w:szCs w:val="24"/>
        </w:rPr>
        <w:t xml:space="preserve">направленности, </w:t>
      </w:r>
      <w:r w:rsidRPr="00982550">
        <w:rPr>
          <w:rFonts w:ascii="Times New Roman" w:hAnsi="Times New Roman" w:cs="Times New Roman"/>
          <w:sz w:val="24"/>
          <w:szCs w:val="24"/>
        </w:rPr>
        <w:t>создаются экзаменационные и апелляционные комиссии.</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Порядок формирования, состав, полномочия и порядок деятельности экзаменационных и апелляционных комиссий определяется положениями о них, утверждаемыми директором.</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Для организации приема документов,  для подготовки документов к зачислению формируется состав технических секретарей приёмной комиссии, состоящий из наиболее квалифицированных преподавателей, других работников КТЭК.</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Для оказания помощи в период приёма документов привлекаются студенты, ведущие профориентационную работу в учебном году.</w:t>
      </w:r>
    </w:p>
    <w:p w:rsidR="00544538" w:rsidRDefault="00996074" w:rsidP="00982550">
      <w:pPr>
        <w:spacing w:after="0" w:line="240" w:lineRule="auto"/>
        <w:ind w:firstLine="709"/>
        <w:jc w:val="both"/>
        <w:rPr>
          <w:rFonts w:ascii="Times New Roman" w:hAnsi="Times New Roman" w:cs="Times New Roman"/>
          <w:b/>
          <w:sz w:val="24"/>
          <w:szCs w:val="24"/>
        </w:rPr>
      </w:pPr>
      <w:r w:rsidRPr="00982550">
        <w:rPr>
          <w:rFonts w:ascii="Times New Roman" w:hAnsi="Times New Roman" w:cs="Times New Roman"/>
          <w:b/>
          <w:sz w:val="24"/>
          <w:szCs w:val="24"/>
        </w:rPr>
        <w:t xml:space="preserve"> </w:t>
      </w:r>
    </w:p>
    <w:p w:rsidR="00996074" w:rsidRPr="00982550" w:rsidRDefault="00996074" w:rsidP="00982550">
      <w:pPr>
        <w:spacing w:after="0" w:line="240" w:lineRule="auto"/>
        <w:ind w:firstLine="709"/>
        <w:jc w:val="both"/>
        <w:rPr>
          <w:rFonts w:ascii="Times New Roman" w:hAnsi="Times New Roman" w:cs="Times New Roman"/>
          <w:b/>
          <w:sz w:val="24"/>
          <w:szCs w:val="24"/>
        </w:rPr>
      </w:pPr>
      <w:r w:rsidRPr="00982550">
        <w:rPr>
          <w:rFonts w:ascii="Times New Roman" w:hAnsi="Times New Roman" w:cs="Times New Roman"/>
          <w:b/>
          <w:sz w:val="24"/>
          <w:szCs w:val="24"/>
        </w:rPr>
        <w:lastRenderedPageBreak/>
        <w:t>Шаг 4 – формирование плана мероприятий КТЭК</w:t>
      </w:r>
      <w:r w:rsidR="004C1A56" w:rsidRPr="00982550">
        <w:rPr>
          <w:rFonts w:ascii="Times New Roman" w:hAnsi="Times New Roman" w:cs="Times New Roman"/>
          <w:b/>
          <w:sz w:val="24"/>
          <w:szCs w:val="24"/>
        </w:rPr>
        <w:t xml:space="preserve"> </w:t>
      </w:r>
      <w:r w:rsidRPr="00982550">
        <w:rPr>
          <w:rFonts w:ascii="Times New Roman" w:hAnsi="Times New Roman" w:cs="Times New Roman"/>
          <w:b/>
          <w:sz w:val="24"/>
          <w:szCs w:val="24"/>
        </w:rPr>
        <w:t>по новому приёму.</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План мероприятий КТЭК  по новому приёму формируется в соответствии с Положением о приемной комиссии.</w:t>
      </w:r>
    </w:p>
    <w:p w:rsidR="00996074" w:rsidRPr="00982550" w:rsidRDefault="00996074" w:rsidP="00982550">
      <w:pPr>
        <w:spacing w:after="0" w:line="240" w:lineRule="auto"/>
        <w:ind w:firstLine="709"/>
        <w:jc w:val="both"/>
        <w:rPr>
          <w:rFonts w:ascii="Times New Roman" w:hAnsi="Times New Roman" w:cs="Times New Roman"/>
          <w:b/>
          <w:sz w:val="24"/>
          <w:szCs w:val="24"/>
        </w:rPr>
      </w:pPr>
      <w:r w:rsidRPr="00982550">
        <w:rPr>
          <w:rFonts w:ascii="Times New Roman" w:hAnsi="Times New Roman" w:cs="Times New Roman"/>
          <w:b/>
          <w:sz w:val="24"/>
          <w:szCs w:val="24"/>
        </w:rPr>
        <w:t>Шаги 5, 6 – разработка и утверждение правил приёма, правил перевода и восстановления, положений об экзаменационной, аттестационной и апелляционной комиссиях.</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Необходимыми предпосылками для выполнения данной работы является:</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xml:space="preserve">- изучение председателем ПК, заместителем председателя ПК, ОСПК, его заместителем инструктивных материалов, нормативных и организационно-распорядительных документов </w:t>
      </w:r>
      <w:r w:rsidR="00646E50" w:rsidRPr="00982550">
        <w:rPr>
          <w:rFonts w:ascii="Times New Roman" w:hAnsi="Times New Roman" w:cs="Times New Roman"/>
          <w:sz w:val="24"/>
          <w:szCs w:val="24"/>
        </w:rPr>
        <w:t>Департамента образования и науки Костромской области</w:t>
      </w:r>
      <w:r w:rsidRPr="00982550">
        <w:rPr>
          <w:rFonts w:ascii="Times New Roman" w:hAnsi="Times New Roman" w:cs="Times New Roman"/>
          <w:sz w:val="24"/>
          <w:szCs w:val="24"/>
        </w:rPr>
        <w:t xml:space="preserve"> по организации и проведению приёма;</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участие ОСПК и его заместителя в семинарах, конференциях, проводимых Департаментом образования и науки Костромской области по вопросам приёма;</w:t>
      </w:r>
    </w:p>
    <w:p w:rsidR="00646E50"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xml:space="preserve">- регулярное обсуждение на заседаниях ПК условий приёма в новом учебном году, определённых </w:t>
      </w:r>
      <w:r w:rsidR="00646E50" w:rsidRPr="00982550">
        <w:rPr>
          <w:rFonts w:ascii="Times New Roman" w:hAnsi="Times New Roman" w:cs="Times New Roman"/>
          <w:sz w:val="24"/>
          <w:szCs w:val="24"/>
        </w:rPr>
        <w:t xml:space="preserve">Департаментом образования и науки Костромской области. </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Заместитель председателя ПК и ОСПК готовят проекты правил приёма, положения о Конкурсах, олимпиадах. К 1 февраля готовится проект правил приёма для обсуждения на заседании Педагогического совета.</w:t>
      </w:r>
    </w:p>
    <w:p w:rsidR="00996074" w:rsidRPr="00982550" w:rsidRDefault="00996074" w:rsidP="00982550">
      <w:pPr>
        <w:spacing w:after="0" w:line="240" w:lineRule="auto"/>
        <w:ind w:firstLine="709"/>
        <w:jc w:val="both"/>
        <w:rPr>
          <w:rFonts w:ascii="Times New Roman" w:hAnsi="Times New Roman" w:cs="Times New Roman"/>
          <w:sz w:val="24"/>
          <w:szCs w:val="24"/>
        </w:rPr>
      </w:pP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Правила приёма в КТЭК разрабатываются в соответствии с законодательством Российской Федерации об образовании, порядком приёма в государственные и муниципальные образовательные учреждения среднего профессионального образования, имеющим государственную аккредитацию.</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 xml:space="preserve"> Правила приёма в КТЭК, соответствующие Порядку приёма в ССУы и внутренним требованиям, утверждаются директором. </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В сроки, установленные Минобрнауки России, приёмная комиссия КТЭК  информирует потенциальных абитуриентов по всем вопросам приёма путем размещения информации на сайте КТЭК и информационных стендах.</w:t>
      </w:r>
    </w:p>
    <w:p w:rsidR="00996074" w:rsidRPr="00982550" w:rsidRDefault="00996074" w:rsidP="00982550">
      <w:pPr>
        <w:spacing w:after="0" w:line="240" w:lineRule="auto"/>
        <w:ind w:firstLine="709"/>
        <w:jc w:val="both"/>
        <w:rPr>
          <w:rFonts w:ascii="Times New Roman" w:hAnsi="Times New Roman" w:cs="Times New Roman"/>
          <w:b/>
          <w:sz w:val="24"/>
          <w:szCs w:val="24"/>
        </w:rPr>
      </w:pPr>
      <w:r w:rsidRPr="00982550">
        <w:rPr>
          <w:rFonts w:ascii="Times New Roman" w:hAnsi="Times New Roman" w:cs="Times New Roman"/>
          <w:b/>
          <w:sz w:val="24"/>
          <w:szCs w:val="24"/>
        </w:rPr>
        <w:t xml:space="preserve">Шаг </w:t>
      </w:r>
      <w:r w:rsidR="009F1F8C" w:rsidRPr="00982550">
        <w:rPr>
          <w:rFonts w:ascii="Times New Roman" w:hAnsi="Times New Roman" w:cs="Times New Roman"/>
          <w:b/>
          <w:sz w:val="24"/>
          <w:szCs w:val="24"/>
        </w:rPr>
        <w:t>7</w:t>
      </w:r>
      <w:r w:rsidRPr="00982550">
        <w:rPr>
          <w:rFonts w:ascii="Times New Roman" w:hAnsi="Times New Roman" w:cs="Times New Roman"/>
          <w:b/>
          <w:sz w:val="24"/>
          <w:szCs w:val="24"/>
        </w:rPr>
        <w:t xml:space="preserve"> – организация работы приёмной комиссии</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Организация работы ПК осуществляется в соответствии с Правилами приёма и Положениями о приёмной комиссии, апелляционной комиссии и инструкций для технических секретарей.</w:t>
      </w:r>
    </w:p>
    <w:p w:rsidR="00996074" w:rsidRPr="00982550" w:rsidRDefault="00996074" w:rsidP="00982550">
      <w:pPr>
        <w:spacing w:after="0" w:line="240" w:lineRule="auto"/>
        <w:ind w:firstLine="709"/>
        <w:jc w:val="both"/>
        <w:rPr>
          <w:rFonts w:ascii="Times New Roman" w:hAnsi="Times New Roman" w:cs="Times New Roman"/>
          <w:b/>
          <w:sz w:val="24"/>
          <w:szCs w:val="24"/>
        </w:rPr>
      </w:pPr>
      <w:r w:rsidRPr="00982550">
        <w:rPr>
          <w:rFonts w:ascii="Times New Roman" w:hAnsi="Times New Roman" w:cs="Times New Roman"/>
          <w:b/>
          <w:sz w:val="24"/>
          <w:szCs w:val="24"/>
        </w:rPr>
        <w:t xml:space="preserve">Шаг </w:t>
      </w:r>
      <w:r w:rsidR="0072435F" w:rsidRPr="00982550">
        <w:rPr>
          <w:rFonts w:ascii="Times New Roman" w:hAnsi="Times New Roman" w:cs="Times New Roman"/>
          <w:b/>
          <w:sz w:val="24"/>
          <w:szCs w:val="24"/>
        </w:rPr>
        <w:t>8</w:t>
      </w:r>
      <w:r w:rsidRPr="00982550">
        <w:rPr>
          <w:rFonts w:ascii="Times New Roman" w:hAnsi="Times New Roman" w:cs="Times New Roman"/>
          <w:b/>
          <w:sz w:val="24"/>
          <w:szCs w:val="24"/>
        </w:rPr>
        <w:t xml:space="preserve"> – приём заявлений и документов от абитуриентов</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Сроки приёма заявлений и перечень документов отражены в Правилах приема.</w:t>
      </w:r>
    </w:p>
    <w:p w:rsidR="00996074" w:rsidRPr="00982550" w:rsidRDefault="00996074" w:rsidP="00982550">
      <w:pPr>
        <w:spacing w:after="0" w:line="240" w:lineRule="auto"/>
        <w:ind w:firstLine="709"/>
        <w:jc w:val="both"/>
        <w:rPr>
          <w:rFonts w:ascii="Times New Roman" w:hAnsi="Times New Roman" w:cs="Times New Roman"/>
          <w:sz w:val="24"/>
          <w:szCs w:val="24"/>
        </w:rPr>
      </w:pPr>
      <w:r w:rsidRPr="00982550">
        <w:rPr>
          <w:rFonts w:ascii="Times New Roman" w:hAnsi="Times New Roman" w:cs="Times New Roman"/>
          <w:sz w:val="24"/>
          <w:szCs w:val="24"/>
        </w:rPr>
        <w:t>На каждого поступающего заводится личное дело, в котором хранятся все сданные документы</w:t>
      </w:r>
      <w:r w:rsidR="0072435F" w:rsidRPr="00982550">
        <w:rPr>
          <w:rFonts w:ascii="Times New Roman" w:hAnsi="Times New Roman" w:cs="Times New Roman"/>
          <w:sz w:val="24"/>
          <w:szCs w:val="24"/>
        </w:rPr>
        <w:t>.</w:t>
      </w:r>
      <w:r w:rsidRPr="00982550">
        <w:rPr>
          <w:rFonts w:ascii="Times New Roman" w:hAnsi="Times New Roman" w:cs="Times New Roman"/>
          <w:sz w:val="24"/>
          <w:szCs w:val="24"/>
        </w:rPr>
        <w:t xml:space="preserve"> В период приема заявлений и документов от абитуриентов проводится промежуточный анализ процесса приёма заявлений абитуриентов путем составления ежедневных сводок по поданным заявлениям, определение конкурса по специальностям. По завершению этого процесса составляется сводная таблица по поданным заявлениям.</w:t>
      </w:r>
    </w:p>
    <w:p w:rsidR="00996074" w:rsidRPr="00982550" w:rsidRDefault="00996074" w:rsidP="00982550">
      <w:pPr>
        <w:jc w:val="both"/>
        <w:rPr>
          <w:rFonts w:ascii="Times New Roman" w:hAnsi="Times New Roman" w:cs="Times New Roman"/>
          <w:sz w:val="24"/>
          <w:szCs w:val="24"/>
        </w:rPr>
      </w:pPr>
      <w:r w:rsidRPr="00982550">
        <w:rPr>
          <w:rFonts w:ascii="Times New Roman" w:hAnsi="Times New Roman" w:cs="Times New Roman"/>
          <w:sz w:val="24"/>
          <w:szCs w:val="24"/>
        </w:rPr>
        <w:tab/>
      </w:r>
      <w:r w:rsidRPr="00982550">
        <w:rPr>
          <w:rFonts w:ascii="Times New Roman" w:hAnsi="Times New Roman" w:cs="Times New Roman"/>
          <w:b/>
          <w:sz w:val="24"/>
          <w:szCs w:val="24"/>
        </w:rPr>
        <w:t xml:space="preserve">Шаг </w:t>
      </w:r>
      <w:r w:rsidR="0072435F" w:rsidRPr="00982550">
        <w:rPr>
          <w:rFonts w:ascii="Times New Roman" w:hAnsi="Times New Roman" w:cs="Times New Roman"/>
          <w:b/>
          <w:sz w:val="24"/>
          <w:szCs w:val="24"/>
        </w:rPr>
        <w:t>9</w:t>
      </w:r>
      <w:r w:rsidRPr="00982550">
        <w:rPr>
          <w:rFonts w:ascii="Times New Roman" w:hAnsi="Times New Roman" w:cs="Times New Roman"/>
          <w:b/>
          <w:sz w:val="24"/>
          <w:szCs w:val="24"/>
        </w:rPr>
        <w:t>– конкурс и зачисление.</w:t>
      </w:r>
    </w:p>
    <w:p w:rsidR="00996074" w:rsidRPr="00982550" w:rsidRDefault="00996074" w:rsidP="00F81B25">
      <w:pPr>
        <w:ind w:firstLine="708"/>
        <w:jc w:val="both"/>
        <w:rPr>
          <w:rFonts w:ascii="Times New Roman" w:hAnsi="Times New Roman" w:cs="Times New Roman"/>
          <w:sz w:val="24"/>
          <w:szCs w:val="24"/>
        </w:rPr>
      </w:pPr>
      <w:r w:rsidRPr="00982550">
        <w:rPr>
          <w:rFonts w:ascii="Times New Roman" w:hAnsi="Times New Roman" w:cs="Times New Roman"/>
          <w:sz w:val="24"/>
          <w:szCs w:val="24"/>
        </w:rPr>
        <w:t>Зачисление проводится на основании конкурс</w:t>
      </w:r>
      <w:r w:rsidR="0072435F" w:rsidRPr="00982550">
        <w:rPr>
          <w:rFonts w:ascii="Times New Roman" w:hAnsi="Times New Roman" w:cs="Times New Roman"/>
          <w:sz w:val="24"/>
          <w:szCs w:val="24"/>
        </w:rPr>
        <w:t>а среднего балла аттестатов</w:t>
      </w:r>
      <w:r w:rsidRPr="00982550">
        <w:rPr>
          <w:rFonts w:ascii="Times New Roman" w:hAnsi="Times New Roman" w:cs="Times New Roman"/>
          <w:sz w:val="24"/>
          <w:szCs w:val="24"/>
        </w:rPr>
        <w:t>.</w:t>
      </w:r>
      <w:r w:rsidRPr="00982550">
        <w:rPr>
          <w:rFonts w:ascii="Times New Roman" w:hAnsi="Times New Roman" w:cs="Times New Roman"/>
          <w:sz w:val="24"/>
          <w:szCs w:val="24"/>
        </w:rPr>
        <w:tab/>
        <w:t>Приказы о зачислении по результатам конкурса оформляются секретарем учебной части не позднее первого сентября текущего учебного года.</w:t>
      </w:r>
      <w:r w:rsidR="00F81B25">
        <w:rPr>
          <w:rFonts w:ascii="Times New Roman" w:hAnsi="Times New Roman" w:cs="Times New Roman"/>
          <w:sz w:val="24"/>
          <w:szCs w:val="24"/>
        </w:rPr>
        <w:t xml:space="preserve"> </w:t>
      </w:r>
      <w:r w:rsidRPr="00982550">
        <w:rPr>
          <w:rFonts w:ascii="Times New Roman" w:hAnsi="Times New Roman" w:cs="Times New Roman"/>
          <w:sz w:val="24"/>
          <w:szCs w:val="24"/>
        </w:rPr>
        <w:t>При наличии мест, оставшихся вакантными после зачисления по результатам конкурса, КТЭК имеет право объявить дополнительно прием</w:t>
      </w:r>
      <w:r w:rsidR="0072435F" w:rsidRPr="00982550">
        <w:rPr>
          <w:rFonts w:ascii="Times New Roman" w:hAnsi="Times New Roman" w:cs="Times New Roman"/>
          <w:sz w:val="24"/>
          <w:szCs w:val="24"/>
        </w:rPr>
        <w:t>.</w:t>
      </w:r>
      <w:r w:rsidRPr="00982550">
        <w:rPr>
          <w:rFonts w:ascii="Times New Roman" w:hAnsi="Times New Roman" w:cs="Times New Roman"/>
          <w:sz w:val="24"/>
          <w:szCs w:val="24"/>
        </w:rPr>
        <w:t xml:space="preserve"> По завершении зачисления проводится итоговый анализ приема по всем формам обучения и специальностям.</w:t>
      </w:r>
      <w:r w:rsidR="00F81B25">
        <w:rPr>
          <w:rFonts w:ascii="Times New Roman" w:hAnsi="Times New Roman" w:cs="Times New Roman"/>
          <w:sz w:val="24"/>
          <w:szCs w:val="24"/>
        </w:rPr>
        <w:t xml:space="preserve"> </w:t>
      </w:r>
      <w:r w:rsidRPr="00982550">
        <w:rPr>
          <w:rFonts w:ascii="Times New Roman" w:hAnsi="Times New Roman" w:cs="Times New Roman"/>
          <w:sz w:val="24"/>
          <w:szCs w:val="24"/>
        </w:rPr>
        <w:t>ОСПК готовит отчет о работе ПК.</w:t>
      </w:r>
    </w:p>
    <w:p w:rsidR="00996074" w:rsidRDefault="00996074" w:rsidP="00982550">
      <w:pPr>
        <w:spacing w:after="0" w:line="240" w:lineRule="auto"/>
        <w:ind w:firstLine="708"/>
        <w:jc w:val="both"/>
        <w:rPr>
          <w:rFonts w:ascii="Times New Roman" w:hAnsi="Times New Roman" w:cs="Times New Roman"/>
          <w:b/>
          <w:sz w:val="24"/>
          <w:szCs w:val="24"/>
        </w:rPr>
      </w:pPr>
      <w:r w:rsidRPr="00982550">
        <w:rPr>
          <w:rFonts w:ascii="Times New Roman" w:hAnsi="Times New Roman" w:cs="Times New Roman"/>
          <w:b/>
          <w:sz w:val="24"/>
          <w:szCs w:val="24"/>
        </w:rPr>
        <w:lastRenderedPageBreak/>
        <w:t>Шаг 1</w:t>
      </w:r>
      <w:r w:rsidR="004C35CA" w:rsidRPr="00982550">
        <w:rPr>
          <w:rFonts w:ascii="Times New Roman" w:hAnsi="Times New Roman" w:cs="Times New Roman"/>
          <w:b/>
          <w:sz w:val="24"/>
          <w:szCs w:val="24"/>
        </w:rPr>
        <w:t>0</w:t>
      </w:r>
      <w:r w:rsidRPr="00982550">
        <w:rPr>
          <w:rFonts w:ascii="Times New Roman" w:hAnsi="Times New Roman" w:cs="Times New Roman"/>
          <w:b/>
          <w:sz w:val="24"/>
          <w:szCs w:val="24"/>
        </w:rPr>
        <w:t xml:space="preserve"> – формирование личных дел студентов</w:t>
      </w:r>
    </w:p>
    <w:p w:rsidR="00F81B25" w:rsidRPr="00982550" w:rsidRDefault="00F81B25" w:rsidP="00982550">
      <w:pPr>
        <w:spacing w:after="0" w:line="240" w:lineRule="auto"/>
        <w:ind w:firstLine="708"/>
        <w:jc w:val="both"/>
        <w:rPr>
          <w:rFonts w:ascii="Times New Roman" w:hAnsi="Times New Roman" w:cs="Times New Roman"/>
          <w:b/>
          <w:sz w:val="24"/>
          <w:szCs w:val="24"/>
        </w:rPr>
      </w:pPr>
    </w:p>
    <w:p w:rsidR="00996074" w:rsidRPr="00982550" w:rsidRDefault="00996074" w:rsidP="00982550">
      <w:pPr>
        <w:spacing w:after="0" w:line="240" w:lineRule="auto"/>
        <w:ind w:hanging="708"/>
        <w:jc w:val="both"/>
        <w:rPr>
          <w:rFonts w:ascii="Times New Roman" w:hAnsi="Times New Roman" w:cs="Times New Roman"/>
          <w:sz w:val="24"/>
          <w:szCs w:val="24"/>
        </w:rPr>
      </w:pPr>
      <w:r w:rsidRPr="00982550">
        <w:rPr>
          <w:rFonts w:ascii="Times New Roman" w:hAnsi="Times New Roman" w:cs="Times New Roman"/>
          <w:sz w:val="24"/>
          <w:szCs w:val="24"/>
        </w:rPr>
        <w:tab/>
      </w:r>
      <w:r w:rsidRPr="00982550">
        <w:rPr>
          <w:rFonts w:ascii="Times New Roman" w:hAnsi="Times New Roman" w:cs="Times New Roman"/>
          <w:sz w:val="24"/>
          <w:szCs w:val="24"/>
        </w:rPr>
        <w:tab/>
        <w:t>Личные дела студентов нового набора  формируются в соответствии с инструкцией по формированию личных дел студентов КТЭК.</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ОСПК осуществляет контроль правильности оформления личных дел на предмет соответствия документов абитуриентов во время приема документов.</w:t>
      </w:r>
    </w:p>
    <w:p w:rsidR="00F81B25"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r>
    </w:p>
    <w:p w:rsidR="00996074" w:rsidRPr="00982550" w:rsidRDefault="00996074" w:rsidP="00982550">
      <w:pPr>
        <w:spacing w:after="0" w:line="240" w:lineRule="auto"/>
        <w:jc w:val="both"/>
        <w:rPr>
          <w:rFonts w:ascii="Times New Roman" w:hAnsi="Times New Roman" w:cs="Times New Roman"/>
          <w:b/>
          <w:sz w:val="24"/>
          <w:szCs w:val="24"/>
        </w:rPr>
      </w:pPr>
      <w:r w:rsidRPr="00982550">
        <w:rPr>
          <w:rFonts w:ascii="Times New Roman" w:hAnsi="Times New Roman" w:cs="Times New Roman"/>
          <w:b/>
          <w:sz w:val="24"/>
          <w:szCs w:val="24"/>
        </w:rPr>
        <w:t>Шаги 1</w:t>
      </w:r>
      <w:r w:rsidR="004C35CA" w:rsidRPr="00982550">
        <w:rPr>
          <w:rFonts w:ascii="Times New Roman" w:hAnsi="Times New Roman" w:cs="Times New Roman"/>
          <w:b/>
          <w:sz w:val="24"/>
          <w:szCs w:val="24"/>
        </w:rPr>
        <w:t>1</w:t>
      </w:r>
      <w:r w:rsidRPr="00982550">
        <w:rPr>
          <w:rFonts w:ascii="Times New Roman" w:hAnsi="Times New Roman" w:cs="Times New Roman"/>
          <w:b/>
          <w:sz w:val="24"/>
          <w:szCs w:val="24"/>
        </w:rPr>
        <w:t>, 1</w:t>
      </w:r>
      <w:r w:rsidR="004C35CA" w:rsidRPr="00982550">
        <w:rPr>
          <w:rFonts w:ascii="Times New Roman" w:hAnsi="Times New Roman" w:cs="Times New Roman"/>
          <w:b/>
          <w:sz w:val="24"/>
          <w:szCs w:val="24"/>
        </w:rPr>
        <w:t>2</w:t>
      </w:r>
      <w:r w:rsidRPr="00982550">
        <w:rPr>
          <w:rFonts w:ascii="Times New Roman" w:hAnsi="Times New Roman" w:cs="Times New Roman"/>
          <w:b/>
          <w:sz w:val="24"/>
          <w:szCs w:val="24"/>
        </w:rPr>
        <w:t xml:space="preserve"> – оформление персональных документов студентов и формирование учебных групп.</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r>
      <w:r w:rsidRPr="00982550">
        <w:rPr>
          <w:rFonts w:ascii="Times New Roman" w:hAnsi="Times New Roman" w:cs="Times New Roman"/>
          <w:b/>
          <w:sz w:val="24"/>
          <w:szCs w:val="24"/>
        </w:rPr>
        <w:t xml:space="preserve">  </w:t>
      </w:r>
      <w:r w:rsidRPr="00982550">
        <w:rPr>
          <w:rFonts w:ascii="Times New Roman" w:hAnsi="Times New Roman" w:cs="Times New Roman"/>
          <w:sz w:val="24"/>
          <w:szCs w:val="24"/>
        </w:rPr>
        <w:t>В соответствии с приказом директора КТЭК о зачислении на обучение и личными делами студентов  секретарь учебной части  оформляет на каждого студента студенческие билеты и зачетные книжки.</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Контингент студентов, зачисленных на обучение на соответствующие специальности, распределяется на учебные группы.</w:t>
      </w:r>
    </w:p>
    <w:p w:rsidR="00F81B25"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b/>
          <w:sz w:val="24"/>
          <w:szCs w:val="24"/>
        </w:rPr>
        <w:t>Шаг 1</w:t>
      </w:r>
      <w:r w:rsidR="004C35CA" w:rsidRPr="00982550">
        <w:rPr>
          <w:rFonts w:ascii="Times New Roman" w:hAnsi="Times New Roman" w:cs="Times New Roman"/>
          <w:b/>
          <w:sz w:val="24"/>
          <w:szCs w:val="24"/>
        </w:rPr>
        <w:t>3</w:t>
      </w:r>
      <w:r w:rsidRPr="00982550">
        <w:rPr>
          <w:rFonts w:ascii="Times New Roman" w:hAnsi="Times New Roman" w:cs="Times New Roman"/>
          <w:b/>
          <w:sz w:val="24"/>
          <w:szCs w:val="24"/>
        </w:rPr>
        <w:t xml:space="preserve"> – оценка результативности функционирования процесса</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По завершению приема осуществляется подготовка, утверждение и рассылка отчетных документов в соответствии с приказами, распоряжениями и письмами органов управления средним образованием:</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 отчета в адрес Департамента образования и науки Костромской области (форма 76-КД, форма 3-НК);</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 xml:space="preserve">- отчет о приеме в адрес Рособрнадзора.  </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Необходимость подготовки отчетных документов обусловлена также запросами различных ведомств, процессами и процедурами мониторинга.</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Ответственность за предоставление полной и достоверной информации для составления отчетных документов несет ОСПК.</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 xml:space="preserve">По мере необходимости, но не реже одного раза в год, на основании подготовительных документов проводится анализ результативности функционирования процесса по установленным показателям и критериям в соответствии с разделом 5.9.4. </w:t>
      </w:r>
      <w:r w:rsidR="000B6267" w:rsidRPr="00982550">
        <w:rPr>
          <w:rFonts w:ascii="Times New Roman" w:hAnsi="Times New Roman" w:cs="Times New Roman"/>
          <w:sz w:val="24"/>
          <w:szCs w:val="24"/>
        </w:rPr>
        <w:t>карты процесса</w:t>
      </w:r>
    </w:p>
    <w:p w:rsidR="00F81B25"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r>
    </w:p>
    <w:p w:rsidR="00996074" w:rsidRPr="00982550" w:rsidRDefault="00996074" w:rsidP="00982550">
      <w:pPr>
        <w:spacing w:after="0" w:line="240" w:lineRule="auto"/>
        <w:jc w:val="both"/>
        <w:rPr>
          <w:rFonts w:ascii="Times New Roman" w:hAnsi="Times New Roman" w:cs="Times New Roman"/>
          <w:b/>
          <w:sz w:val="24"/>
          <w:szCs w:val="24"/>
        </w:rPr>
      </w:pPr>
      <w:r w:rsidRPr="00982550">
        <w:rPr>
          <w:rFonts w:ascii="Times New Roman" w:hAnsi="Times New Roman" w:cs="Times New Roman"/>
          <w:b/>
          <w:sz w:val="24"/>
          <w:szCs w:val="24"/>
        </w:rPr>
        <w:t>5.7. Показатели и критерии</w:t>
      </w: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Показатели и критерии настоящего процесса, а также источники и методы получения (расчета) критериев представлены в таблице 7.</w:t>
      </w:r>
    </w:p>
    <w:p w:rsidR="00996074" w:rsidRPr="00982550" w:rsidRDefault="00996074" w:rsidP="00982550">
      <w:pPr>
        <w:spacing w:after="0" w:line="240" w:lineRule="auto"/>
        <w:jc w:val="both"/>
        <w:rPr>
          <w:rFonts w:ascii="Times New Roman" w:hAnsi="Times New Roman" w:cs="Times New Roman"/>
          <w:sz w:val="24"/>
          <w:szCs w:val="24"/>
        </w:rPr>
      </w:pP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ab/>
        <w:t>Таблица 7. Показатели и критерии процесса</w:t>
      </w:r>
    </w:p>
    <w:p w:rsidR="00996074" w:rsidRPr="00982550" w:rsidRDefault="00996074" w:rsidP="00982550">
      <w:pPr>
        <w:spacing w:after="0" w:line="240" w:lineRule="auto"/>
        <w:jc w:val="both"/>
        <w:rPr>
          <w:rFonts w:ascii="Times New Roman" w:hAnsi="Times New Roman" w:cs="Times New Roman"/>
          <w:sz w:val="24"/>
          <w:szCs w:val="24"/>
        </w:rPr>
      </w:pPr>
    </w:p>
    <w:tbl>
      <w:tblPr>
        <w:tblStyle w:val="a9"/>
        <w:tblW w:w="5000" w:type="pct"/>
        <w:tblLook w:val="04A0"/>
      </w:tblPr>
      <w:tblGrid>
        <w:gridCol w:w="1621"/>
        <w:gridCol w:w="2742"/>
        <w:gridCol w:w="3241"/>
        <w:gridCol w:w="2492"/>
      </w:tblGrid>
      <w:tr w:rsidR="00996074" w:rsidRPr="00982550" w:rsidTr="00F81B25">
        <w:tc>
          <w:tcPr>
            <w:tcW w:w="803" w:type="pct"/>
          </w:tcPr>
          <w:p w:rsidR="0010777A" w:rsidRPr="00F81B25" w:rsidRDefault="00996074" w:rsidP="00982550">
            <w:pPr>
              <w:jc w:val="both"/>
              <w:rPr>
                <w:rFonts w:ascii="Times New Roman" w:hAnsi="Times New Roman"/>
              </w:rPr>
            </w:pPr>
            <w:r w:rsidRPr="00F81B25">
              <w:rPr>
                <w:rFonts w:ascii="Times New Roman" w:hAnsi="Times New Roman"/>
              </w:rPr>
              <w:t xml:space="preserve">№ </w:t>
            </w:r>
          </w:p>
          <w:p w:rsidR="00996074" w:rsidRPr="00F81B25" w:rsidRDefault="00996074" w:rsidP="00982550">
            <w:pPr>
              <w:jc w:val="both"/>
              <w:rPr>
                <w:rFonts w:ascii="Times New Roman" w:hAnsi="Times New Roman"/>
              </w:rPr>
            </w:pPr>
            <w:r w:rsidRPr="00F81B25">
              <w:rPr>
                <w:rFonts w:ascii="Times New Roman" w:hAnsi="Times New Roman"/>
              </w:rPr>
              <w:t>п/п</w:t>
            </w:r>
          </w:p>
        </w:tc>
        <w:tc>
          <w:tcPr>
            <w:tcW w:w="1358" w:type="pct"/>
          </w:tcPr>
          <w:p w:rsidR="00996074" w:rsidRPr="00F81B25" w:rsidRDefault="00996074" w:rsidP="00982550">
            <w:pPr>
              <w:jc w:val="both"/>
              <w:rPr>
                <w:rFonts w:ascii="Times New Roman" w:hAnsi="Times New Roman"/>
              </w:rPr>
            </w:pPr>
            <w:r w:rsidRPr="00F81B25">
              <w:rPr>
                <w:rFonts w:ascii="Times New Roman" w:hAnsi="Times New Roman"/>
              </w:rPr>
              <w:t>Наименование показателя</w:t>
            </w:r>
          </w:p>
        </w:tc>
        <w:tc>
          <w:tcPr>
            <w:tcW w:w="1605" w:type="pct"/>
          </w:tcPr>
          <w:p w:rsidR="00996074" w:rsidRPr="00F81B25" w:rsidRDefault="00996074" w:rsidP="00982550">
            <w:pPr>
              <w:jc w:val="both"/>
              <w:rPr>
                <w:rFonts w:ascii="Times New Roman" w:hAnsi="Times New Roman"/>
              </w:rPr>
            </w:pPr>
            <w:r w:rsidRPr="00F81B25">
              <w:rPr>
                <w:rFonts w:ascii="Times New Roman" w:hAnsi="Times New Roman"/>
              </w:rPr>
              <w:t>Наименование критерия</w:t>
            </w:r>
          </w:p>
        </w:tc>
        <w:tc>
          <w:tcPr>
            <w:tcW w:w="1234" w:type="pct"/>
          </w:tcPr>
          <w:p w:rsidR="00996074" w:rsidRPr="00F81B25" w:rsidRDefault="00996074" w:rsidP="00982550">
            <w:pPr>
              <w:jc w:val="both"/>
              <w:rPr>
                <w:rFonts w:ascii="Times New Roman" w:hAnsi="Times New Roman"/>
              </w:rPr>
            </w:pPr>
            <w:r w:rsidRPr="00F81B25">
              <w:rPr>
                <w:rFonts w:ascii="Times New Roman" w:hAnsi="Times New Roman"/>
              </w:rPr>
              <w:t>Источник, метод получения (расчета) критерия</w:t>
            </w:r>
          </w:p>
        </w:tc>
      </w:tr>
      <w:tr w:rsidR="00996074" w:rsidRPr="00982550" w:rsidTr="00F81B25">
        <w:tc>
          <w:tcPr>
            <w:tcW w:w="803" w:type="pct"/>
          </w:tcPr>
          <w:p w:rsidR="00996074" w:rsidRPr="00F81B25" w:rsidRDefault="00996074" w:rsidP="00982550">
            <w:pPr>
              <w:jc w:val="both"/>
              <w:rPr>
                <w:rFonts w:ascii="Times New Roman" w:hAnsi="Times New Roman"/>
              </w:rPr>
            </w:pPr>
            <w:r w:rsidRPr="00F81B25">
              <w:rPr>
                <w:rFonts w:ascii="Times New Roman" w:hAnsi="Times New Roman"/>
              </w:rPr>
              <w:t>1.</w:t>
            </w:r>
          </w:p>
        </w:tc>
        <w:tc>
          <w:tcPr>
            <w:tcW w:w="1358" w:type="pct"/>
          </w:tcPr>
          <w:p w:rsidR="00996074" w:rsidRPr="00F81B25" w:rsidRDefault="001A6F53" w:rsidP="00982550">
            <w:pPr>
              <w:jc w:val="both"/>
              <w:rPr>
                <w:rFonts w:ascii="Times New Roman" w:hAnsi="Times New Roman"/>
              </w:rPr>
            </w:pPr>
            <w:r w:rsidRPr="00F81B25">
              <w:rPr>
                <w:rFonts w:ascii="Times New Roman" w:hAnsi="Times New Roman"/>
              </w:rPr>
              <w:t xml:space="preserve">Конкурс </w:t>
            </w:r>
            <w:r w:rsidR="00996074" w:rsidRPr="00F81B25">
              <w:rPr>
                <w:rFonts w:ascii="Times New Roman" w:hAnsi="Times New Roman"/>
              </w:rPr>
              <w:t xml:space="preserve"> на направления (специальности) подготовки</w:t>
            </w:r>
          </w:p>
        </w:tc>
        <w:tc>
          <w:tcPr>
            <w:tcW w:w="1605" w:type="pct"/>
          </w:tcPr>
          <w:p w:rsidR="00996074" w:rsidRPr="00F81B25" w:rsidRDefault="00996074" w:rsidP="00982550">
            <w:pPr>
              <w:jc w:val="both"/>
              <w:rPr>
                <w:rFonts w:ascii="Times New Roman" w:hAnsi="Times New Roman"/>
              </w:rPr>
            </w:pPr>
            <w:r w:rsidRPr="00F81B25">
              <w:rPr>
                <w:rFonts w:ascii="Times New Roman" w:hAnsi="Times New Roman"/>
              </w:rPr>
              <w:t>Соотношение между количеством поданных заявлений и количеством запланированных мест</w:t>
            </w:r>
          </w:p>
        </w:tc>
        <w:tc>
          <w:tcPr>
            <w:tcW w:w="1234" w:type="pct"/>
          </w:tcPr>
          <w:p w:rsidR="00996074" w:rsidRPr="00F81B25" w:rsidRDefault="00996074" w:rsidP="00982550">
            <w:pPr>
              <w:jc w:val="both"/>
              <w:rPr>
                <w:rFonts w:ascii="Times New Roman" w:hAnsi="Times New Roman"/>
              </w:rPr>
            </w:pPr>
            <w:r w:rsidRPr="00F81B25">
              <w:rPr>
                <w:rFonts w:ascii="Times New Roman" w:hAnsi="Times New Roman"/>
              </w:rPr>
              <w:t xml:space="preserve">              </w:t>
            </w:r>
          </w:p>
          <w:p w:rsidR="00996074" w:rsidRPr="00F81B25" w:rsidRDefault="00996074" w:rsidP="00982550">
            <w:pPr>
              <w:jc w:val="both"/>
              <w:rPr>
                <w:rFonts w:ascii="Times New Roman" w:hAnsi="Times New Roman"/>
              </w:rPr>
            </w:pPr>
            <w:r w:rsidRPr="00F81B25">
              <w:rPr>
                <w:rFonts w:ascii="Times New Roman" w:hAnsi="Times New Roman"/>
              </w:rPr>
              <w:t xml:space="preserve">   Кн(</w:t>
            </w:r>
            <w:r w:rsidRPr="00F81B25">
              <w:rPr>
                <w:rFonts w:ascii="Times New Roman" w:hAnsi="Times New Roman"/>
                <w:lang w:val="en-US"/>
              </w:rPr>
              <w:t>n</w:t>
            </w:r>
            <w:r w:rsidRPr="00F81B25">
              <w:rPr>
                <w:rFonts w:ascii="Times New Roman" w:hAnsi="Times New Roman"/>
              </w:rPr>
              <w:t>)=_</w:t>
            </w:r>
            <w:r w:rsidRPr="00F81B25">
              <w:rPr>
                <w:rFonts w:ascii="Times New Roman" w:hAnsi="Times New Roman"/>
                <w:u w:val="single"/>
              </w:rPr>
              <w:t>К</w:t>
            </w:r>
            <w:r w:rsidR="001A6F53" w:rsidRPr="00F81B25">
              <w:rPr>
                <w:rFonts w:ascii="Times New Roman" w:hAnsi="Times New Roman"/>
                <w:u w:val="single"/>
              </w:rPr>
              <w:t>пз</w:t>
            </w:r>
            <w:r w:rsidRPr="00F81B25">
              <w:rPr>
                <w:rFonts w:ascii="Times New Roman" w:hAnsi="Times New Roman"/>
                <w:u w:val="single"/>
              </w:rPr>
              <w:t>_</w:t>
            </w:r>
          </w:p>
          <w:p w:rsidR="00996074" w:rsidRPr="00F81B25" w:rsidRDefault="00996074" w:rsidP="00982550">
            <w:pPr>
              <w:jc w:val="both"/>
              <w:rPr>
                <w:rFonts w:ascii="Times New Roman" w:hAnsi="Times New Roman"/>
              </w:rPr>
            </w:pPr>
            <w:r w:rsidRPr="00F81B25">
              <w:rPr>
                <w:rFonts w:ascii="Times New Roman" w:hAnsi="Times New Roman"/>
              </w:rPr>
              <w:t xml:space="preserve">                К</w:t>
            </w:r>
            <w:r w:rsidR="001A6F53" w:rsidRPr="00F81B25">
              <w:rPr>
                <w:rFonts w:ascii="Times New Roman" w:hAnsi="Times New Roman"/>
              </w:rPr>
              <w:t>б</w:t>
            </w:r>
            <w:r w:rsidRPr="00F81B25">
              <w:rPr>
                <w:rFonts w:ascii="Times New Roman" w:hAnsi="Times New Roman"/>
              </w:rPr>
              <w:t>м</w:t>
            </w:r>
          </w:p>
        </w:tc>
      </w:tr>
      <w:tr w:rsidR="00996074" w:rsidRPr="00982550" w:rsidTr="00F81B25">
        <w:tc>
          <w:tcPr>
            <w:tcW w:w="803" w:type="pct"/>
          </w:tcPr>
          <w:p w:rsidR="00996074" w:rsidRPr="00F81B25" w:rsidRDefault="00996074" w:rsidP="00982550">
            <w:pPr>
              <w:jc w:val="both"/>
              <w:rPr>
                <w:rFonts w:ascii="Times New Roman" w:hAnsi="Times New Roman"/>
              </w:rPr>
            </w:pPr>
            <w:r w:rsidRPr="00F81B25">
              <w:rPr>
                <w:rFonts w:ascii="Times New Roman" w:hAnsi="Times New Roman"/>
              </w:rPr>
              <w:t>2.</w:t>
            </w:r>
          </w:p>
        </w:tc>
        <w:tc>
          <w:tcPr>
            <w:tcW w:w="1358" w:type="pct"/>
          </w:tcPr>
          <w:p w:rsidR="00996074" w:rsidRPr="00F81B25" w:rsidRDefault="00996074" w:rsidP="00982550">
            <w:pPr>
              <w:jc w:val="both"/>
              <w:rPr>
                <w:rFonts w:ascii="Times New Roman" w:hAnsi="Times New Roman"/>
              </w:rPr>
            </w:pPr>
            <w:r w:rsidRPr="00F81B25">
              <w:rPr>
                <w:rFonts w:ascii="Times New Roman" w:hAnsi="Times New Roman"/>
              </w:rPr>
              <w:t>Степень выполнения плана приема на места  на бюджетной основе обучения</w:t>
            </w:r>
          </w:p>
        </w:tc>
        <w:tc>
          <w:tcPr>
            <w:tcW w:w="1605" w:type="pct"/>
          </w:tcPr>
          <w:p w:rsidR="00996074" w:rsidRPr="00F81B25" w:rsidRDefault="00996074" w:rsidP="00982550">
            <w:pPr>
              <w:jc w:val="both"/>
              <w:rPr>
                <w:rFonts w:ascii="Times New Roman" w:hAnsi="Times New Roman"/>
              </w:rPr>
            </w:pPr>
            <w:r w:rsidRPr="00F81B25">
              <w:rPr>
                <w:rFonts w:ascii="Times New Roman" w:hAnsi="Times New Roman"/>
              </w:rPr>
              <w:t>Процент принятых в КТЭК</w:t>
            </w:r>
          </w:p>
        </w:tc>
        <w:tc>
          <w:tcPr>
            <w:tcW w:w="1234" w:type="pct"/>
          </w:tcPr>
          <w:p w:rsidR="000E112B" w:rsidRPr="00F81B25" w:rsidRDefault="00996074" w:rsidP="00982550">
            <w:pPr>
              <w:jc w:val="both"/>
              <w:rPr>
                <w:rFonts w:ascii="Times New Roman" w:hAnsi="Times New Roman"/>
              </w:rPr>
            </w:pPr>
            <w:r w:rsidRPr="00F81B25">
              <w:rPr>
                <w:rFonts w:ascii="Times New Roman" w:hAnsi="Times New Roman"/>
              </w:rPr>
              <w:t>ПП, план прием</w:t>
            </w:r>
            <w:r w:rsidR="000E112B" w:rsidRPr="00F81B25">
              <w:rPr>
                <w:rFonts w:ascii="Times New Roman" w:hAnsi="Times New Roman"/>
              </w:rPr>
              <w:t>а</w:t>
            </w:r>
          </w:p>
          <w:p w:rsidR="00996074" w:rsidRPr="00F81B25" w:rsidRDefault="00996074" w:rsidP="00982550">
            <w:pPr>
              <w:jc w:val="both"/>
              <w:rPr>
                <w:rFonts w:ascii="Times New Roman" w:hAnsi="Times New Roman"/>
              </w:rPr>
            </w:pPr>
          </w:p>
          <w:p w:rsidR="00996074" w:rsidRPr="00F81B25" w:rsidRDefault="000E112B" w:rsidP="00982550">
            <w:pPr>
              <w:jc w:val="both"/>
              <w:rPr>
                <w:rFonts w:ascii="Times New Roman" w:hAnsi="Times New Roman"/>
              </w:rPr>
            </w:pPr>
            <w:r w:rsidRPr="00F81B25">
              <w:rPr>
                <w:rFonts w:ascii="Times New Roman" w:hAnsi="Times New Roman"/>
              </w:rPr>
              <w:t>%</w:t>
            </w:r>
            <w:r w:rsidR="00F81B25">
              <w:rPr>
                <w:rFonts w:ascii="Times New Roman" w:hAnsi="Times New Roman"/>
              </w:rPr>
              <w:t xml:space="preserve"> </w:t>
            </w:r>
            <w:r w:rsidRPr="00F81B25">
              <w:rPr>
                <w:rFonts w:ascii="Times New Roman" w:hAnsi="Times New Roman"/>
              </w:rPr>
              <w:t>П=кз:пп</w:t>
            </w:r>
          </w:p>
          <w:p w:rsidR="000E112B" w:rsidRPr="00F81B25" w:rsidRDefault="000E112B" w:rsidP="00982550">
            <w:pPr>
              <w:jc w:val="both"/>
              <w:rPr>
                <w:rFonts w:ascii="Times New Roman" w:hAnsi="Times New Roman"/>
              </w:rPr>
            </w:pPr>
          </w:p>
        </w:tc>
      </w:tr>
      <w:tr w:rsidR="00996074" w:rsidRPr="00982550" w:rsidTr="00F81B25">
        <w:trPr>
          <w:trHeight w:val="948"/>
        </w:trPr>
        <w:tc>
          <w:tcPr>
            <w:tcW w:w="803" w:type="pct"/>
          </w:tcPr>
          <w:p w:rsidR="00996074" w:rsidRPr="00F81B25" w:rsidRDefault="00996074" w:rsidP="00982550">
            <w:pPr>
              <w:jc w:val="both"/>
              <w:rPr>
                <w:rFonts w:ascii="Times New Roman" w:hAnsi="Times New Roman"/>
              </w:rPr>
            </w:pPr>
            <w:r w:rsidRPr="00F81B25">
              <w:rPr>
                <w:rFonts w:ascii="Times New Roman" w:hAnsi="Times New Roman"/>
              </w:rPr>
              <w:lastRenderedPageBreak/>
              <w:t>2.1.</w:t>
            </w:r>
          </w:p>
        </w:tc>
        <w:tc>
          <w:tcPr>
            <w:tcW w:w="1358" w:type="pct"/>
          </w:tcPr>
          <w:p w:rsidR="00996074" w:rsidRPr="00F81B25" w:rsidRDefault="00996074" w:rsidP="00982550">
            <w:pPr>
              <w:jc w:val="both"/>
              <w:rPr>
                <w:rFonts w:ascii="Times New Roman" w:hAnsi="Times New Roman"/>
              </w:rPr>
            </w:pPr>
            <w:r w:rsidRPr="00F81B25">
              <w:rPr>
                <w:rFonts w:ascii="Times New Roman" w:hAnsi="Times New Roman"/>
              </w:rPr>
              <w:t>Очная форма обучения</w:t>
            </w:r>
          </w:p>
        </w:tc>
        <w:tc>
          <w:tcPr>
            <w:tcW w:w="1605" w:type="pct"/>
          </w:tcPr>
          <w:p w:rsidR="00996074" w:rsidRPr="00F81B25" w:rsidRDefault="00996074" w:rsidP="00982550">
            <w:pPr>
              <w:jc w:val="both"/>
              <w:rPr>
                <w:rFonts w:ascii="Times New Roman" w:hAnsi="Times New Roman"/>
              </w:rPr>
            </w:pPr>
          </w:p>
        </w:tc>
        <w:tc>
          <w:tcPr>
            <w:tcW w:w="1234" w:type="pct"/>
          </w:tcPr>
          <w:p w:rsidR="00996074" w:rsidRPr="00F81B25" w:rsidRDefault="00996074" w:rsidP="00982550">
            <w:pPr>
              <w:jc w:val="both"/>
              <w:rPr>
                <w:rFonts w:ascii="Times New Roman" w:hAnsi="Times New Roman"/>
              </w:rPr>
            </w:pPr>
            <w:r w:rsidRPr="00F81B25">
              <w:rPr>
                <w:rFonts w:ascii="Times New Roman" w:hAnsi="Times New Roman"/>
              </w:rPr>
              <w:t xml:space="preserve">            Ч пп/о</w:t>
            </w:r>
          </w:p>
          <w:p w:rsidR="00996074" w:rsidRPr="00F81B25" w:rsidRDefault="00996074" w:rsidP="00982550">
            <w:pPr>
              <w:jc w:val="both"/>
              <w:rPr>
                <w:rFonts w:ascii="Times New Roman" w:hAnsi="Times New Roman"/>
              </w:rPr>
            </w:pPr>
            <w:r w:rsidRPr="00F81B25">
              <w:rPr>
                <w:rFonts w:ascii="Times New Roman" w:hAnsi="Times New Roman"/>
              </w:rPr>
              <w:t xml:space="preserve">Р п/о=  </w:t>
            </w:r>
            <w:r w:rsidRPr="00F81B25">
              <w:rPr>
                <w:rFonts w:ascii="Times New Roman" w:hAnsi="Times New Roman"/>
                <w:u w:val="single"/>
              </w:rPr>
              <w:t xml:space="preserve">___   </w:t>
            </w:r>
            <w:r w:rsidRPr="00F81B25">
              <w:rPr>
                <w:rFonts w:ascii="Times New Roman" w:hAnsi="Times New Roman"/>
              </w:rPr>
              <w:t xml:space="preserve"> * 100%</w:t>
            </w:r>
          </w:p>
          <w:p w:rsidR="00996074" w:rsidRPr="00F81B25" w:rsidRDefault="00996074" w:rsidP="00982550">
            <w:pPr>
              <w:jc w:val="both"/>
              <w:rPr>
                <w:rFonts w:ascii="Times New Roman" w:hAnsi="Times New Roman"/>
              </w:rPr>
            </w:pPr>
            <w:r w:rsidRPr="00F81B25">
              <w:rPr>
                <w:rFonts w:ascii="Times New Roman" w:hAnsi="Times New Roman"/>
              </w:rPr>
              <w:t xml:space="preserve">             </w:t>
            </w:r>
            <w:r w:rsidRPr="00F81B25">
              <w:rPr>
                <w:rFonts w:ascii="Times New Roman" w:hAnsi="Times New Roman"/>
                <w:lang w:val="en-US"/>
              </w:rPr>
              <w:t>N</w:t>
            </w:r>
            <w:r w:rsidRPr="00F81B25">
              <w:rPr>
                <w:rFonts w:ascii="Times New Roman" w:hAnsi="Times New Roman"/>
              </w:rPr>
              <w:t xml:space="preserve"> пм/о</w:t>
            </w:r>
          </w:p>
        </w:tc>
      </w:tr>
      <w:tr w:rsidR="00996074" w:rsidRPr="00982550" w:rsidTr="00F81B25">
        <w:trPr>
          <w:trHeight w:val="782"/>
        </w:trPr>
        <w:tc>
          <w:tcPr>
            <w:tcW w:w="803" w:type="pct"/>
          </w:tcPr>
          <w:p w:rsidR="00996074" w:rsidRPr="00F81B25" w:rsidRDefault="00996074" w:rsidP="00982550">
            <w:pPr>
              <w:jc w:val="both"/>
              <w:rPr>
                <w:rFonts w:ascii="Times New Roman" w:hAnsi="Times New Roman"/>
              </w:rPr>
            </w:pPr>
            <w:r w:rsidRPr="00F81B25">
              <w:rPr>
                <w:rFonts w:ascii="Times New Roman" w:hAnsi="Times New Roman"/>
              </w:rPr>
              <w:t>2.2</w:t>
            </w:r>
          </w:p>
        </w:tc>
        <w:tc>
          <w:tcPr>
            <w:tcW w:w="1358" w:type="pct"/>
          </w:tcPr>
          <w:p w:rsidR="00996074" w:rsidRPr="00F81B25" w:rsidRDefault="00996074" w:rsidP="00982550">
            <w:pPr>
              <w:jc w:val="both"/>
              <w:rPr>
                <w:rFonts w:ascii="Times New Roman" w:hAnsi="Times New Roman"/>
              </w:rPr>
            </w:pPr>
            <w:r w:rsidRPr="00F81B25">
              <w:rPr>
                <w:rFonts w:ascii="Times New Roman" w:hAnsi="Times New Roman"/>
              </w:rPr>
              <w:t>Заочная форма обучения</w:t>
            </w:r>
          </w:p>
        </w:tc>
        <w:tc>
          <w:tcPr>
            <w:tcW w:w="1605" w:type="pct"/>
          </w:tcPr>
          <w:p w:rsidR="00996074" w:rsidRPr="00F81B25" w:rsidRDefault="00996074" w:rsidP="00982550">
            <w:pPr>
              <w:jc w:val="both"/>
              <w:rPr>
                <w:rFonts w:ascii="Times New Roman" w:hAnsi="Times New Roman"/>
              </w:rPr>
            </w:pPr>
          </w:p>
        </w:tc>
        <w:tc>
          <w:tcPr>
            <w:tcW w:w="1234" w:type="pct"/>
          </w:tcPr>
          <w:p w:rsidR="00996074" w:rsidRPr="00F81B25" w:rsidRDefault="00996074" w:rsidP="00982550">
            <w:pPr>
              <w:jc w:val="both"/>
              <w:rPr>
                <w:rFonts w:ascii="Times New Roman" w:hAnsi="Times New Roman"/>
              </w:rPr>
            </w:pPr>
            <w:r w:rsidRPr="00F81B25">
              <w:rPr>
                <w:rFonts w:ascii="Times New Roman" w:hAnsi="Times New Roman"/>
              </w:rPr>
              <w:t xml:space="preserve">              Ч пп/з</w:t>
            </w:r>
          </w:p>
          <w:p w:rsidR="00996074" w:rsidRPr="00F81B25" w:rsidRDefault="00996074" w:rsidP="00982550">
            <w:pPr>
              <w:jc w:val="both"/>
              <w:rPr>
                <w:rFonts w:ascii="Times New Roman" w:hAnsi="Times New Roman"/>
              </w:rPr>
            </w:pPr>
            <w:r w:rsidRPr="00F81B25">
              <w:rPr>
                <w:rFonts w:ascii="Times New Roman" w:hAnsi="Times New Roman"/>
              </w:rPr>
              <w:t xml:space="preserve">Р п/з=  </w:t>
            </w:r>
            <w:r w:rsidRPr="00F81B25">
              <w:rPr>
                <w:rFonts w:ascii="Times New Roman" w:hAnsi="Times New Roman"/>
                <w:u w:val="single"/>
              </w:rPr>
              <w:t xml:space="preserve">_____   </w:t>
            </w:r>
            <w:r w:rsidRPr="00F81B25">
              <w:rPr>
                <w:rFonts w:ascii="Times New Roman" w:hAnsi="Times New Roman"/>
              </w:rPr>
              <w:t xml:space="preserve"> * 100%</w:t>
            </w:r>
          </w:p>
          <w:p w:rsidR="00996074" w:rsidRPr="00F81B25" w:rsidRDefault="00996074" w:rsidP="00982550">
            <w:pPr>
              <w:jc w:val="both"/>
              <w:rPr>
                <w:rFonts w:ascii="Times New Roman" w:hAnsi="Times New Roman"/>
              </w:rPr>
            </w:pPr>
            <w:r w:rsidRPr="00F81B25">
              <w:rPr>
                <w:rFonts w:ascii="Times New Roman" w:hAnsi="Times New Roman"/>
              </w:rPr>
              <w:t xml:space="preserve">             </w:t>
            </w:r>
            <w:r w:rsidRPr="00F81B25">
              <w:rPr>
                <w:rFonts w:ascii="Times New Roman" w:hAnsi="Times New Roman"/>
                <w:lang w:val="en-US"/>
              </w:rPr>
              <w:t>N</w:t>
            </w:r>
            <w:r w:rsidRPr="00F81B25">
              <w:rPr>
                <w:rFonts w:ascii="Times New Roman" w:hAnsi="Times New Roman"/>
              </w:rPr>
              <w:t xml:space="preserve"> пм/з</w:t>
            </w:r>
          </w:p>
        </w:tc>
      </w:tr>
      <w:tr w:rsidR="00996074" w:rsidRPr="00982550" w:rsidTr="00F81B25">
        <w:tc>
          <w:tcPr>
            <w:tcW w:w="803" w:type="pct"/>
          </w:tcPr>
          <w:p w:rsidR="00996074" w:rsidRPr="00F81B25" w:rsidRDefault="00996074" w:rsidP="00982550">
            <w:pPr>
              <w:jc w:val="both"/>
              <w:rPr>
                <w:rFonts w:ascii="Times New Roman" w:hAnsi="Times New Roman"/>
              </w:rPr>
            </w:pPr>
            <w:r w:rsidRPr="00F81B25">
              <w:rPr>
                <w:rFonts w:ascii="Times New Roman" w:hAnsi="Times New Roman"/>
              </w:rPr>
              <w:t>3.</w:t>
            </w:r>
          </w:p>
        </w:tc>
        <w:tc>
          <w:tcPr>
            <w:tcW w:w="1358" w:type="pct"/>
          </w:tcPr>
          <w:p w:rsidR="00996074" w:rsidRPr="00F81B25" w:rsidRDefault="00996074" w:rsidP="00982550">
            <w:pPr>
              <w:jc w:val="both"/>
              <w:rPr>
                <w:rFonts w:ascii="Times New Roman" w:hAnsi="Times New Roman"/>
              </w:rPr>
            </w:pPr>
            <w:r w:rsidRPr="00F81B25">
              <w:rPr>
                <w:rFonts w:ascii="Times New Roman" w:hAnsi="Times New Roman"/>
              </w:rPr>
              <w:t>Выполнение плана мероприятий КТЭК по новому приему</w:t>
            </w:r>
          </w:p>
        </w:tc>
        <w:tc>
          <w:tcPr>
            <w:tcW w:w="1605" w:type="pct"/>
          </w:tcPr>
          <w:p w:rsidR="00996074" w:rsidRPr="00F81B25" w:rsidRDefault="00996074" w:rsidP="00982550">
            <w:pPr>
              <w:jc w:val="both"/>
              <w:rPr>
                <w:rFonts w:ascii="Times New Roman" w:hAnsi="Times New Roman"/>
              </w:rPr>
            </w:pPr>
            <w:r w:rsidRPr="00F81B25">
              <w:rPr>
                <w:rFonts w:ascii="Times New Roman" w:hAnsi="Times New Roman"/>
              </w:rPr>
              <w:t>Процент реализованных мероприятий плана  Кпо новому приему</w:t>
            </w:r>
          </w:p>
        </w:tc>
        <w:tc>
          <w:tcPr>
            <w:tcW w:w="1234" w:type="pct"/>
          </w:tcPr>
          <w:p w:rsidR="00996074" w:rsidRPr="00F81B25" w:rsidRDefault="00996074" w:rsidP="00982550">
            <w:pPr>
              <w:jc w:val="both"/>
              <w:rPr>
                <w:rFonts w:ascii="Times New Roman" w:hAnsi="Times New Roman"/>
              </w:rPr>
            </w:pPr>
            <w:r w:rsidRPr="00F81B25">
              <w:rPr>
                <w:rFonts w:ascii="Times New Roman" w:hAnsi="Times New Roman"/>
              </w:rPr>
              <w:t xml:space="preserve">                 Мр</w:t>
            </w:r>
          </w:p>
          <w:p w:rsidR="00996074" w:rsidRPr="00F81B25" w:rsidRDefault="00996074" w:rsidP="00982550">
            <w:pPr>
              <w:jc w:val="both"/>
              <w:rPr>
                <w:rFonts w:ascii="Times New Roman" w:hAnsi="Times New Roman"/>
              </w:rPr>
            </w:pPr>
            <w:r w:rsidRPr="00F81B25">
              <w:rPr>
                <w:rFonts w:ascii="Times New Roman" w:hAnsi="Times New Roman"/>
                <w:lang w:val="en-US"/>
              </w:rPr>
              <w:t>Q</w:t>
            </w:r>
            <w:r w:rsidR="00F81B25">
              <w:rPr>
                <w:rFonts w:ascii="Times New Roman" w:hAnsi="Times New Roman"/>
              </w:rPr>
              <w:t xml:space="preserve"> </w:t>
            </w:r>
            <w:r w:rsidRPr="00F81B25">
              <w:rPr>
                <w:rFonts w:ascii="Times New Roman" w:hAnsi="Times New Roman"/>
              </w:rPr>
              <w:t xml:space="preserve">рмп=  </w:t>
            </w:r>
            <w:r w:rsidRPr="00F81B25">
              <w:rPr>
                <w:rFonts w:ascii="Times New Roman" w:hAnsi="Times New Roman"/>
                <w:u w:val="single"/>
              </w:rPr>
              <w:t xml:space="preserve">_____   </w:t>
            </w:r>
            <w:r w:rsidRPr="00F81B25">
              <w:rPr>
                <w:rFonts w:ascii="Times New Roman" w:hAnsi="Times New Roman"/>
              </w:rPr>
              <w:t xml:space="preserve"> * 100%</w:t>
            </w:r>
          </w:p>
          <w:p w:rsidR="00996074" w:rsidRPr="00F81B25" w:rsidRDefault="00996074" w:rsidP="00982550">
            <w:pPr>
              <w:jc w:val="both"/>
              <w:rPr>
                <w:rFonts w:ascii="Times New Roman" w:hAnsi="Times New Roman"/>
                <w:lang w:val="en-US"/>
              </w:rPr>
            </w:pPr>
            <w:r w:rsidRPr="00F81B25">
              <w:rPr>
                <w:rFonts w:ascii="Times New Roman" w:hAnsi="Times New Roman"/>
              </w:rPr>
              <w:t xml:space="preserve">             </w:t>
            </w:r>
            <w:r w:rsidRPr="00F81B25">
              <w:rPr>
                <w:rFonts w:ascii="Times New Roman" w:hAnsi="Times New Roman"/>
                <w:lang w:val="en-US"/>
              </w:rPr>
              <w:t xml:space="preserve">     </w:t>
            </w:r>
            <w:r w:rsidRPr="00F81B25">
              <w:rPr>
                <w:rFonts w:ascii="Times New Roman" w:hAnsi="Times New Roman"/>
              </w:rPr>
              <w:t>М</w:t>
            </w:r>
            <w:r w:rsidRPr="00F81B25">
              <w:rPr>
                <w:rFonts w:ascii="Times New Roman" w:hAnsi="Times New Roman"/>
                <w:lang w:val="en-US"/>
              </w:rPr>
              <w:t>n</w:t>
            </w:r>
          </w:p>
        </w:tc>
      </w:tr>
      <w:tr w:rsidR="00996074" w:rsidRPr="00982550" w:rsidTr="00F81B25">
        <w:tc>
          <w:tcPr>
            <w:tcW w:w="803" w:type="pct"/>
          </w:tcPr>
          <w:p w:rsidR="00996074" w:rsidRPr="00F81B25" w:rsidRDefault="00996074" w:rsidP="00982550">
            <w:pPr>
              <w:jc w:val="both"/>
              <w:rPr>
                <w:rFonts w:ascii="Times New Roman" w:hAnsi="Times New Roman"/>
              </w:rPr>
            </w:pPr>
            <w:r w:rsidRPr="00F81B25">
              <w:rPr>
                <w:rFonts w:ascii="Times New Roman" w:hAnsi="Times New Roman"/>
              </w:rPr>
              <w:t>4.</w:t>
            </w:r>
          </w:p>
        </w:tc>
        <w:tc>
          <w:tcPr>
            <w:tcW w:w="1358" w:type="pct"/>
          </w:tcPr>
          <w:p w:rsidR="00996074" w:rsidRPr="00F81B25" w:rsidRDefault="00996074" w:rsidP="00982550">
            <w:pPr>
              <w:jc w:val="both"/>
              <w:rPr>
                <w:rFonts w:ascii="Times New Roman" w:hAnsi="Times New Roman"/>
              </w:rPr>
            </w:pPr>
            <w:r w:rsidRPr="00F81B25">
              <w:rPr>
                <w:rFonts w:ascii="Times New Roman" w:hAnsi="Times New Roman"/>
              </w:rPr>
              <w:t>Выполнение плана приема на второй и последующие курсы по переводам и восстановлениям</w:t>
            </w:r>
          </w:p>
        </w:tc>
        <w:tc>
          <w:tcPr>
            <w:tcW w:w="1605" w:type="pct"/>
          </w:tcPr>
          <w:p w:rsidR="00996074" w:rsidRPr="00F81B25" w:rsidRDefault="00996074" w:rsidP="00982550">
            <w:pPr>
              <w:jc w:val="both"/>
              <w:rPr>
                <w:rFonts w:ascii="Times New Roman" w:hAnsi="Times New Roman"/>
              </w:rPr>
            </w:pPr>
            <w:r w:rsidRPr="00F81B25">
              <w:rPr>
                <w:rFonts w:ascii="Times New Roman" w:hAnsi="Times New Roman"/>
              </w:rPr>
              <w:t>Процент переведенных и восстановленных от количества сводных мест</w:t>
            </w:r>
          </w:p>
        </w:tc>
        <w:tc>
          <w:tcPr>
            <w:tcW w:w="1234" w:type="pct"/>
          </w:tcPr>
          <w:p w:rsidR="00996074" w:rsidRPr="00F81B25" w:rsidRDefault="00996074" w:rsidP="00982550">
            <w:pPr>
              <w:jc w:val="both"/>
              <w:rPr>
                <w:rFonts w:ascii="Times New Roman" w:hAnsi="Times New Roman"/>
              </w:rPr>
            </w:pPr>
            <w:r w:rsidRPr="00F81B25">
              <w:rPr>
                <w:rFonts w:ascii="Times New Roman" w:hAnsi="Times New Roman"/>
              </w:rPr>
              <w:t>Аттестационная комиссия</w:t>
            </w:r>
          </w:p>
          <w:p w:rsidR="00996074" w:rsidRPr="00F81B25" w:rsidRDefault="00996074" w:rsidP="00982550">
            <w:pPr>
              <w:jc w:val="both"/>
              <w:rPr>
                <w:rFonts w:ascii="Times New Roman" w:hAnsi="Times New Roman"/>
              </w:rPr>
            </w:pPr>
            <w:r w:rsidRPr="00F81B25">
              <w:rPr>
                <w:rFonts w:ascii="Times New Roman" w:hAnsi="Times New Roman"/>
              </w:rPr>
              <w:t xml:space="preserve">             Ч п,в</w:t>
            </w:r>
          </w:p>
          <w:p w:rsidR="00996074" w:rsidRPr="00F81B25" w:rsidRDefault="00996074" w:rsidP="00982550">
            <w:pPr>
              <w:jc w:val="both"/>
              <w:rPr>
                <w:rFonts w:ascii="Times New Roman" w:hAnsi="Times New Roman"/>
              </w:rPr>
            </w:pPr>
            <w:r w:rsidRPr="00F81B25">
              <w:rPr>
                <w:rFonts w:ascii="Times New Roman" w:hAnsi="Times New Roman"/>
              </w:rPr>
              <w:t xml:space="preserve">Р </w:t>
            </w:r>
            <w:r w:rsidR="00F81B25">
              <w:rPr>
                <w:rFonts w:ascii="Times New Roman" w:hAnsi="Times New Roman"/>
              </w:rPr>
              <w:t xml:space="preserve"> </w:t>
            </w:r>
            <w:r w:rsidRPr="00F81B25">
              <w:rPr>
                <w:rFonts w:ascii="Times New Roman" w:hAnsi="Times New Roman"/>
              </w:rPr>
              <w:t xml:space="preserve">п,в=  </w:t>
            </w:r>
            <w:r w:rsidRPr="00F81B25">
              <w:rPr>
                <w:rFonts w:ascii="Times New Roman" w:hAnsi="Times New Roman"/>
                <w:u w:val="single"/>
              </w:rPr>
              <w:t xml:space="preserve">_____   </w:t>
            </w:r>
            <w:r w:rsidRPr="00F81B25">
              <w:rPr>
                <w:rFonts w:ascii="Times New Roman" w:hAnsi="Times New Roman"/>
              </w:rPr>
              <w:t xml:space="preserve"> * 100%</w:t>
            </w:r>
          </w:p>
          <w:p w:rsidR="00996074" w:rsidRPr="00F81B25" w:rsidRDefault="00996074" w:rsidP="00982550">
            <w:pPr>
              <w:jc w:val="both"/>
              <w:rPr>
                <w:rFonts w:ascii="Times New Roman" w:hAnsi="Times New Roman"/>
              </w:rPr>
            </w:pPr>
            <w:r w:rsidRPr="00F81B25">
              <w:rPr>
                <w:rFonts w:ascii="Times New Roman" w:hAnsi="Times New Roman"/>
              </w:rPr>
              <w:t xml:space="preserve">               </w:t>
            </w:r>
            <w:r w:rsidRPr="00F81B25">
              <w:rPr>
                <w:rFonts w:ascii="Times New Roman" w:hAnsi="Times New Roman"/>
                <w:lang w:val="en-US"/>
              </w:rPr>
              <w:t>N</w:t>
            </w:r>
            <w:r w:rsidRPr="00F81B25">
              <w:rPr>
                <w:rFonts w:ascii="Times New Roman" w:hAnsi="Times New Roman"/>
              </w:rPr>
              <w:t>сн</w:t>
            </w:r>
          </w:p>
        </w:tc>
      </w:tr>
    </w:tbl>
    <w:p w:rsidR="00996074" w:rsidRPr="00982550" w:rsidRDefault="00996074" w:rsidP="00982550">
      <w:pPr>
        <w:spacing w:after="0" w:line="240" w:lineRule="auto"/>
        <w:jc w:val="both"/>
        <w:rPr>
          <w:rFonts w:ascii="Times New Roman" w:hAnsi="Times New Roman" w:cs="Times New Roman"/>
          <w:sz w:val="24"/>
          <w:szCs w:val="24"/>
        </w:rPr>
      </w:pP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b/>
          <w:sz w:val="24"/>
          <w:szCs w:val="24"/>
        </w:rPr>
        <w:t>5.8. Мониторинг</w:t>
      </w:r>
    </w:p>
    <w:p w:rsidR="00996074" w:rsidRPr="00982550" w:rsidRDefault="00996074" w:rsidP="00982550">
      <w:pPr>
        <w:spacing w:after="0" w:line="240" w:lineRule="auto"/>
        <w:jc w:val="both"/>
        <w:rPr>
          <w:rFonts w:ascii="Times New Roman" w:hAnsi="Times New Roman" w:cs="Times New Roman"/>
          <w:sz w:val="24"/>
          <w:szCs w:val="24"/>
        </w:rPr>
      </w:pP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Порядок и ответственность за сбор данных, необходимых для получения значений критериев, а также состав управляющих воздействий при достижении критической величины значения критерия отражены в таблице 8.</w:t>
      </w:r>
    </w:p>
    <w:p w:rsidR="00996074" w:rsidRPr="00982550" w:rsidRDefault="00996074" w:rsidP="00982550">
      <w:pPr>
        <w:spacing w:after="0" w:line="240" w:lineRule="auto"/>
        <w:jc w:val="both"/>
        <w:rPr>
          <w:rFonts w:ascii="Times New Roman" w:hAnsi="Times New Roman" w:cs="Times New Roman"/>
          <w:sz w:val="24"/>
          <w:szCs w:val="24"/>
        </w:rPr>
      </w:pPr>
    </w:p>
    <w:p w:rsidR="0010777A" w:rsidRPr="00982550" w:rsidRDefault="0010777A" w:rsidP="00982550">
      <w:pPr>
        <w:spacing w:after="0" w:line="240" w:lineRule="auto"/>
        <w:jc w:val="both"/>
        <w:rPr>
          <w:rFonts w:ascii="Times New Roman" w:hAnsi="Times New Roman" w:cs="Times New Roman"/>
          <w:sz w:val="24"/>
          <w:szCs w:val="24"/>
        </w:rPr>
      </w:pPr>
    </w:p>
    <w:p w:rsidR="0010777A" w:rsidRPr="00982550" w:rsidRDefault="0010777A" w:rsidP="00982550">
      <w:pPr>
        <w:spacing w:after="0" w:line="240" w:lineRule="auto"/>
        <w:jc w:val="both"/>
        <w:rPr>
          <w:rFonts w:ascii="Times New Roman" w:hAnsi="Times New Roman" w:cs="Times New Roman"/>
          <w:sz w:val="24"/>
          <w:szCs w:val="24"/>
        </w:rPr>
      </w:pP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Таблица 8. Мониторинг процесса</w:t>
      </w:r>
    </w:p>
    <w:p w:rsidR="00996074" w:rsidRPr="00982550" w:rsidRDefault="00996074" w:rsidP="00982550">
      <w:pPr>
        <w:spacing w:after="0" w:line="240" w:lineRule="auto"/>
        <w:jc w:val="both"/>
        <w:rPr>
          <w:rFonts w:ascii="Times New Roman" w:hAnsi="Times New Roman" w:cs="Times New Roman"/>
          <w:sz w:val="24"/>
          <w:szCs w:val="24"/>
        </w:rPr>
      </w:pPr>
    </w:p>
    <w:tbl>
      <w:tblPr>
        <w:tblStyle w:val="a9"/>
        <w:tblW w:w="5000" w:type="pct"/>
        <w:tblLayout w:type="fixed"/>
        <w:tblLook w:val="04A0"/>
      </w:tblPr>
      <w:tblGrid>
        <w:gridCol w:w="476"/>
        <w:gridCol w:w="1333"/>
        <w:gridCol w:w="44"/>
        <w:gridCol w:w="1658"/>
        <w:gridCol w:w="1541"/>
        <w:gridCol w:w="20"/>
        <w:gridCol w:w="1131"/>
        <w:gridCol w:w="1341"/>
        <w:gridCol w:w="1155"/>
        <w:gridCol w:w="1397"/>
      </w:tblGrid>
      <w:tr w:rsidR="0013142A" w:rsidRPr="00982550" w:rsidTr="00544538">
        <w:tc>
          <w:tcPr>
            <w:tcW w:w="236" w:type="pct"/>
          </w:tcPr>
          <w:p w:rsidR="00996074" w:rsidRPr="0013142A" w:rsidRDefault="00996074" w:rsidP="009B24FE">
            <w:pPr>
              <w:rPr>
                <w:rFonts w:ascii="Times New Roman" w:hAnsi="Times New Roman"/>
                <w:sz w:val="16"/>
                <w:szCs w:val="16"/>
              </w:rPr>
            </w:pPr>
            <w:r w:rsidRPr="0013142A">
              <w:rPr>
                <w:rFonts w:ascii="Times New Roman" w:hAnsi="Times New Roman"/>
                <w:sz w:val="16"/>
                <w:szCs w:val="16"/>
              </w:rPr>
              <w:t>№ п/п</w:t>
            </w:r>
          </w:p>
        </w:tc>
        <w:tc>
          <w:tcPr>
            <w:tcW w:w="682" w:type="pct"/>
            <w:gridSpan w:val="2"/>
          </w:tcPr>
          <w:p w:rsidR="00996074" w:rsidRPr="0013142A" w:rsidRDefault="00996074" w:rsidP="009B24FE">
            <w:pPr>
              <w:rPr>
                <w:rFonts w:ascii="Times New Roman" w:hAnsi="Times New Roman"/>
                <w:sz w:val="16"/>
                <w:szCs w:val="16"/>
              </w:rPr>
            </w:pPr>
            <w:r w:rsidRPr="0013142A">
              <w:rPr>
                <w:rFonts w:ascii="Times New Roman" w:hAnsi="Times New Roman"/>
                <w:sz w:val="16"/>
                <w:szCs w:val="16"/>
              </w:rPr>
              <w:t>Обозначение</w:t>
            </w:r>
          </w:p>
        </w:tc>
        <w:tc>
          <w:tcPr>
            <w:tcW w:w="821" w:type="pct"/>
          </w:tcPr>
          <w:p w:rsidR="00996074" w:rsidRPr="0013142A" w:rsidRDefault="00996074" w:rsidP="009B24FE">
            <w:pPr>
              <w:rPr>
                <w:rFonts w:ascii="Times New Roman" w:hAnsi="Times New Roman"/>
                <w:sz w:val="16"/>
                <w:szCs w:val="16"/>
              </w:rPr>
            </w:pPr>
            <w:r w:rsidRPr="0013142A">
              <w:rPr>
                <w:rFonts w:ascii="Times New Roman" w:hAnsi="Times New Roman"/>
                <w:sz w:val="16"/>
                <w:szCs w:val="16"/>
              </w:rPr>
              <w:t>Наименование критерия</w:t>
            </w:r>
          </w:p>
        </w:tc>
        <w:tc>
          <w:tcPr>
            <w:tcW w:w="763" w:type="pct"/>
          </w:tcPr>
          <w:p w:rsidR="00996074" w:rsidRPr="0013142A" w:rsidRDefault="00996074" w:rsidP="009B24FE">
            <w:pPr>
              <w:rPr>
                <w:rFonts w:ascii="Times New Roman" w:hAnsi="Times New Roman"/>
                <w:sz w:val="16"/>
                <w:szCs w:val="16"/>
              </w:rPr>
            </w:pPr>
            <w:r w:rsidRPr="0013142A">
              <w:rPr>
                <w:rFonts w:ascii="Times New Roman" w:hAnsi="Times New Roman"/>
                <w:sz w:val="16"/>
                <w:szCs w:val="16"/>
              </w:rPr>
              <w:t>Периодичность сбора данных</w:t>
            </w:r>
          </w:p>
        </w:tc>
        <w:tc>
          <w:tcPr>
            <w:tcW w:w="570" w:type="pct"/>
            <w:gridSpan w:val="2"/>
          </w:tcPr>
          <w:p w:rsidR="00996074" w:rsidRPr="0013142A" w:rsidRDefault="00996074" w:rsidP="009B24FE">
            <w:pPr>
              <w:rPr>
                <w:rFonts w:ascii="Times New Roman" w:hAnsi="Times New Roman"/>
                <w:sz w:val="16"/>
                <w:szCs w:val="16"/>
              </w:rPr>
            </w:pPr>
            <w:r w:rsidRPr="0013142A">
              <w:rPr>
                <w:rFonts w:ascii="Times New Roman" w:hAnsi="Times New Roman"/>
                <w:sz w:val="16"/>
                <w:szCs w:val="16"/>
              </w:rPr>
              <w:t>Форма сбора данных</w:t>
            </w:r>
          </w:p>
        </w:tc>
        <w:tc>
          <w:tcPr>
            <w:tcW w:w="664" w:type="pct"/>
          </w:tcPr>
          <w:p w:rsidR="00996074" w:rsidRPr="0013142A" w:rsidRDefault="00996074" w:rsidP="009B24FE">
            <w:pPr>
              <w:rPr>
                <w:rFonts w:ascii="Times New Roman" w:hAnsi="Times New Roman"/>
                <w:sz w:val="16"/>
                <w:szCs w:val="16"/>
              </w:rPr>
            </w:pPr>
            <w:r w:rsidRPr="0013142A">
              <w:rPr>
                <w:rFonts w:ascii="Times New Roman" w:hAnsi="Times New Roman"/>
                <w:sz w:val="16"/>
                <w:szCs w:val="16"/>
              </w:rPr>
              <w:t>Ответственный за сбор и хранение</w:t>
            </w:r>
          </w:p>
        </w:tc>
        <w:tc>
          <w:tcPr>
            <w:tcW w:w="572" w:type="pct"/>
          </w:tcPr>
          <w:p w:rsidR="00996074" w:rsidRPr="0013142A" w:rsidRDefault="00996074" w:rsidP="009B24FE">
            <w:pPr>
              <w:rPr>
                <w:rFonts w:ascii="Times New Roman" w:hAnsi="Times New Roman"/>
                <w:sz w:val="16"/>
                <w:szCs w:val="16"/>
              </w:rPr>
            </w:pPr>
            <w:r w:rsidRPr="0013142A">
              <w:rPr>
                <w:rFonts w:ascii="Times New Roman" w:hAnsi="Times New Roman"/>
                <w:sz w:val="16"/>
                <w:szCs w:val="16"/>
              </w:rPr>
              <w:t xml:space="preserve">Критическое значение </w:t>
            </w:r>
          </w:p>
        </w:tc>
        <w:tc>
          <w:tcPr>
            <w:tcW w:w="693" w:type="pct"/>
          </w:tcPr>
          <w:p w:rsidR="00996074" w:rsidRPr="0013142A" w:rsidRDefault="00996074" w:rsidP="009B24FE">
            <w:pPr>
              <w:rPr>
                <w:rFonts w:ascii="Times New Roman" w:hAnsi="Times New Roman"/>
                <w:sz w:val="16"/>
                <w:szCs w:val="16"/>
              </w:rPr>
            </w:pPr>
            <w:r w:rsidRPr="0013142A">
              <w:rPr>
                <w:rFonts w:ascii="Times New Roman" w:hAnsi="Times New Roman"/>
                <w:sz w:val="16"/>
                <w:szCs w:val="16"/>
              </w:rPr>
              <w:t>Управленческое воздействие (меры)</w:t>
            </w:r>
          </w:p>
        </w:tc>
      </w:tr>
      <w:tr w:rsidR="0013142A" w:rsidRPr="00982550" w:rsidTr="00544538">
        <w:tc>
          <w:tcPr>
            <w:tcW w:w="236" w:type="pct"/>
          </w:tcPr>
          <w:p w:rsidR="00996074" w:rsidRPr="009B24FE" w:rsidRDefault="00996074" w:rsidP="009B24FE">
            <w:pPr>
              <w:rPr>
                <w:rFonts w:ascii="Times New Roman" w:hAnsi="Times New Roman"/>
              </w:rPr>
            </w:pPr>
            <w:r w:rsidRPr="009B24FE">
              <w:rPr>
                <w:rFonts w:ascii="Times New Roman" w:hAnsi="Times New Roman"/>
              </w:rPr>
              <w:t>1</w:t>
            </w:r>
          </w:p>
        </w:tc>
        <w:tc>
          <w:tcPr>
            <w:tcW w:w="682" w:type="pct"/>
            <w:gridSpan w:val="2"/>
            <w:tcBorders>
              <w:bottom w:val="single" w:sz="4" w:space="0" w:color="auto"/>
            </w:tcBorders>
          </w:tcPr>
          <w:p w:rsidR="00996074" w:rsidRPr="009B24FE" w:rsidRDefault="00996074" w:rsidP="009B24FE">
            <w:pPr>
              <w:rPr>
                <w:rFonts w:ascii="Times New Roman" w:hAnsi="Times New Roman"/>
              </w:rPr>
            </w:pPr>
            <w:r w:rsidRPr="009B24FE">
              <w:rPr>
                <w:rFonts w:ascii="Times New Roman" w:hAnsi="Times New Roman"/>
              </w:rPr>
              <w:t>2</w:t>
            </w:r>
          </w:p>
        </w:tc>
        <w:tc>
          <w:tcPr>
            <w:tcW w:w="821" w:type="pct"/>
          </w:tcPr>
          <w:p w:rsidR="00996074" w:rsidRPr="009B24FE" w:rsidRDefault="00996074" w:rsidP="009B24FE">
            <w:pPr>
              <w:rPr>
                <w:rFonts w:ascii="Times New Roman" w:hAnsi="Times New Roman"/>
              </w:rPr>
            </w:pPr>
            <w:r w:rsidRPr="009B24FE">
              <w:rPr>
                <w:rFonts w:ascii="Times New Roman" w:hAnsi="Times New Roman"/>
              </w:rPr>
              <w:t>3</w:t>
            </w:r>
          </w:p>
        </w:tc>
        <w:tc>
          <w:tcPr>
            <w:tcW w:w="763" w:type="pct"/>
          </w:tcPr>
          <w:p w:rsidR="00996074" w:rsidRPr="009B24FE" w:rsidRDefault="00996074" w:rsidP="009B24FE">
            <w:pPr>
              <w:rPr>
                <w:rFonts w:ascii="Times New Roman" w:hAnsi="Times New Roman"/>
              </w:rPr>
            </w:pPr>
            <w:r w:rsidRPr="009B24FE">
              <w:rPr>
                <w:rFonts w:ascii="Times New Roman" w:hAnsi="Times New Roman"/>
              </w:rPr>
              <w:t>4</w:t>
            </w:r>
          </w:p>
        </w:tc>
        <w:tc>
          <w:tcPr>
            <w:tcW w:w="570" w:type="pct"/>
            <w:gridSpan w:val="2"/>
          </w:tcPr>
          <w:p w:rsidR="00996074" w:rsidRPr="009B24FE" w:rsidRDefault="00996074" w:rsidP="009B24FE">
            <w:pPr>
              <w:rPr>
                <w:rFonts w:ascii="Times New Roman" w:hAnsi="Times New Roman"/>
              </w:rPr>
            </w:pPr>
            <w:r w:rsidRPr="009B24FE">
              <w:rPr>
                <w:rFonts w:ascii="Times New Roman" w:hAnsi="Times New Roman"/>
              </w:rPr>
              <w:t>5</w:t>
            </w:r>
          </w:p>
        </w:tc>
        <w:tc>
          <w:tcPr>
            <w:tcW w:w="664" w:type="pct"/>
          </w:tcPr>
          <w:p w:rsidR="00996074" w:rsidRPr="009B24FE" w:rsidRDefault="00996074" w:rsidP="009B24FE">
            <w:pPr>
              <w:rPr>
                <w:rFonts w:ascii="Times New Roman" w:hAnsi="Times New Roman"/>
              </w:rPr>
            </w:pPr>
            <w:r w:rsidRPr="009B24FE">
              <w:rPr>
                <w:rFonts w:ascii="Times New Roman" w:hAnsi="Times New Roman"/>
              </w:rPr>
              <w:t>6</w:t>
            </w:r>
          </w:p>
        </w:tc>
        <w:tc>
          <w:tcPr>
            <w:tcW w:w="572" w:type="pct"/>
          </w:tcPr>
          <w:p w:rsidR="00996074" w:rsidRPr="009B24FE" w:rsidRDefault="00996074" w:rsidP="009B24FE">
            <w:pPr>
              <w:rPr>
                <w:rFonts w:ascii="Times New Roman" w:hAnsi="Times New Roman"/>
              </w:rPr>
            </w:pPr>
            <w:r w:rsidRPr="009B24FE">
              <w:rPr>
                <w:rFonts w:ascii="Times New Roman" w:hAnsi="Times New Roman"/>
              </w:rPr>
              <w:t>7</w:t>
            </w:r>
          </w:p>
        </w:tc>
        <w:tc>
          <w:tcPr>
            <w:tcW w:w="693" w:type="pct"/>
          </w:tcPr>
          <w:p w:rsidR="00996074" w:rsidRPr="009B24FE" w:rsidRDefault="00996074" w:rsidP="009B24FE">
            <w:pPr>
              <w:rPr>
                <w:rFonts w:ascii="Times New Roman" w:hAnsi="Times New Roman"/>
              </w:rPr>
            </w:pPr>
            <w:r w:rsidRPr="009B24FE">
              <w:rPr>
                <w:rFonts w:ascii="Times New Roman" w:hAnsi="Times New Roman"/>
              </w:rPr>
              <w:t>8</w:t>
            </w:r>
          </w:p>
        </w:tc>
      </w:tr>
      <w:tr w:rsidR="00996074" w:rsidRPr="0013142A" w:rsidTr="00544538">
        <w:trPr>
          <w:trHeight w:val="2172"/>
        </w:trPr>
        <w:tc>
          <w:tcPr>
            <w:tcW w:w="236"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1</w:t>
            </w:r>
          </w:p>
        </w:tc>
        <w:tc>
          <w:tcPr>
            <w:tcW w:w="660" w:type="pct"/>
          </w:tcPr>
          <w:p w:rsidR="00996074" w:rsidRPr="0013142A" w:rsidRDefault="000E112B" w:rsidP="00982550">
            <w:pPr>
              <w:jc w:val="both"/>
              <w:rPr>
                <w:rFonts w:ascii="Times New Roman" w:hAnsi="Times New Roman"/>
                <w:sz w:val="16"/>
                <w:szCs w:val="16"/>
              </w:rPr>
            </w:pPr>
            <w:r w:rsidRPr="0013142A">
              <w:rPr>
                <w:rFonts w:ascii="Times New Roman" w:hAnsi="Times New Roman"/>
                <w:sz w:val="16"/>
                <w:szCs w:val="16"/>
              </w:rPr>
              <w:t>К</w:t>
            </w:r>
            <w:r w:rsidR="00996074" w:rsidRPr="0013142A">
              <w:rPr>
                <w:rFonts w:ascii="Times New Roman" w:hAnsi="Times New Roman"/>
                <w:sz w:val="16"/>
                <w:szCs w:val="16"/>
              </w:rPr>
              <w:t>(п)</w:t>
            </w:r>
          </w:p>
        </w:tc>
        <w:tc>
          <w:tcPr>
            <w:tcW w:w="842"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Соотношение между количеством поданных заявлений и количеством бюджетных мест  мест</w:t>
            </w:r>
          </w:p>
        </w:tc>
        <w:tc>
          <w:tcPr>
            <w:tcW w:w="773"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Ф-КП 7.1/2-02, план приема</w:t>
            </w:r>
          </w:p>
        </w:tc>
        <w:tc>
          <w:tcPr>
            <w:tcW w:w="664"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ОСПК</w:t>
            </w:r>
          </w:p>
        </w:tc>
        <w:tc>
          <w:tcPr>
            <w:tcW w:w="572"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w:t>
            </w:r>
          </w:p>
          <w:p w:rsidR="00996074" w:rsidRPr="0013142A" w:rsidRDefault="000E112B" w:rsidP="00982550">
            <w:pPr>
              <w:jc w:val="both"/>
              <w:rPr>
                <w:rFonts w:ascii="Times New Roman" w:hAnsi="Times New Roman"/>
                <w:sz w:val="16"/>
                <w:szCs w:val="16"/>
              </w:rPr>
            </w:pPr>
            <w:r w:rsidRPr="0013142A">
              <w:rPr>
                <w:rFonts w:ascii="Times New Roman" w:hAnsi="Times New Roman"/>
                <w:sz w:val="16"/>
                <w:szCs w:val="16"/>
              </w:rPr>
              <w:t>К</w:t>
            </w:r>
            <w:r w:rsidR="00996074" w:rsidRPr="0013142A">
              <w:rPr>
                <w:rFonts w:ascii="Times New Roman" w:hAnsi="Times New Roman"/>
                <w:sz w:val="16"/>
                <w:szCs w:val="16"/>
              </w:rPr>
              <w:t>(п)-1,5</w:t>
            </w:r>
            <w:r w:rsidR="00996074" w:rsidRPr="0013142A">
              <w:rPr>
                <w:rFonts w:ascii="Times New Roman" w:hAnsi="Times New Roman"/>
                <w:sz w:val="16"/>
                <w:szCs w:val="16"/>
                <w:lang w:val="en-US"/>
              </w:rPr>
              <w:t>D</w:t>
            </w:r>
          </w:p>
        </w:tc>
        <w:tc>
          <w:tcPr>
            <w:tcW w:w="693"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КД</w:t>
            </w:r>
          </w:p>
        </w:tc>
      </w:tr>
      <w:tr w:rsidR="00996074" w:rsidRPr="0013142A" w:rsidTr="00544538">
        <w:tc>
          <w:tcPr>
            <w:tcW w:w="236" w:type="pct"/>
          </w:tcPr>
          <w:p w:rsidR="00996074" w:rsidRPr="0013142A" w:rsidRDefault="00996074" w:rsidP="00982550">
            <w:pPr>
              <w:jc w:val="both"/>
              <w:rPr>
                <w:rFonts w:ascii="Times New Roman" w:hAnsi="Times New Roman"/>
                <w:sz w:val="16"/>
                <w:szCs w:val="16"/>
              </w:rPr>
            </w:pPr>
          </w:p>
        </w:tc>
        <w:tc>
          <w:tcPr>
            <w:tcW w:w="6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К3</w:t>
            </w:r>
          </w:p>
        </w:tc>
        <w:tc>
          <w:tcPr>
            <w:tcW w:w="842"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 xml:space="preserve">Количество поданных заявлений на бюджетной основе </w:t>
            </w:r>
          </w:p>
        </w:tc>
        <w:tc>
          <w:tcPr>
            <w:tcW w:w="773"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Ф-КП 7.1/2-02</w:t>
            </w:r>
          </w:p>
        </w:tc>
        <w:tc>
          <w:tcPr>
            <w:tcW w:w="664"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ОСПК, технический секретарь ПК</w:t>
            </w:r>
          </w:p>
        </w:tc>
        <w:tc>
          <w:tcPr>
            <w:tcW w:w="572" w:type="pct"/>
          </w:tcPr>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____</w:t>
            </w:r>
          </w:p>
        </w:tc>
        <w:tc>
          <w:tcPr>
            <w:tcW w:w="693" w:type="pct"/>
          </w:tcPr>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____</w:t>
            </w:r>
          </w:p>
        </w:tc>
      </w:tr>
      <w:tr w:rsidR="00996074" w:rsidRPr="0013142A" w:rsidTr="00544538">
        <w:tc>
          <w:tcPr>
            <w:tcW w:w="236" w:type="pct"/>
          </w:tcPr>
          <w:p w:rsidR="00996074" w:rsidRPr="0013142A" w:rsidRDefault="00996074" w:rsidP="00982550">
            <w:pPr>
              <w:jc w:val="both"/>
              <w:rPr>
                <w:rFonts w:ascii="Times New Roman" w:hAnsi="Times New Roman"/>
                <w:sz w:val="16"/>
                <w:szCs w:val="16"/>
              </w:rPr>
            </w:pPr>
          </w:p>
        </w:tc>
        <w:tc>
          <w:tcPr>
            <w:tcW w:w="6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Квм</w:t>
            </w:r>
          </w:p>
        </w:tc>
        <w:tc>
          <w:tcPr>
            <w:tcW w:w="842"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Количество  мест по плану приема (контрольные цифры)</w:t>
            </w:r>
          </w:p>
        </w:tc>
        <w:tc>
          <w:tcPr>
            <w:tcW w:w="773"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План приема</w:t>
            </w:r>
          </w:p>
        </w:tc>
        <w:tc>
          <w:tcPr>
            <w:tcW w:w="664"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Владелец процесса, ОС ПК</w:t>
            </w:r>
          </w:p>
        </w:tc>
        <w:tc>
          <w:tcPr>
            <w:tcW w:w="572" w:type="pct"/>
          </w:tcPr>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____</w:t>
            </w:r>
          </w:p>
        </w:tc>
        <w:tc>
          <w:tcPr>
            <w:tcW w:w="693" w:type="pct"/>
          </w:tcPr>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____</w:t>
            </w:r>
          </w:p>
        </w:tc>
      </w:tr>
      <w:tr w:rsidR="00996074" w:rsidRPr="0013142A" w:rsidTr="00544538">
        <w:tc>
          <w:tcPr>
            <w:tcW w:w="236"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2.1</w:t>
            </w:r>
          </w:p>
        </w:tc>
        <w:tc>
          <w:tcPr>
            <w:tcW w:w="6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Рп/о</w:t>
            </w:r>
          </w:p>
        </w:tc>
        <w:tc>
          <w:tcPr>
            <w:tcW w:w="842"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Процент принятых на места с полным возмещением затрат по очной форме обучения</w:t>
            </w:r>
          </w:p>
        </w:tc>
        <w:tc>
          <w:tcPr>
            <w:tcW w:w="773"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Приказы о зачислении на первый курс, план приема</w:t>
            </w:r>
          </w:p>
        </w:tc>
        <w:tc>
          <w:tcPr>
            <w:tcW w:w="664"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ОСПК, технический секретарь ПК</w:t>
            </w:r>
          </w:p>
        </w:tc>
        <w:tc>
          <w:tcPr>
            <w:tcW w:w="572"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w:t>
            </w: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Рп/о-1,5</w:t>
            </w:r>
            <w:r w:rsidRPr="0013142A">
              <w:rPr>
                <w:rFonts w:ascii="Times New Roman" w:hAnsi="Times New Roman"/>
                <w:sz w:val="16"/>
                <w:szCs w:val="16"/>
                <w:lang w:val="en-US"/>
              </w:rPr>
              <w:t>D</w:t>
            </w:r>
          </w:p>
        </w:tc>
        <w:tc>
          <w:tcPr>
            <w:tcW w:w="693"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КД</w:t>
            </w:r>
          </w:p>
        </w:tc>
      </w:tr>
      <w:tr w:rsidR="00996074" w:rsidRPr="0013142A" w:rsidTr="00544538">
        <w:tc>
          <w:tcPr>
            <w:tcW w:w="236" w:type="pct"/>
          </w:tcPr>
          <w:p w:rsidR="00996074" w:rsidRPr="0013142A" w:rsidRDefault="00996074" w:rsidP="00982550">
            <w:pPr>
              <w:jc w:val="both"/>
              <w:rPr>
                <w:rFonts w:ascii="Times New Roman" w:hAnsi="Times New Roman"/>
                <w:sz w:val="16"/>
                <w:szCs w:val="16"/>
              </w:rPr>
            </w:pPr>
          </w:p>
        </w:tc>
        <w:tc>
          <w:tcPr>
            <w:tcW w:w="6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Чпп/о</w:t>
            </w:r>
          </w:p>
        </w:tc>
        <w:tc>
          <w:tcPr>
            <w:tcW w:w="842"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Численность принятых на места с полным возмещением затрат на обучение по очной форме обучения</w:t>
            </w:r>
          </w:p>
        </w:tc>
        <w:tc>
          <w:tcPr>
            <w:tcW w:w="773"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Приказы о зачислении на первый курс</w:t>
            </w:r>
          </w:p>
        </w:tc>
        <w:tc>
          <w:tcPr>
            <w:tcW w:w="664"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ОСПК, технический секретарь ПК</w:t>
            </w:r>
          </w:p>
        </w:tc>
        <w:tc>
          <w:tcPr>
            <w:tcW w:w="572" w:type="pct"/>
          </w:tcPr>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____</w:t>
            </w:r>
          </w:p>
        </w:tc>
        <w:tc>
          <w:tcPr>
            <w:tcW w:w="693" w:type="pct"/>
          </w:tcPr>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____</w:t>
            </w:r>
          </w:p>
        </w:tc>
      </w:tr>
      <w:tr w:rsidR="00996074" w:rsidRPr="0013142A" w:rsidTr="00544538">
        <w:tc>
          <w:tcPr>
            <w:tcW w:w="236" w:type="pct"/>
          </w:tcPr>
          <w:p w:rsidR="00996074" w:rsidRPr="0013142A" w:rsidRDefault="00996074" w:rsidP="00982550">
            <w:pPr>
              <w:jc w:val="both"/>
              <w:rPr>
                <w:rFonts w:ascii="Times New Roman" w:hAnsi="Times New Roman"/>
                <w:sz w:val="16"/>
                <w:szCs w:val="16"/>
              </w:rPr>
            </w:pPr>
          </w:p>
        </w:tc>
        <w:tc>
          <w:tcPr>
            <w:tcW w:w="6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lang w:val="en-US"/>
              </w:rPr>
              <w:t>N</w:t>
            </w:r>
            <w:r w:rsidRPr="0013142A">
              <w:rPr>
                <w:rFonts w:ascii="Times New Roman" w:hAnsi="Times New Roman"/>
                <w:sz w:val="16"/>
                <w:szCs w:val="16"/>
              </w:rPr>
              <w:t>пм/о</w:t>
            </w:r>
          </w:p>
        </w:tc>
        <w:tc>
          <w:tcPr>
            <w:tcW w:w="842"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 xml:space="preserve">Количество мест с полным </w:t>
            </w:r>
            <w:r w:rsidRPr="0013142A">
              <w:rPr>
                <w:rFonts w:ascii="Times New Roman" w:hAnsi="Times New Roman"/>
                <w:sz w:val="16"/>
                <w:szCs w:val="16"/>
              </w:rPr>
              <w:lastRenderedPageBreak/>
              <w:t>возмещением затрат на обучение по очной форме обучения</w:t>
            </w:r>
          </w:p>
        </w:tc>
        <w:tc>
          <w:tcPr>
            <w:tcW w:w="773"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lastRenderedPageBreak/>
              <w:t>1 раз в год</w:t>
            </w:r>
          </w:p>
        </w:tc>
        <w:tc>
          <w:tcPr>
            <w:tcW w:w="5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План приема</w:t>
            </w:r>
          </w:p>
        </w:tc>
        <w:tc>
          <w:tcPr>
            <w:tcW w:w="664"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 xml:space="preserve">ОСПК, технический </w:t>
            </w:r>
            <w:r w:rsidRPr="0013142A">
              <w:rPr>
                <w:rFonts w:ascii="Times New Roman" w:hAnsi="Times New Roman"/>
                <w:sz w:val="16"/>
                <w:szCs w:val="16"/>
              </w:rPr>
              <w:lastRenderedPageBreak/>
              <w:t>секретарь ПК</w:t>
            </w:r>
          </w:p>
        </w:tc>
        <w:tc>
          <w:tcPr>
            <w:tcW w:w="572" w:type="pct"/>
          </w:tcPr>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____</w:t>
            </w:r>
          </w:p>
        </w:tc>
        <w:tc>
          <w:tcPr>
            <w:tcW w:w="693" w:type="pct"/>
          </w:tcPr>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____</w:t>
            </w:r>
          </w:p>
        </w:tc>
      </w:tr>
      <w:tr w:rsidR="00996074" w:rsidRPr="0013142A" w:rsidTr="00544538">
        <w:tc>
          <w:tcPr>
            <w:tcW w:w="236"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lastRenderedPageBreak/>
              <w:t>3.2</w:t>
            </w:r>
          </w:p>
        </w:tc>
        <w:tc>
          <w:tcPr>
            <w:tcW w:w="6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Рп/з</w:t>
            </w:r>
          </w:p>
        </w:tc>
        <w:tc>
          <w:tcPr>
            <w:tcW w:w="842"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Процент принятых на места с полным возмещением затрат по заочной форме обучения</w:t>
            </w:r>
          </w:p>
        </w:tc>
        <w:tc>
          <w:tcPr>
            <w:tcW w:w="773" w:type="pct"/>
            <w:gridSpan w:val="2"/>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Приказы о зачислении на соответствующий курс, план приема</w:t>
            </w:r>
          </w:p>
        </w:tc>
        <w:tc>
          <w:tcPr>
            <w:tcW w:w="664"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ОСПК, технический секретарь ПК</w:t>
            </w:r>
          </w:p>
        </w:tc>
        <w:tc>
          <w:tcPr>
            <w:tcW w:w="572"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_</w:t>
            </w:r>
          </w:p>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Рп/з-1,5</w:t>
            </w:r>
            <w:r w:rsidRPr="0013142A">
              <w:rPr>
                <w:rFonts w:ascii="Times New Roman" w:hAnsi="Times New Roman"/>
                <w:sz w:val="16"/>
                <w:szCs w:val="16"/>
                <w:lang w:val="en-US"/>
              </w:rPr>
              <w:t>D</w:t>
            </w:r>
          </w:p>
        </w:tc>
        <w:tc>
          <w:tcPr>
            <w:tcW w:w="693" w:type="pct"/>
          </w:tcPr>
          <w:p w:rsidR="00996074" w:rsidRPr="0013142A" w:rsidRDefault="00996074" w:rsidP="00982550">
            <w:pPr>
              <w:jc w:val="both"/>
              <w:rPr>
                <w:rFonts w:ascii="Times New Roman" w:hAnsi="Times New Roman"/>
                <w:sz w:val="16"/>
                <w:szCs w:val="16"/>
              </w:rPr>
            </w:pPr>
            <w:r w:rsidRPr="0013142A">
              <w:rPr>
                <w:rFonts w:ascii="Times New Roman" w:hAnsi="Times New Roman"/>
                <w:sz w:val="16"/>
                <w:szCs w:val="16"/>
              </w:rPr>
              <w:t>КД</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Чпм/з</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Численность принятых на места с полным возмещением затрат на обучение по заочной форме обучения</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Приказы о зачислении на соответствующий курс</w:t>
            </w:r>
          </w:p>
        </w:tc>
        <w:tc>
          <w:tcPr>
            <w:tcW w:w="664"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ОСПК, технический секретарь ПК</w:t>
            </w:r>
          </w:p>
        </w:tc>
        <w:tc>
          <w:tcPr>
            <w:tcW w:w="572"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____</w:t>
            </w:r>
          </w:p>
          <w:p w:rsidR="0013142A" w:rsidRPr="0013142A" w:rsidRDefault="0013142A" w:rsidP="0013142A">
            <w:pPr>
              <w:jc w:val="both"/>
              <w:rPr>
                <w:rFonts w:ascii="Times New Roman" w:hAnsi="Times New Roman"/>
                <w:sz w:val="16"/>
                <w:szCs w:val="16"/>
              </w:rPr>
            </w:pPr>
          </w:p>
        </w:tc>
        <w:tc>
          <w:tcPr>
            <w:tcW w:w="693"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____</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lang w:val="en-US"/>
              </w:rPr>
              <w:t>N</w:t>
            </w:r>
            <w:r w:rsidRPr="0013142A">
              <w:rPr>
                <w:rFonts w:ascii="Times New Roman" w:hAnsi="Times New Roman"/>
                <w:sz w:val="16"/>
                <w:szCs w:val="16"/>
              </w:rPr>
              <w:t>пм/з</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Количество мест с полным возмещением затрат на обучение по заочной форме обучения</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План приема</w:t>
            </w:r>
          </w:p>
        </w:tc>
        <w:tc>
          <w:tcPr>
            <w:tcW w:w="664"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ОСПК, технический секретарь ПК</w:t>
            </w:r>
          </w:p>
        </w:tc>
        <w:tc>
          <w:tcPr>
            <w:tcW w:w="572"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c>
          <w:tcPr>
            <w:tcW w:w="693"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4</w:t>
            </w: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lang w:val="en-US"/>
              </w:rPr>
              <w:t>Q</w:t>
            </w:r>
            <w:r w:rsidRPr="0013142A">
              <w:rPr>
                <w:rFonts w:ascii="Times New Roman" w:hAnsi="Times New Roman"/>
                <w:sz w:val="16"/>
                <w:szCs w:val="16"/>
              </w:rPr>
              <w:t>у</w:t>
            </w:r>
            <w:r w:rsidRPr="0013142A">
              <w:rPr>
                <w:rFonts w:ascii="Times New Roman" w:hAnsi="Times New Roman"/>
                <w:sz w:val="16"/>
                <w:szCs w:val="16"/>
                <w:lang w:val="en-US"/>
              </w:rPr>
              <w:t>a</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Процент абитуриентов, не имевшихся претензий (жалоб) к работе ПК</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c>
          <w:tcPr>
            <w:tcW w:w="664"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ППК</w:t>
            </w:r>
          </w:p>
        </w:tc>
        <w:tc>
          <w:tcPr>
            <w:tcW w:w="572"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_</w:t>
            </w:r>
          </w:p>
          <w:p w:rsidR="0013142A" w:rsidRPr="0013142A" w:rsidRDefault="0013142A" w:rsidP="0013142A">
            <w:pPr>
              <w:jc w:val="both"/>
              <w:rPr>
                <w:rFonts w:ascii="Times New Roman" w:hAnsi="Times New Roman"/>
                <w:sz w:val="16"/>
                <w:szCs w:val="16"/>
                <w:lang w:val="en-US"/>
              </w:rPr>
            </w:pPr>
            <w:r w:rsidRPr="0013142A">
              <w:rPr>
                <w:rFonts w:ascii="Times New Roman" w:hAnsi="Times New Roman"/>
                <w:sz w:val="16"/>
                <w:szCs w:val="16"/>
                <w:lang w:val="en-US"/>
              </w:rPr>
              <w:t>Qya</w:t>
            </w:r>
            <w:r w:rsidRPr="0013142A">
              <w:rPr>
                <w:rFonts w:ascii="Times New Roman" w:hAnsi="Times New Roman"/>
                <w:sz w:val="16"/>
                <w:szCs w:val="16"/>
              </w:rPr>
              <w:t>-1,5</w:t>
            </w:r>
            <w:r w:rsidRPr="0013142A">
              <w:rPr>
                <w:rFonts w:ascii="Times New Roman" w:hAnsi="Times New Roman"/>
                <w:sz w:val="16"/>
                <w:szCs w:val="16"/>
                <w:lang w:val="en-US"/>
              </w:rPr>
              <w:t>D</w:t>
            </w:r>
          </w:p>
        </w:tc>
        <w:tc>
          <w:tcPr>
            <w:tcW w:w="693" w:type="pct"/>
          </w:tcPr>
          <w:p w:rsidR="0013142A" w:rsidRPr="0013142A" w:rsidRDefault="0013142A" w:rsidP="0013142A">
            <w:pPr>
              <w:jc w:val="both"/>
              <w:rPr>
                <w:rFonts w:ascii="Times New Roman" w:hAnsi="Times New Roman"/>
                <w:sz w:val="16"/>
                <w:szCs w:val="16"/>
                <w:lang w:val="en-US"/>
              </w:rPr>
            </w:pPr>
          </w:p>
          <w:p w:rsidR="0013142A" w:rsidRPr="0013142A" w:rsidRDefault="0013142A" w:rsidP="0013142A">
            <w:pPr>
              <w:jc w:val="both"/>
              <w:rPr>
                <w:rFonts w:ascii="Times New Roman" w:hAnsi="Times New Roman"/>
                <w:sz w:val="16"/>
                <w:szCs w:val="16"/>
                <w:lang w:val="en-US"/>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lang w:val="en-US"/>
              </w:rPr>
              <w:t xml:space="preserve">    </w:t>
            </w:r>
            <w:r w:rsidRPr="0013142A">
              <w:rPr>
                <w:rFonts w:ascii="Times New Roman" w:hAnsi="Times New Roman"/>
                <w:sz w:val="16"/>
                <w:szCs w:val="16"/>
              </w:rPr>
              <w:t xml:space="preserve">  КД</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Ча</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Численность абитуриентов</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Журнал регистрации заявлений</w:t>
            </w:r>
          </w:p>
        </w:tc>
        <w:tc>
          <w:tcPr>
            <w:tcW w:w="664"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Технический секретарь</w:t>
            </w:r>
          </w:p>
        </w:tc>
        <w:tc>
          <w:tcPr>
            <w:tcW w:w="572"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c>
          <w:tcPr>
            <w:tcW w:w="693"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Кж</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Количество претензий (жалоб)</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c>
          <w:tcPr>
            <w:tcW w:w="664"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ОСПК</w:t>
            </w:r>
          </w:p>
        </w:tc>
        <w:tc>
          <w:tcPr>
            <w:tcW w:w="572"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c>
          <w:tcPr>
            <w:tcW w:w="693"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5.</w:t>
            </w: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lang w:val="en-US"/>
              </w:rPr>
              <w:t>Q</w:t>
            </w:r>
            <w:r w:rsidRPr="0013142A">
              <w:rPr>
                <w:rFonts w:ascii="Times New Roman" w:hAnsi="Times New Roman"/>
                <w:sz w:val="16"/>
                <w:szCs w:val="16"/>
              </w:rPr>
              <w:t>рмп</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Процент реализованных мероприятий  плана КПЭУ по новому приему</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Докладная запись</w:t>
            </w:r>
          </w:p>
        </w:tc>
        <w:tc>
          <w:tcPr>
            <w:tcW w:w="664"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ОСПК</w:t>
            </w:r>
          </w:p>
        </w:tc>
        <w:tc>
          <w:tcPr>
            <w:tcW w:w="572"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_</w:t>
            </w: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lang w:val="en-US"/>
              </w:rPr>
              <w:t>Q</w:t>
            </w:r>
            <w:r w:rsidRPr="0013142A">
              <w:rPr>
                <w:rFonts w:ascii="Times New Roman" w:hAnsi="Times New Roman"/>
                <w:sz w:val="16"/>
                <w:szCs w:val="16"/>
              </w:rPr>
              <w:t>рмп-1,5</w:t>
            </w:r>
            <w:r w:rsidRPr="0013142A">
              <w:rPr>
                <w:rFonts w:ascii="Times New Roman" w:hAnsi="Times New Roman"/>
                <w:sz w:val="16"/>
                <w:szCs w:val="16"/>
                <w:lang w:val="en-US"/>
              </w:rPr>
              <w:t>D</w:t>
            </w:r>
          </w:p>
        </w:tc>
        <w:tc>
          <w:tcPr>
            <w:tcW w:w="693"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КД</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Мр</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Количество реализованных мероприятий</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Отметки в плане мероприятий КТЭК по новому приему</w:t>
            </w:r>
          </w:p>
        </w:tc>
        <w:tc>
          <w:tcPr>
            <w:tcW w:w="664"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w:t>
            </w: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ОСПК</w:t>
            </w:r>
          </w:p>
        </w:tc>
        <w:tc>
          <w:tcPr>
            <w:tcW w:w="572" w:type="pct"/>
          </w:tcPr>
          <w:p w:rsidR="0013142A" w:rsidRPr="0013142A" w:rsidRDefault="0013142A" w:rsidP="0013142A">
            <w:pPr>
              <w:jc w:val="center"/>
              <w:rPr>
                <w:rFonts w:ascii="Times New Roman" w:hAnsi="Times New Roman"/>
                <w:sz w:val="16"/>
                <w:szCs w:val="16"/>
              </w:rPr>
            </w:pPr>
          </w:p>
          <w:p w:rsidR="0013142A" w:rsidRPr="0013142A" w:rsidRDefault="0013142A" w:rsidP="0013142A">
            <w:pPr>
              <w:jc w:val="center"/>
              <w:rPr>
                <w:rFonts w:ascii="Times New Roman" w:hAnsi="Times New Roman"/>
                <w:sz w:val="16"/>
                <w:szCs w:val="16"/>
              </w:rPr>
            </w:pPr>
          </w:p>
          <w:p w:rsidR="0013142A" w:rsidRPr="0013142A" w:rsidRDefault="0013142A" w:rsidP="0013142A">
            <w:pPr>
              <w:jc w:val="center"/>
              <w:rPr>
                <w:rFonts w:ascii="Times New Roman" w:hAnsi="Times New Roman"/>
                <w:sz w:val="16"/>
                <w:szCs w:val="16"/>
              </w:rPr>
            </w:pPr>
            <w:r w:rsidRPr="0013142A">
              <w:rPr>
                <w:rFonts w:ascii="Times New Roman" w:hAnsi="Times New Roman"/>
                <w:sz w:val="16"/>
                <w:szCs w:val="16"/>
              </w:rPr>
              <w:t>____</w:t>
            </w:r>
          </w:p>
        </w:tc>
        <w:tc>
          <w:tcPr>
            <w:tcW w:w="693" w:type="pct"/>
          </w:tcPr>
          <w:p w:rsidR="0013142A" w:rsidRPr="0013142A" w:rsidRDefault="0013142A" w:rsidP="0013142A">
            <w:pPr>
              <w:jc w:val="center"/>
              <w:rPr>
                <w:rFonts w:ascii="Times New Roman" w:hAnsi="Times New Roman"/>
                <w:sz w:val="16"/>
                <w:szCs w:val="16"/>
              </w:rPr>
            </w:pPr>
          </w:p>
          <w:p w:rsidR="0013142A" w:rsidRPr="0013142A" w:rsidRDefault="0013142A" w:rsidP="0013142A">
            <w:pPr>
              <w:jc w:val="center"/>
              <w:rPr>
                <w:rFonts w:ascii="Times New Roman" w:hAnsi="Times New Roman"/>
                <w:sz w:val="16"/>
                <w:szCs w:val="16"/>
              </w:rPr>
            </w:pPr>
          </w:p>
          <w:p w:rsidR="0013142A" w:rsidRPr="0013142A" w:rsidRDefault="0013142A" w:rsidP="0013142A">
            <w:pPr>
              <w:jc w:val="center"/>
              <w:rPr>
                <w:rFonts w:ascii="Times New Roman" w:hAnsi="Times New Roman"/>
                <w:sz w:val="16"/>
                <w:szCs w:val="16"/>
              </w:rPr>
            </w:pPr>
            <w:r w:rsidRPr="0013142A">
              <w:rPr>
                <w:rFonts w:ascii="Times New Roman" w:hAnsi="Times New Roman"/>
                <w:sz w:val="16"/>
                <w:szCs w:val="16"/>
              </w:rPr>
              <w:t>____</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Мп</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Количество плановых мероприятий</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План мероприятий КТЭК  по новому приему </w:t>
            </w:r>
          </w:p>
        </w:tc>
        <w:tc>
          <w:tcPr>
            <w:tcW w:w="664"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w:t>
            </w: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ОСПК</w:t>
            </w:r>
          </w:p>
        </w:tc>
        <w:tc>
          <w:tcPr>
            <w:tcW w:w="572" w:type="pct"/>
          </w:tcPr>
          <w:p w:rsidR="0013142A" w:rsidRPr="0013142A" w:rsidRDefault="0013142A" w:rsidP="0013142A">
            <w:pPr>
              <w:jc w:val="center"/>
              <w:rPr>
                <w:rFonts w:ascii="Times New Roman" w:hAnsi="Times New Roman"/>
                <w:sz w:val="16"/>
                <w:szCs w:val="16"/>
              </w:rPr>
            </w:pPr>
          </w:p>
          <w:p w:rsidR="0013142A" w:rsidRPr="0013142A" w:rsidRDefault="0013142A" w:rsidP="0013142A">
            <w:pPr>
              <w:jc w:val="center"/>
              <w:rPr>
                <w:rFonts w:ascii="Times New Roman" w:hAnsi="Times New Roman"/>
                <w:sz w:val="16"/>
                <w:szCs w:val="16"/>
              </w:rPr>
            </w:pPr>
            <w:r w:rsidRPr="0013142A">
              <w:rPr>
                <w:rFonts w:ascii="Times New Roman" w:hAnsi="Times New Roman"/>
                <w:sz w:val="16"/>
                <w:szCs w:val="16"/>
              </w:rPr>
              <w:t>____</w:t>
            </w:r>
          </w:p>
        </w:tc>
        <w:tc>
          <w:tcPr>
            <w:tcW w:w="693" w:type="pct"/>
          </w:tcPr>
          <w:p w:rsidR="0013142A" w:rsidRPr="0013142A" w:rsidRDefault="0013142A" w:rsidP="0013142A">
            <w:pPr>
              <w:jc w:val="center"/>
              <w:rPr>
                <w:rFonts w:ascii="Times New Roman" w:hAnsi="Times New Roman"/>
                <w:sz w:val="16"/>
                <w:szCs w:val="16"/>
              </w:rPr>
            </w:pPr>
          </w:p>
          <w:p w:rsidR="0013142A" w:rsidRPr="0013142A" w:rsidRDefault="0013142A" w:rsidP="0013142A">
            <w:pPr>
              <w:jc w:val="center"/>
              <w:rPr>
                <w:rFonts w:ascii="Times New Roman" w:hAnsi="Times New Roman"/>
                <w:sz w:val="16"/>
                <w:szCs w:val="16"/>
              </w:rPr>
            </w:pPr>
            <w:r w:rsidRPr="0013142A">
              <w:rPr>
                <w:rFonts w:ascii="Times New Roman" w:hAnsi="Times New Roman"/>
                <w:sz w:val="16"/>
                <w:szCs w:val="16"/>
              </w:rPr>
              <w:t>____</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6</w:t>
            </w: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Рп,в</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Процент переведенных и восстановленных от количества свободных мест</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Приказы о переводе и восстановлении, докладные записки заведующих отделений</w:t>
            </w:r>
          </w:p>
        </w:tc>
        <w:tc>
          <w:tcPr>
            <w:tcW w:w="664"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ОСПК, </w:t>
            </w:r>
          </w:p>
        </w:tc>
        <w:tc>
          <w:tcPr>
            <w:tcW w:w="572"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w:t>
            </w: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Рп,в-1,5</w:t>
            </w:r>
            <w:r w:rsidRPr="0013142A">
              <w:rPr>
                <w:rFonts w:ascii="Times New Roman" w:hAnsi="Times New Roman"/>
                <w:sz w:val="16"/>
                <w:szCs w:val="16"/>
                <w:lang w:val="en-US"/>
              </w:rPr>
              <w:t>D</w:t>
            </w:r>
          </w:p>
        </w:tc>
        <w:tc>
          <w:tcPr>
            <w:tcW w:w="693"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КД</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p>
        </w:tc>
        <w:tc>
          <w:tcPr>
            <w:tcW w:w="6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Чп,в</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Численность переведенных и восстановленных студентов</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Приказы о переводе и восстановлении</w:t>
            </w:r>
          </w:p>
        </w:tc>
        <w:tc>
          <w:tcPr>
            <w:tcW w:w="664"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ОСПК</w:t>
            </w:r>
          </w:p>
        </w:tc>
        <w:tc>
          <w:tcPr>
            <w:tcW w:w="572"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c>
          <w:tcPr>
            <w:tcW w:w="693"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r>
      <w:tr w:rsidR="0013142A" w:rsidRPr="0013142A" w:rsidTr="00544538">
        <w:tc>
          <w:tcPr>
            <w:tcW w:w="236" w:type="pct"/>
          </w:tcPr>
          <w:p w:rsidR="0013142A" w:rsidRPr="0013142A" w:rsidRDefault="0013142A" w:rsidP="0013142A">
            <w:pPr>
              <w:jc w:val="both"/>
              <w:rPr>
                <w:rFonts w:ascii="Times New Roman" w:hAnsi="Times New Roman"/>
                <w:sz w:val="16"/>
                <w:szCs w:val="16"/>
              </w:rPr>
            </w:pPr>
          </w:p>
        </w:tc>
        <w:tc>
          <w:tcPr>
            <w:tcW w:w="660" w:type="pct"/>
            <w:tcBorders>
              <w:bottom w:val="single" w:sz="4" w:space="0" w:color="auto"/>
            </w:tcBorders>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lang w:val="en-US"/>
              </w:rPr>
              <w:t>N</w:t>
            </w:r>
            <w:r w:rsidRPr="0013142A">
              <w:rPr>
                <w:rFonts w:ascii="Times New Roman" w:hAnsi="Times New Roman"/>
                <w:sz w:val="16"/>
                <w:szCs w:val="16"/>
              </w:rPr>
              <w:t>см</w:t>
            </w:r>
          </w:p>
        </w:tc>
        <w:tc>
          <w:tcPr>
            <w:tcW w:w="842"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Количество свободных мест</w:t>
            </w:r>
          </w:p>
        </w:tc>
        <w:tc>
          <w:tcPr>
            <w:tcW w:w="773" w:type="pct"/>
            <w:gridSpan w:val="2"/>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1 раз в год</w:t>
            </w:r>
          </w:p>
        </w:tc>
        <w:tc>
          <w:tcPr>
            <w:tcW w:w="560" w:type="pct"/>
          </w:tcPr>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Докладные записки заведующих отделений</w:t>
            </w:r>
          </w:p>
        </w:tc>
        <w:tc>
          <w:tcPr>
            <w:tcW w:w="664"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Директор</w:t>
            </w:r>
          </w:p>
        </w:tc>
        <w:tc>
          <w:tcPr>
            <w:tcW w:w="572"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c>
          <w:tcPr>
            <w:tcW w:w="693" w:type="pct"/>
          </w:tcPr>
          <w:p w:rsidR="0013142A" w:rsidRPr="0013142A" w:rsidRDefault="0013142A" w:rsidP="0013142A">
            <w:pPr>
              <w:jc w:val="both"/>
              <w:rPr>
                <w:rFonts w:ascii="Times New Roman" w:hAnsi="Times New Roman"/>
                <w:sz w:val="16"/>
                <w:szCs w:val="16"/>
              </w:rPr>
            </w:pPr>
          </w:p>
          <w:p w:rsidR="0013142A" w:rsidRPr="0013142A" w:rsidRDefault="0013142A" w:rsidP="0013142A">
            <w:pPr>
              <w:jc w:val="both"/>
              <w:rPr>
                <w:rFonts w:ascii="Times New Roman" w:hAnsi="Times New Roman"/>
                <w:sz w:val="16"/>
                <w:szCs w:val="16"/>
              </w:rPr>
            </w:pPr>
            <w:r w:rsidRPr="0013142A">
              <w:rPr>
                <w:rFonts w:ascii="Times New Roman" w:hAnsi="Times New Roman"/>
                <w:sz w:val="16"/>
                <w:szCs w:val="16"/>
              </w:rPr>
              <w:t xml:space="preserve">     ____</w:t>
            </w:r>
          </w:p>
        </w:tc>
      </w:tr>
    </w:tbl>
    <w:p w:rsidR="00996074" w:rsidRPr="0013142A" w:rsidRDefault="00996074" w:rsidP="00982550">
      <w:pPr>
        <w:spacing w:after="0" w:line="240" w:lineRule="auto"/>
        <w:jc w:val="both"/>
        <w:rPr>
          <w:rFonts w:ascii="Times New Roman" w:hAnsi="Times New Roman" w:cs="Times New Roman"/>
          <w:sz w:val="16"/>
          <w:szCs w:val="16"/>
        </w:rPr>
      </w:pPr>
    </w:p>
    <w:p w:rsidR="0010777A" w:rsidRPr="0013142A" w:rsidRDefault="0010777A" w:rsidP="00982550">
      <w:pPr>
        <w:spacing w:after="0" w:line="240" w:lineRule="auto"/>
        <w:jc w:val="both"/>
        <w:rPr>
          <w:rFonts w:ascii="Times New Roman" w:hAnsi="Times New Roman" w:cs="Times New Roman"/>
          <w:sz w:val="16"/>
          <w:szCs w:val="16"/>
        </w:rPr>
      </w:pPr>
    </w:p>
    <w:p w:rsidR="00996074" w:rsidRPr="00982550" w:rsidRDefault="00996074" w:rsidP="00982550">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Примечание к таблице 8: Критерий с чертой сверху обозначает среднее планируемое значение критерия на планируемый период времени (год).</w:t>
      </w:r>
    </w:p>
    <w:p w:rsidR="00996074" w:rsidRPr="00982550" w:rsidRDefault="00996074" w:rsidP="00982550">
      <w:pPr>
        <w:spacing w:after="0" w:line="240" w:lineRule="auto"/>
        <w:jc w:val="both"/>
        <w:rPr>
          <w:rFonts w:ascii="Times New Roman" w:hAnsi="Times New Roman" w:cs="Times New Roman"/>
          <w:sz w:val="24"/>
          <w:szCs w:val="24"/>
        </w:rPr>
      </w:pPr>
    </w:p>
    <w:p w:rsidR="00996074" w:rsidRPr="00982550" w:rsidRDefault="00996074" w:rsidP="00982550">
      <w:pPr>
        <w:spacing w:after="0" w:line="240" w:lineRule="auto"/>
        <w:jc w:val="both"/>
        <w:rPr>
          <w:rFonts w:ascii="Times New Roman" w:hAnsi="Times New Roman" w:cs="Times New Roman"/>
          <w:b/>
          <w:sz w:val="24"/>
          <w:szCs w:val="24"/>
        </w:rPr>
      </w:pPr>
      <w:r w:rsidRPr="00982550">
        <w:rPr>
          <w:rFonts w:ascii="Times New Roman" w:hAnsi="Times New Roman" w:cs="Times New Roman"/>
          <w:b/>
          <w:sz w:val="24"/>
          <w:szCs w:val="24"/>
        </w:rPr>
        <w:lastRenderedPageBreak/>
        <w:t xml:space="preserve">5.9. Анализ (оценка) результативности процесса  </w:t>
      </w:r>
    </w:p>
    <w:p w:rsidR="00996074" w:rsidRPr="00982550" w:rsidRDefault="00996074" w:rsidP="00982550">
      <w:pPr>
        <w:spacing w:after="0" w:line="240" w:lineRule="auto"/>
        <w:jc w:val="both"/>
        <w:rPr>
          <w:rFonts w:ascii="Times New Roman" w:hAnsi="Times New Roman" w:cs="Times New Roman"/>
          <w:b/>
          <w:sz w:val="24"/>
          <w:szCs w:val="24"/>
        </w:rPr>
      </w:pPr>
    </w:p>
    <w:p w:rsidR="00996074" w:rsidRPr="00982550" w:rsidRDefault="00996074" w:rsidP="0013142A">
      <w:pPr>
        <w:spacing w:after="0" w:line="240" w:lineRule="auto"/>
        <w:jc w:val="both"/>
        <w:rPr>
          <w:rFonts w:ascii="Times New Roman" w:hAnsi="Times New Roman" w:cs="Times New Roman"/>
          <w:b/>
          <w:sz w:val="24"/>
          <w:szCs w:val="24"/>
        </w:rPr>
      </w:pPr>
      <w:r w:rsidRPr="00982550">
        <w:rPr>
          <w:rFonts w:ascii="Times New Roman" w:hAnsi="Times New Roman" w:cs="Times New Roman"/>
          <w:b/>
          <w:sz w:val="24"/>
          <w:szCs w:val="24"/>
        </w:rPr>
        <w:t>5.9.1. Определение значений критериев на плановый период.</w:t>
      </w:r>
    </w:p>
    <w:p w:rsidR="00996074" w:rsidRPr="00982550" w:rsidRDefault="00996074" w:rsidP="0013142A">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На 201</w:t>
      </w:r>
      <w:r w:rsidR="006C48D8" w:rsidRPr="00982550">
        <w:rPr>
          <w:rFonts w:ascii="Times New Roman" w:hAnsi="Times New Roman" w:cs="Times New Roman"/>
          <w:sz w:val="24"/>
          <w:szCs w:val="24"/>
        </w:rPr>
        <w:t>4</w:t>
      </w:r>
      <w:r w:rsidRPr="00982550">
        <w:rPr>
          <w:rFonts w:ascii="Times New Roman" w:hAnsi="Times New Roman" w:cs="Times New Roman"/>
          <w:sz w:val="24"/>
          <w:szCs w:val="24"/>
        </w:rPr>
        <w:t>-201</w:t>
      </w:r>
      <w:r w:rsidR="006C48D8" w:rsidRPr="00982550">
        <w:rPr>
          <w:rFonts w:ascii="Times New Roman" w:hAnsi="Times New Roman" w:cs="Times New Roman"/>
          <w:sz w:val="24"/>
          <w:szCs w:val="24"/>
        </w:rPr>
        <w:t>5</w:t>
      </w:r>
      <w:r w:rsidRPr="00982550">
        <w:rPr>
          <w:rFonts w:ascii="Times New Roman" w:hAnsi="Times New Roman" w:cs="Times New Roman"/>
          <w:sz w:val="24"/>
          <w:szCs w:val="24"/>
        </w:rPr>
        <w:t xml:space="preserve"> учебный год средние плановые значения критериев не могут быть определены из-за отсутствия статистических данных за предыдущие годы.</w:t>
      </w:r>
      <w:r w:rsidR="0013142A">
        <w:rPr>
          <w:rFonts w:ascii="Times New Roman" w:hAnsi="Times New Roman" w:cs="Times New Roman"/>
          <w:sz w:val="24"/>
          <w:szCs w:val="24"/>
        </w:rPr>
        <w:t xml:space="preserve"> </w:t>
      </w:r>
      <w:r w:rsidRPr="00982550">
        <w:rPr>
          <w:rFonts w:ascii="Times New Roman" w:hAnsi="Times New Roman" w:cs="Times New Roman"/>
          <w:sz w:val="24"/>
          <w:szCs w:val="24"/>
        </w:rPr>
        <w:t>На первый год внедрения СМК плановые значения критериев с их допусками установлены директором КТЭК  и проведены в таблице 9.</w:t>
      </w:r>
      <w:r w:rsidR="0013142A">
        <w:rPr>
          <w:rFonts w:ascii="Times New Roman" w:hAnsi="Times New Roman" w:cs="Times New Roman"/>
          <w:sz w:val="24"/>
          <w:szCs w:val="24"/>
        </w:rPr>
        <w:t xml:space="preserve"> </w:t>
      </w:r>
      <w:r w:rsidRPr="00982550">
        <w:rPr>
          <w:rFonts w:ascii="Times New Roman" w:hAnsi="Times New Roman" w:cs="Times New Roman"/>
          <w:sz w:val="24"/>
          <w:szCs w:val="24"/>
        </w:rPr>
        <w:t>На последующие годы функционирования процесса средние значения критериев с допусками будут  устанавливаться в соответствии с накопленной  базой  данных.</w:t>
      </w:r>
    </w:p>
    <w:p w:rsidR="00996074" w:rsidRPr="00982550" w:rsidRDefault="00996074" w:rsidP="0013142A">
      <w:pPr>
        <w:spacing w:after="0" w:line="240" w:lineRule="auto"/>
        <w:jc w:val="both"/>
        <w:rPr>
          <w:rFonts w:ascii="Times New Roman" w:hAnsi="Times New Roman" w:cs="Times New Roman"/>
          <w:b/>
          <w:sz w:val="24"/>
          <w:szCs w:val="24"/>
        </w:rPr>
      </w:pPr>
      <w:r w:rsidRPr="00982550">
        <w:rPr>
          <w:rFonts w:ascii="Times New Roman" w:hAnsi="Times New Roman" w:cs="Times New Roman"/>
          <w:b/>
          <w:sz w:val="24"/>
          <w:szCs w:val="24"/>
        </w:rPr>
        <w:t>5.9.2.Оценка динамики показателя за плановый период</w:t>
      </w:r>
    </w:p>
    <w:p w:rsidR="00996074" w:rsidRPr="00982550" w:rsidRDefault="00996074" w:rsidP="0013142A">
      <w:pPr>
        <w:spacing w:after="0" w:line="240" w:lineRule="auto"/>
        <w:ind w:firstLine="142"/>
        <w:jc w:val="both"/>
        <w:rPr>
          <w:rFonts w:ascii="Times New Roman" w:hAnsi="Times New Roman" w:cs="Times New Roman"/>
          <w:sz w:val="24"/>
          <w:szCs w:val="24"/>
        </w:rPr>
      </w:pPr>
      <w:r w:rsidRPr="00982550">
        <w:rPr>
          <w:rFonts w:ascii="Times New Roman" w:hAnsi="Times New Roman" w:cs="Times New Roman"/>
          <w:sz w:val="24"/>
          <w:szCs w:val="24"/>
        </w:rPr>
        <w:t>Оценка динамики развития (развития) показателя «Конкурс на направления (профили) подготовки» за плановый период  осуществляется  путём  определения степени  отклонения фактического значения критерия от планового значения критерия  3</w:t>
      </w:r>
      <w:r w:rsidRPr="00982550">
        <w:rPr>
          <w:rFonts w:ascii="Times New Roman" w:hAnsi="Times New Roman" w:cs="Times New Roman"/>
          <w:sz w:val="24"/>
          <w:szCs w:val="24"/>
          <w:u w:val="single"/>
        </w:rPr>
        <w:t>+</w:t>
      </w:r>
      <w:r w:rsidRPr="00982550">
        <w:rPr>
          <w:rFonts w:ascii="Times New Roman" w:hAnsi="Times New Roman" w:cs="Times New Roman"/>
          <w:sz w:val="24"/>
          <w:szCs w:val="24"/>
        </w:rPr>
        <w:t>0,5 в шестисигмовом интервале.</w:t>
      </w:r>
      <w:r w:rsidR="0013142A">
        <w:rPr>
          <w:rFonts w:ascii="Times New Roman" w:hAnsi="Times New Roman" w:cs="Times New Roman"/>
          <w:sz w:val="24"/>
          <w:szCs w:val="24"/>
        </w:rPr>
        <w:t xml:space="preserve"> </w:t>
      </w:r>
      <w:r w:rsidRPr="00982550">
        <w:rPr>
          <w:rFonts w:ascii="Times New Roman" w:hAnsi="Times New Roman" w:cs="Times New Roman"/>
          <w:sz w:val="24"/>
          <w:szCs w:val="24"/>
        </w:rPr>
        <w:t>Оценка динамики (развития) показателя «Конкурс на направления (профили) подготовки» определяется следующим образом:</w:t>
      </w:r>
    </w:p>
    <w:p w:rsidR="00996074" w:rsidRPr="00982550" w:rsidRDefault="00996074" w:rsidP="0013142A">
      <w:pPr>
        <w:spacing w:after="0" w:line="240" w:lineRule="auto"/>
        <w:jc w:val="both"/>
        <w:rPr>
          <w:rFonts w:ascii="Times New Roman" w:hAnsi="Times New Roman" w:cs="Times New Roman"/>
          <w:sz w:val="24"/>
          <w:szCs w:val="24"/>
          <w:u w:val="single"/>
        </w:rPr>
      </w:pPr>
      <w:r w:rsidRPr="00982550">
        <w:rPr>
          <w:rFonts w:ascii="Times New Roman" w:hAnsi="Times New Roman" w:cs="Times New Roman"/>
          <w:sz w:val="24"/>
          <w:szCs w:val="24"/>
        </w:rPr>
        <w:t xml:space="preserve"> а) при отклонении фактического значения критерия от  планового (3,0) </w:t>
      </w:r>
      <w:r w:rsidRPr="005C7743">
        <w:rPr>
          <w:rFonts w:ascii="Times New Roman" w:hAnsi="Times New Roman" w:cs="Times New Roman"/>
          <w:sz w:val="24"/>
          <w:szCs w:val="24"/>
        </w:rPr>
        <w:t>более трёх допусков (3</w:t>
      </w:r>
      <w:r w:rsidRPr="005C7743">
        <w:rPr>
          <w:rFonts w:ascii="Times New Roman" w:hAnsi="Times New Roman" w:cs="Times New Roman"/>
          <w:sz w:val="24"/>
          <w:szCs w:val="24"/>
          <w:lang w:val="en-US"/>
        </w:rPr>
        <w:t>D</w:t>
      </w:r>
      <w:r w:rsidRPr="005C7743">
        <w:rPr>
          <w:rFonts w:ascii="Times New Roman" w:hAnsi="Times New Roman" w:cs="Times New Roman"/>
          <w:sz w:val="24"/>
          <w:szCs w:val="24"/>
        </w:rPr>
        <w:t xml:space="preserve"> = 3*0,5=1,5) вниз, то есть менее 1,5 (3,0-1,5=1,5) – оценка динамики (</w:t>
      </w:r>
      <w:r w:rsidRPr="005C7743">
        <w:rPr>
          <w:rFonts w:ascii="Times New Roman" w:hAnsi="Times New Roman" w:cs="Times New Roman"/>
          <w:sz w:val="24"/>
          <w:szCs w:val="24"/>
          <w:lang w:val="en-US"/>
        </w:rPr>
        <w:t>OD</w:t>
      </w:r>
      <w:r w:rsidRPr="005C7743">
        <w:rPr>
          <w:rFonts w:ascii="Times New Roman" w:hAnsi="Times New Roman" w:cs="Times New Roman"/>
          <w:sz w:val="24"/>
          <w:szCs w:val="24"/>
        </w:rPr>
        <w:t xml:space="preserve">=1) – </w:t>
      </w:r>
      <w:r w:rsidRPr="005C7743">
        <w:rPr>
          <w:rFonts w:ascii="Times New Roman" w:hAnsi="Times New Roman" w:cs="Times New Roman"/>
          <w:sz w:val="24"/>
          <w:szCs w:val="24"/>
          <w:u w:val="single"/>
        </w:rPr>
        <w:t>показатель не результативен;</w:t>
      </w:r>
    </w:p>
    <w:p w:rsidR="00996074" w:rsidRPr="00982550" w:rsidRDefault="00996074" w:rsidP="0013142A">
      <w:pPr>
        <w:spacing w:after="0" w:line="240" w:lineRule="auto"/>
        <w:jc w:val="both"/>
        <w:rPr>
          <w:rFonts w:ascii="Times New Roman" w:hAnsi="Times New Roman" w:cs="Times New Roman"/>
          <w:sz w:val="24"/>
          <w:szCs w:val="24"/>
          <w:u w:val="single"/>
        </w:rPr>
      </w:pPr>
      <w:r w:rsidRPr="00982550">
        <w:rPr>
          <w:rFonts w:ascii="Times New Roman" w:hAnsi="Times New Roman" w:cs="Times New Roman"/>
          <w:sz w:val="24"/>
          <w:szCs w:val="24"/>
        </w:rPr>
        <w:t xml:space="preserve">б) при отклонении фактического знания критерия от планового вниз от 1 </w:t>
      </w:r>
      <w:r w:rsidRPr="00982550">
        <w:rPr>
          <w:rFonts w:ascii="Times New Roman" w:hAnsi="Times New Roman" w:cs="Times New Roman"/>
          <w:sz w:val="24"/>
          <w:szCs w:val="24"/>
          <w:lang w:val="en-US"/>
        </w:rPr>
        <w:t>D</w:t>
      </w:r>
      <w:r w:rsidRPr="00982550">
        <w:rPr>
          <w:rFonts w:ascii="Times New Roman" w:hAnsi="Times New Roman" w:cs="Times New Roman"/>
          <w:sz w:val="24"/>
          <w:szCs w:val="24"/>
        </w:rPr>
        <w:t xml:space="preserve"> до 3 </w:t>
      </w:r>
      <w:r w:rsidRPr="00982550">
        <w:rPr>
          <w:rFonts w:ascii="Times New Roman" w:hAnsi="Times New Roman" w:cs="Times New Roman"/>
          <w:sz w:val="24"/>
          <w:szCs w:val="24"/>
          <w:lang w:val="en-US"/>
        </w:rPr>
        <w:t>D</w:t>
      </w:r>
      <w:r w:rsidRPr="00982550">
        <w:rPr>
          <w:rFonts w:ascii="Times New Roman" w:hAnsi="Times New Roman" w:cs="Times New Roman"/>
          <w:sz w:val="24"/>
          <w:szCs w:val="24"/>
        </w:rPr>
        <w:t xml:space="preserve">, т.е. в интервале от 1,5 до 2,5 – </w:t>
      </w:r>
      <w:r w:rsidRPr="00982550">
        <w:rPr>
          <w:rFonts w:ascii="Times New Roman" w:hAnsi="Times New Roman" w:cs="Times New Roman"/>
          <w:sz w:val="24"/>
          <w:szCs w:val="24"/>
          <w:lang w:val="en-US"/>
        </w:rPr>
        <w:t>OD</w:t>
      </w:r>
      <w:r w:rsidRPr="00982550">
        <w:rPr>
          <w:rFonts w:ascii="Times New Roman" w:hAnsi="Times New Roman" w:cs="Times New Roman"/>
          <w:sz w:val="24"/>
          <w:szCs w:val="24"/>
        </w:rPr>
        <w:t xml:space="preserve"> = 2 – </w:t>
      </w:r>
      <w:r w:rsidRPr="00982550">
        <w:rPr>
          <w:rFonts w:ascii="Times New Roman" w:hAnsi="Times New Roman" w:cs="Times New Roman"/>
          <w:sz w:val="24"/>
          <w:szCs w:val="24"/>
          <w:u w:val="single"/>
        </w:rPr>
        <w:t>показатель преимущественно результативен;</w:t>
      </w:r>
    </w:p>
    <w:p w:rsidR="00996074" w:rsidRPr="00982550" w:rsidRDefault="00996074" w:rsidP="0013142A">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 xml:space="preserve">в) при попадании фактического значения критерия в интервале </w:t>
      </w:r>
      <w:r w:rsidRPr="00982550">
        <w:rPr>
          <w:rFonts w:ascii="Times New Roman" w:hAnsi="Times New Roman" w:cs="Times New Roman"/>
          <w:sz w:val="24"/>
          <w:szCs w:val="24"/>
          <w:u w:val="single"/>
        </w:rPr>
        <w:t>+</w:t>
      </w:r>
      <w:r w:rsidRPr="00982550">
        <w:rPr>
          <w:rFonts w:ascii="Times New Roman" w:hAnsi="Times New Roman" w:cs="Times New Roman"/>
          <w:sz w:val="24"/>
          <w:szCs w:val="24"/>
          <w:lang w:val="en-US"/>
        </w:rPr>
        <w:t>D</w:t>
      </w:r>
      <w:r w:rsidRPr="00982550">
        <w:rPr>
          <w:rFonts w:ascii="Times New Roman" w:hAnsi="Times New Roman" w:cs="Times New Roman"/>
          <w:sz w:val="24"/>
          <w:szCs w:val="24"/>
        </w:rPr>
        <w:t>, т.е. в пределах от 2,5 до 3,5-</w:t>
      </w:r>
      <w:r w:rsidRPr="00982550">
        <w:rPr>
          <w:rFonts w:ascii="Times New Roman" w:hAnsi="Times New Roman" w:cs="Times New Roman"/>
          <w:sz w:val="24"/>
          <w:szCs w:val="24"/>
          <w:lang w:val="en-US"/>
        </w:rPr>
        <w:t>OD</w:t>
      </w:r>
      <w:r w:rsidRPr="00982550">
        <w:rPr>
          <w:rFonts w:ascii="Times New Roman" w:hAnsi="Times New Roman" w:cs="Times New Roman"/>
          <w:sz w:val="24"/>
          <w:szCs w:val="24"/>
        </w:rPr>
        <w:t xml:space="preserve">=3 – </w:t>
      </w:r>
      <w:r w:rsidRPr="00982550">
        <w:rPr>
          <w:rFonts w:ascii="Times New Roman" w:hAnsi="Times New Roman" w:cs="Times New Roman"/>
          <w:sz w:val="24"/>
          <w:szCs w:val="24"/>
          <w:u w:val="single"/>
        </w:rPr>
        <w:t>показатель результативен;</w:t>
      </w:r>
    </w:p>
    <w:p w:rsidR="00996074" w:rsidRPr="00982550" w:rsidRDefault="00996074" w:rsidP="0013142A">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 xml:space="preserve">г) при отклонении фактического значения критерия от планового вверх от 1 </w:t>
      </w:r>
      <w:r w:rsidRPr="00982550">
        <w:rPr>
          <w:rFonts w:ascii="Times New Roman" w:hAnsi="Times New Roman" w:cs="Times New Roman"/>
          <w:sz w:val="24"/>
          <w:szCs w:val="24"/>
          <w:lang w:val="en-US"/>
        </w:rPr>
        <w:t>D</w:t>
      </w:r>
      <w:r w:rsidRPr="00982550">
        <w:rPr>
          <w:rFonts w:ascii="Times New Roman" w:hAnsi="Times New Roman" w:cs="Times New Roman"/>
          <w:sz w:val="24"/>
          <w:szCs w:val="24"/>
        </w:rPr>
        <w:t xml:space="preserve"> до 3 </w:t>
      </w:r>
      <w:r w:rsidRPr="00982550">
        <w:rPr>
          <w:rFonts w:ascii="Times New Roman" w:hAnsi="Times New Roman" w:cs="Times New Roman"/>
          <w:sz w:val="24"/>
          <w:szCs w:val="24"/>
          <w:lang w:val="en-US"/>
        </w:rPr>
        <w:t>D</w:t>
      </w:r>
      <w:r w:rsidRPr="00982550">
        <w:rPr>
          <w:rFonts w:ascii="Times New Roman" w:hAnsi="Times New Roman" w:cs="Times New Roman"/>
          <w:sz w:val="24"/>
          <w:szCs w:val="24"/>
        </w:rPr>
        <w:t xml:space="preserve">, т.е. в интервале от 3,5 до 4,5 – </w:t>
      </w:r>
      <w:r w:rsidRPr="00982550">
        <w:rPr>
          <w:rFonts w:ascii="Times New Roman" w:hAnsi="Times New Roman" w:cs="Times New Roman"/>
          <w:sz w:val="24"/>
          <w:szCs w:val="24"/>
          <w:lang w:val="en-US"/>
        </w:rPr>
        <w:t>OD</w:t>
      </w:r>
      <w:r w:rsidRPr="00982550">
        <w:rPr>
          <w:rFonts w:ascii="Times New Roman" w:hAnsi="Times New Roman" w:cs="Times New Roman"/>
          <w:sz w:val="24"/>
          <w:szCs w:val="24"/>
        </w:rPr>
        <w:t xml:space="preserve"> = 4 – </w:t>
      </w:r>
      <w:r w:rsidRPr="00982550">
        <w:rPr>
          <w:rFonts w:ascii="Times New Roman" w:hAnsi="Times New Roman" w:cs="Times New Roman"/>
          <w:sz w:val="24"/>
          <w:szCs w:val="24"/>
          <w:u w:val="single"/>
        </w:rPr>
        <w:t>показатель результативен с улучшениями;</w:t>
      </w:r>
    </w:p>
    <w:p w:rsidR="00996074" w:rsidRPr="00982550" w:rsidRDefault="00996074" w:rsidP="0013142A">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 xml:space="preserve">д) при отклонении фактического значения критерия от планового более 3 </w:t>
      </w:r>
      <w:r w:rsidRPr="00982550">
        <w:rPr>
          <w:rFonts w:ascii="Times New Roman" w:hAnsi="Times New Roman" w:cs="Times New Roman"/>
          <w:sz w:val="24"/>
          <w:szCs w:val="24"/>
          <w:lang w:val="en-US"/>
        </w:rPr>
        <w:t>D</w:t>
      </w:r>
      <w:r w:rsidRPr="00982550">
        <w:rPr>
          <w:rFonts w:ascii="Times New Roman" w:hAnsi="Times New Roman" w:cs="Times New Roman"/>
          <w:sz w:val="24"/>
          <w:szCs w:val="24"/>
        </w:rPr>
        <w:t xml:space="preserve"> вверх, т.е. более 4,5-</w:t>
      </w:r>
      <w:r w:rsidRPr="00982550">
        <w:rPr>
          <w:rFonts w:ascii="Times New Roman" w:hAnsi="Times New Roman" w:cs="Times New Roman"/>
          <w:sz w:val="24"/>
          <w:szCs w:val="24"/>
          <w:lang w:val="en-US"/>
        </w:rPr>
        <w:t>OD</w:t>
      </w:r>
      <w:r w:rsidRPr="00982550">
        <w:rPr>
          <w:rFonts w:ascii="Times New Roman" w:hAnsi="Times New Roman" w:cs="Times New Roman"/>
          <w:sz w:val="24"/>
          <w:szCs w:val="24"/>
        </w:rPr>
        <w:t xml:space="preserve"> = 5 – показатель превосходный.</w:t>
      </w:r>
    </w:p>
    <w:p w:rsidR="00996074" w:rsidRPr="00982550" w:rsidRDefault="00996074" w:rsidP="0013142A">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Оценка динамики остальных показателей за плановый период осуществляется аналогическим образом.</w:t>
      </w:r>
    </w:p>
    <w:p w:rsidR="00996074" w:rsidRPr="00982550" w:rsidRDefault="00996074" w:rsidP="0013142A">
      <w:pPr>
        <w:spacing w:after="0" w:line="240" w:lineRule="auto"/>
        <w:ind w:firstLine="709"/>
        <w:jc w:val="both"/>
        <w:rPr>
          <w:rFonts w:ascii="Times New Roman" w:hAnsi="Times New Roman" w:cs="Times New Roman"/>
          <w:sz w:val="24"/>
          <w:szCs w:val="24"/>
        </w:rPr>
      </w:pPr>
    </w:p>
    <w:p w:rsidR="00996074" w:rsidRPr="00982550" w:rsidRDefault="00996074" w:rsidP="0013142A">
      <w:pPr>
        <w:spacing w:after="0" w:line="240" w:lineRule="auto"/>
        <w:jc w:val="both"/>
        <w:rPr>
          <w:rFonts w:ascii="Times New Roman" w:hAnsi="Times New Roman" w:cs="Times New Roman"/>
          <w:sz w:val="24"/>
          <w:szCs w:val="24"/>
        </w:rPr>
      </w:pPr>
      <w:r w:rsidRPr="00982550">
        <w:rPr>
          <w:rFonts w:ascii="Times New Roman" w:hAnsi="Times New Roman" w:cs="Times New Roman"/>
          <w:b/>
          <w:sz w:val="24"/>
          <w:szCs w:val="24"/>
        </w:rPr>
        <w:t>5.9.3. Ранжировка критериев по их важности (удельному весу) в оценке процесса</w:t>
      </w:r>
    </w:p>
    <w:p w:rsidR="00996074" w:rsidRPr="00982550" w:rsidRDefault="00996074" w:rsidP="0013142A">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Ранжировка критериев по их важности в оценке процесса определяется в баллах (от 1 до 10 баллов) согласно методике, указанной в СТО ДП 4.2.3/1. Управление  документами (Приложение Е, таблица 9).</w:t>
      </w:r>
    </w:p>
    <w:p w:rsidR="00996074" w:rsidRPr="00982550" w:rsidRDefault="00996074" w:rsidP="0013142A">
      <w:pPr>
        <w:spacing w:after="0" w:line="240" w:lineRule="auto"/>
        <w:jc w:val="both"/>
        <w:rPr>
          <w:rFonts w:ascii="Times New Roman" w:hAnsi="Times New Roman" w:cs="Times New Roman"/>
          <w:sz w:val="24"/>
          <w:szCs w:val="24"/>
        </w:rPr>
      </w:pPr>
      <w:r w:rsidRPr="00982550">
        <w:rPr>
          <w:rFonts w:ascii="Times New Roman" w:hAnsi="Times New Roman" w:cs="Times New Roman"/>
          <w:sz w:val="24"/>
          <w:szCs w:val="24"/>
        </w:rPr>
        <w:t xml:space="preserve">Данные, характеризующие важность критериев в оценке результативности процесса  «Прием </w:t>
      </w:r>
      <w:r w:rsidR="0013142A">
        <w:rPr>
          <w:rFonts w:ascii="Times New Roman" w:hAnsi="Times New Roman" w:cs="Times New Roman"/>
          <w:sz w:val="24"/>
          <w:szCs w:val="24"/>
        </w:rPr>
        <w:t>обучающихся</w:t>
      </w:r>
      <w:r w:rsidRPr="00982550">
        <w:rPr>
          <w:rFonts w:ascii="Times New Roman" w:hAnsi="Times New Roman" w:cs="Times New Roman"/>
          <w:sz w:val="24"/>
          <w:szCs w:val="24"/>
        </w:rPr>
        <w:t>» вносится в таблицу 9.</w:t>
      </w:r>
    </w:p>
    <w:p w:rsidR="00996074" w:rsidRPr="00982550" w:rsidRDefault="00996074" w:rsidP="0013142A">
      <w:pPr>
        <w:spacing w:after="0" w:line="240" w:lineRule="auto"/>
        <w:jc w:val="both"/>
        <w:rPr>
          <w:rFonts w:ascii="Times New Roman" w:hAnsi="Times New Roman" w:cs="Times New Roman"/>
          <w:sz w:val="24"/>
          <w:szCs w:val="24"/>
        </w:rPr>
      </w:pPr>
    </w:p>
    <w:p w:rsidR="00996074" w:rsidRPr="00982550" w:rsidRDefault="00996074" w:rsidP="00982550">
      <w:pPr>
        <w:spacing w:after="0" w:line="240" w:lineRule="auto"/>
        <w:ind w:left="-709" w:firstLine="709"/>
        <w:jc w:val="both"/>
        <w:rPr>
          <w:rFonts w:ascii="Times New Roman" w:hAnsi="Times New Roman" w:cs="Times New Roman"/>
          <w:b/>
          <w:sz w:val="24"/>
          <w:szCs w:val="24"/>
        </w:rPr>
      </w:pPr>
      <w:r w:rsidRPr="00982550">
        <w:rPr>
          <w:rFonts w:ascii="Times New Roman" w:hAnsi="Times New Roman" w:cs="Times New Roman"/>
          <w:b/>
          <w:sz w:val="24"/>
          <w:szCs w:val="24"/>
        </w:rPr>
        <w:t>5.9.4. Оценка результативности процесса</w:t>
      </w:r>
    </w:p>
    <w:p w:rsidR="00996074" w:rsidRPr="0013142A" w:rsidRDefault="00996074" w:rsidP="0013142A">
      <w:pPr>
        <w:pStyle w:val="aa"/>
        <w:numPr>
          <w:ilvl w:val="0"/>
          <w:numId w:val="11"/>
        </w:numPr>
        <w:spacing w:after="0" w:line="240" w:lineRule="auto"/>
        <w:jc w:val="both"/>
        <w:rPr>
          <w:rFonts w:ascii="Times New Roman" w:hAnsi="Times New Roman"/>
          <w:sz w:val="24"/>
          <w:szCs w:val="24"/>
        </w:rPr>
      </w:pPr>
      <w:r w:rsidRPr="0013142A">
        <w:rPr>
          <w:rFonts w:ascii="Times New Roman" w:hAnsi="Times New Roman"/>
          <w:sz w:val="24"/>
          <w:szCs w:val="24"/>
        </w:rPr>
        <w:t>Перед оценкой результативности процесса определяются фактические значения критериев соответствующих показателей за анализируемый период времени, которые заносятся в таблицу 9.</w:t>
      </w:r>
    </w:p>
    <w:p w:rsidR="00996074" w:rsidRPr="0013142A" w:rsidRDefault="00996074" w:rsidP="0013142A">
      <w:pPr>
        <w:pStyle w:val="aa"/>
        <w:numPr>
          <w:ilvl w:val="0"/>
          <w:numId w:val="11"/>
        </w:numPr>
        <w:spacing w:after="0" w:line="240" w:lineRule="auto"/>
        <w:jc w:val="both"/>
        <w:rPr>
          <w:rFonts w:ascii="Times New Roman" w:hAnsi="Times New Roman"/>
          <w:sz w:val="24"/>
          <w:szCs w:val="24"/>
        </w:rPr>
      </w:pPr>
      <w:r w:rsidRPr="0013142A">
        <w:rPr>
          <w:rFonts w:ascii="Times New Roman" w:hAnsi="Times New Roman"/>
          <w:sz w:val="24"/>
          <w:szCs w:val="24"/>
        </w:rPr>
        <w:t>Путём сравнения фактического значения критерия с плановым значением даются оценки динамики показателя за анализируемый период в соответствии с разделом 5.9.2. настоящего СТО КП.</w:t>
      </w:r>
    </w:p>
    <w:p w:rsidR="00996074" w:rsidRPr="0013142A" w:rsidRDefault="00996074" w:rsidP="0013142A">
      <w:pPr>
        <w:pStyle w:val="aa"/>
        <w:numPr>
          <w:ilvl w:val="0"/>
          <w:numId w:val="11"/>
        </w:numPr>
        <w:spacing w:after="0" w:line="240" w:lineRule="auto"/>
        <w:jc w:val="both"/>
        <w:rPr>
          <w:rFonts w:ascii="Times New Roman" w:hAnsi="Times New Roman"/>
          <w:sz w:val="24"/>
          <w:szCs w:val="24"/>
        </w:rPr>
      </w:pPr>
      <w:r w:rsidRPr="0013142A">
        <w:rPr>
          <w:rFonts w:ascii="Times New Roman" w:hAnsi="Times New Roman"/>
          <w:sz w:val="24"/>
          <w:szCs w:val="24"/>
        </w:rPr>
        <w:t>Фактический балл критерия вычисляется умножением оценки динамики на важность критерия.</w:t>
      </w:r>
    </w:p>
    <w:p w:rsidR="00996074" w:rsidRPr="0013142A" w:rsidRDefault="00996074" w:rsidP="0013142A">
      <w:pPr>
        <w:pStyle w:val="aa"/>
        <w:numPr>
          <w:ilvl w:val="0"/>
          <w:numId w:val="11"/>
        </w:numPr>
        <w:spacing w:after="0" w:line="240" w:lineRule="auto"/>
        <w:jc w:val="both"/>
        <w:rPr>
          <w:rFonts w:ascii="Times New Roman" w:hAnsi="Times New Roman"/>
          <w:sz w:val="24"/>
          <w:szCs w:val="24"/>
        </w:rPr>
      </w:pPr>
      <w:r w:rsidRPr="0013142A">
        <w:rPr>
          <w:rFonts w:ascii="Times New Roman" w:hAnsi="Times New Roman"/>
          <w:sz w:val="24"/>
          <w:szCs w:val="24"/>
        </w:rPr>
        <w:t>Максимально возможная сумма баллов по критериям процесса (</w:t>
      </w:r>
      <w:r w:rsidRPr="0013142A">
        <w:rPr>
          <w:rFonts w:ascii="Times New Roman" w:hAnsi="Times New Roman"/>
          <w:sz w:val="24"/>
          <w:szCs w:val="24"/>
          <w:lang w:val="en-US"/>
        </w:rPr>
        <w:t>max</w:t>
      </w:r>
      <w:r w:rsidRPr="0013142A">
        <w:rPr>
          <w:rFonts w:ascii="Times New Roman" w:hAnsi="Times New Roman"/>
          <w:sz w:val="24"/>
          <w:szCs w:val="24"/>
        </w:rPr>
        <w:t>)</w:t>
      </w:r>
      <w:r w:rsidR="0013142A" w:rsidRPr="0013142A">
        <w:rPr>
          <w:rFonts w:ascii="Times New Roman" w:hAnsi="Times New Roman"/>
          <w:sz w:val="24"/>
          <w:szCs w:val="24"/>
        </w:rPr>
        <w:t xml:space="preserve"> </w:t>
      </w:r>
      <w:r w:rsidRPr="0013142A">
        <w:rPr>
          <w:rFonts w:ascii="Times New Roman" w:hAnsi="Times New Roman"/>
          <w:sz w:val="24"/>
          <w:szCs w:val="24"/>
        </w:rPr>
        <w:t>вычисляется путём суммирования произведений максимальной оценки динамики каждого показателя на важность критерия.</w:t>
      </w:r>
    </w:p>
    <w:p w:rsidR="00996074" w:rsidRPr="0013142A" w:rsidRDefault="00996074" w:rsidP="0013142A">
      <w:pPr>
        <w:pStyle w:val="aa"/>
        <w:numPr>
          <w:ilvl w:val="0"/>
          <w:numId w:val="11"/>
        </w:numPr>
        <w:spacing w:after="0" w:line="240" w:lineRule="auto"/>
        <w:jc w:val="both"/>
        <w:rPr>
          <w:rFonts w:ascii="Times New Roman" w:hAnsi="Times New Roman"/>
          <w:sz w:val="24"/>
          <w:szCs w:val="24"/>
        </w:rPr>
      </w:pPr>
      <w:r w:rsidRPr="0013142A">
        <w:rPr>
          <w:rFonts w:ascii="Times New Roman" w:hAnsi="Times New Roman"/>
          <w:sz w:val="24"/>
          <w:szCs w:val="24"/>
        </w:rPr>
        <w:lastRenderedPageBreak/>
        <w:t>Степень результативности процесса в процентах определяется делением суммы фактических баллов на максимально возможную сумму баллов по процессу с умножением частного от деления на 100%.</w:t>
      </w:r>
    </w:p>
    <w:p w:rsidR="00996074" w:rsidRPr="0013142A" w:rsidRDefault="00996074" w:rsidP="0013142A">
      <w:pPr>
        <w:pStyle w:val="aa"/>
        <w:numPr>
          <w:ilvl w:val="0"/>
          <w:numId w:val="11"/>
        </w:numPr>
        <w:spacing w:after="0" w:line="240" w:lineRule="auto"/>
        <w:jc w:val="both"/>
        <w:rPr>
          <w:rFonts w:ascii="Times New Roman" w:hAnsi="Times New Roman"/>
          <w:sz w:val="24"/>
          <w:szCs w:val="24"/>
        </w:rPr>
      </w:pPr>
      <w:r w:rsidRPr="0013142A">
        <w:rPr>
          <w:rFonts w:ascii="Times New Roman" w:hAnsi="Times New Roman"/>
          <w:sz w:val="24"/>
          <w:szCs w:val="24"/>
        </w:rPr>
        <w:t xml:space="preserve">Оценка результативности процесса определяют, сравнивая полученные значения степени результативности процесса с пороговыми значениями степени результативности процесса, согласно  таблице </w:t>
      </w:r>
      <w:r w:rsidRPr="005C7743">
        <w:rPr>
          <w:rFonts w:ascii="Times New Roman" w:hAnsi="Times New Roman"/>
          <w:sz w:val="24"/>
          <w:szCs w:val="24"/>
        </w:rPr>
        <w:t>11 СТО ДП 4.2.3./1</w:t>
      </w:r>
      <w:r w:rsidRPr="0013142A">
        <w:rPr>
          <w:rFonts w:ascii="Times New Roman" w:hAnsi="Times New Roman"/>
          <w:sz w:val="24"/>
          <w:szCs w:val="24"/>
        </w:rPr>
        <w:t>. Управление документами (приложение Е) с последующим внесением оценки результативности процесса в таблицу 9.</w:t>
      </w:r>
    </w:p>
    <w:p w:rsidR="00996074" w:rsidRPr="0013142A" w:rsidRDefault="00996074" w:rsidP="0013142A">
      <w:pPr>
        <w:pStyle w:val="aa"/>
        <w:numPr>
          <w:ilvl w:val="0"/>
          <w:numId w:val="11"/>
        </w:numPr>
        <w:spacing w:after="0" w:line="240" w:lineRule="auto"/>
        <w:jc w:val="both"/>
        <w:rPr>
          <w:rFonts w:ascii="Times New Roman" w:hAnsi="Times New Roman"/>
          <w:sz w:val="24"/>
          <w:szCs w:val="24"/>
        </w:rPr>
      </w:pPr>
      <w:r w:rsidRPr="0013142A">
        <w:rPr>
          <w:rFonts w:ascii="Times New Roman" w:hAnsi="Times New Roman"/>
          <w:sz w:val="24"/>
          <w:szCs w:val="24"/>
        </w:rPr>
        <w:t>При окончательной оценке результативности процесса необходимо учитывать степень достижимости важных критериев результативности показателей.</w:t>
      </w:r>
    </w:p>
    <w:p w:rsidR="00996074" w:rsidRPr="0013142A" w:rsidRDefault="00996074" w:rsidP="0013142A">
      <w:pPr>
        <w:pStyle w:val="aa"/>
        <w:numPr>
          <w:ilvl w:val="0"/>
          <w:numId w:val="11"/>
        </w:numPr>
        <w:spacing w:after="0" w:line="240" w:lineRule="auto"/>
        <w:jc w:val="both"/>
        <w:rPr>
          <w:rFonts w:ascii="Times New Roman" w:hAnsi="Times New Roman"/>
          <w:sz w:val="24"/>
          <w:szCs w:val="24"/>
        </w:rPr>
      </w:pPr>
      <w:r w:rsidRPr="0013142A">
        <w:rPr>
          <w:rFonts w:ascii="Times New Roman" w:hAnsi="Times New Roman"/>
          <w:sz w:val="24"/>
          <w:szCs w:val="24"/>
        </w:rPr>
        <w:t>Если</w:t>
      </w:r>
      <w:r w:rsidR="0013142A">
        <w:rPr>
          <w:rFonts w:ascii="Times New Roman" w:hAnsi="Times New Roman"/>
          <w:sz w:val="24"/>
          <w:szCs w:val="24"/>
        </w:rPr>
        <w:t>,</w:t>
      </w:r>
      <w:r w:rsidRPr="0013142A">
        <w:rPr>
          <w:rFonts w:ascii="Times New Roman" w:hAnsi="Times New Roman"/>
          <w:sz w:val="24"/>
          <w:szCs w:val="24"/>
        </w:rPr>
        <w:t xml:space="preserve"> не достигается определенное значение одного из важных критериев (показатель не результативен), то общая оценка результативности процесса снижается на одну ступень.</w:t>
      </w:r>
    </w:p>
    <w:p w:rsidR="00996074" w:rsidRPr="0013142A" w:rsidRDefault="00996074" w:rsidP="0013142A">
      <w:pPr>
        <w:pStyle w:val="aa"/>
        <w:numPr>
          <w:ilvl w:val="0"/>
          <w:numId w:val="11"/>
        </w:numPr>
        <w:spacing w:after="0" w:line="240" w:lineRule="auto"/>
        <w:jc w:val="both"/>
        <w:rPr>
          <w:rFonts w:ascii="Times New Roman" w:hAnsi="Times New Roman"/>
          <w:sz w:val="24"/>
          <w:szCs w:val="24"/>
        </w:rPr>
      </w:pPr>
      <w:r w:rsidRPr="0013142A">
        <w:rPr>
          <w:rFonts w:ascii="Times New Roman" w:hAnsi="Times New Roman"/>
          <w:sz w:val="24"/>
          <w:szCs w:val="24"/>
        </w:rPr>
        <w:t>Если</w:t>
      </w:r>
      <w:r w:rsidR="0013142A">
        <w:rPr>
          <w:rFonts w:ascii="Times New Roman" w:hAnsi="Times New Roman"/>
          <w:sz w:val="24"/>
          <w:szCs w:val="24"/>
        </w:rPr>
        <w:t>,</w:t>
      </w:r>
      <w:r w:rsidRPr="0013142A">
        <w:rPr>
          <w:rFonts w:ascii="Times New Roman" w:hAnsi="Times New Roman"/>
          <w:sz w:val="24"/>
          <w:szCs w:val="24"/>
        </w:rPr>
        <w:t xml:space="preserve"> не достигаются определенные значения двух и более важных критериев, то общая оценка результативности процесса снижается до оценки «не результативен», в этом случае владелец процесса обязан принимать корректирующие действия для улучшения (повышения) динамики соответствующих показателей процесса.</w:t>
      </w:r>
    </w:p>
    <w:p w:rsidR="00996074" w:rsidRPr="00982550" w:rsidRDefault="00996074" w:rsidP="00982550">
      <w:pPr>
        <w:spacing w:after="0" w:line="240" w:lineRule="auto"/>
        <w:ind w:left="-709" w:firstLine="709"/>
        <w:jc w:val="both"/>
        <w:rPr>
          <w:rFonts w:ascii="Times New Roman" w:hAnsi="Times New Roman" w:cs="Times New Roman"/>
          <w:sz w:val="24"/>
          <w:szCs w:val="24"/>
        </w:rPr>
      </w:pPr>
    </w:p>
    <w:p w:rsidR="00996074" w:rsidRDefault="00996074" w:rsidP="00982550">
      <w:pPr>
        <w:spacing w:after="0" w:line="240" w:lineRule="auto"/>
        <w:ind w:left="-709" w:firstLine="709"/>
        <w:jc w:val="both"/>
        <w:rPr>
          <w:rFonts w:ascii="Times New Roman" w:hAnsi="Times New Roman" w:cs="Times New Roman"/>
          <w:b/>
          <w:sz w:val="24"/>
          <w:szCs w:val="24"/>
        </w:rPr>
      </w:pPr>
      <w:r w:rsidRPr="00982550">
        <w:rPr>
          <w:rFonts w:ascii="Times New Roman" w:hAnsi="Times New Roman" w:cs="Times New Roman"/>
          <w:sz w:val="24"/>
          <w:szCs w:val="24"/>
        </w:rPr>
        <w:t>Таблица 9</w:t>
      </w:r>
      <w:r w:rsidRPr="00982550">
        <w:rPr>
          <w:rFonts w:ascii="Times New Roman" w:hAnsi="Times New Roman" w:cs="Times New Roman"/>
          <w:b/>
          <w:sz w:val="24"/>
          <w:szCs w:val="24"/>
        </w:rPr>
        <w:t>. Оценка результативности процесса</w:t>
      </w:r>
    </w:p>
    <w:p w:rsidR="0013142A" w:rsidRDefault="0013142A" w:rsidP="00982550">
      <w:pPr>
        <w:spacing w:after="0" w:line="240" w:lineRule="auto"/>
        <w:ind w:left="-709" w:firstLine="709"/>
        <w:jc w:val="both"/>
        <w:rPr>
          <w:rFonts w:ascii="Times New Roman" w:hAnsi="Times New Roman" w:cs="Times New Roman"/>
          <w:b/>
          <w:sz w:val="24"/>
          <w:szCs w:val="24"/>
        </w:rPr>
      </w:pPr>
    </w:p>
    <w:tbl>
      <w:tblPr>
        <w:tblStyle w:val="a9"/>
        <w:tblW w:w="0" w:type="auto"/>
        <w:tblInd w:w="-34" w:type="dxa"/>
        <w:tblLook w:val="04A0"/>
      </w:tblPr>
      <w:tblGrid>
        <w:gridCol w:w="2379"/>
        <w:gridCol w:w="1113"/>
        <w:gridCol w:w="1639"/>
        <w:gridCol w:w="1277"/>
        <w:gridCol w:w="617"/>
        <w:gridCol w:w="998"/>
        <w:gridCol w:w="821"/>
        <w:gridCol w:w="1044"/>
      </w:tblGrid>
      <w:tr w:rsidR="00895CB7" w:rsidTr="00895CB7">
        <w:tc>
          <w:tcPr>
            <w:tcW w:w="2379" w:type="dxa"/>
            <w:vMerge w:val="restart"/>
          </w:tcPr>
          <w:p w:rsidR="00895CB7" w:rsidRPr="00895CB7" w:rsidRDefault="00895CB7" w:rsidP="00752E86">
            <w:pPr>
              <w:ind w:left="182" w:hanging="567"/>
              <w:jc w:val="center"/>
              <w:rPr>
                <w:rFonts w:ascii="Times New Roman" w:hAnsi="Times New Roman"/>
              </w:rPr>
            </w:pPr>
            <w:r w:rsidRPr="00895CB7">
              <w:rPr>
                <w:rFonts w:ascii="Times New Roman" w:hAnsi="Times New Roman"/>
              </w:rPr>
              <w:t>Показатель</w:t>
            </w:r>
          </w:p>
          <w:p w:rsidR="00895CB7" w:rsidRPr="00895CB7" w:rsidRDefault="00895CB7" w:rsidP="00752E86">
            <w:pPr>
              <w:jc w:val="center"/>
              <w:rPr>
                <w:rFonts w:ascii="Times New Roman" w:hAnsi="Times New Roman"/>
                <w:b/>
              </w:rPr>
            </w:pPr>
            <w:r w:rsidRPr="00895CB7">
              <w:rPr>
                <w:rFonts w:ascii="Times New Roman" w:hAnsi="Times New Roman"/>
              </w:rPr>
              <w:t>результативности</w:t>
            </w:r>
          </w:p>
        </w:tc>
        <w:tc>
          <w:tcPr>
            <w:tcW w:w="1113" w:type="dxa"/>
            <w:vMerge w:val="restart"/>
          </w:tcPr>
          <w:p w:rsidR="00895CB7" w:rsidRPr="00895CB7" w:rsidRDefault="00895CB7" w:rsidP="00982550">
            <w:pPr>
              <w:jc w:val="both"/>
              <w:rPr>
                <w:rFonts w:ascii="Times New Roman" w:hAnsi="Times New Roman"/>
                <w:b/>
              </w:rPr>
            </w:pPr>
            <w:r w:rsidRPr="00895CB7">
              <w:rPr>
                <w:rFonts w:ascii="Times New Roman" w:hAnsi="Times New Roman"/>
              </w:rPr>
              <w:t>Единица измерения</w:t>
            </w:r>
          </w:p>
        </w:tc>
        <w:tc>
          <w:tcPr>
            <w:tcW w:w="1639" w:type="dxa"/>
            <w:vMerge w:val="restart"/>
          </w:tcPr>
          <w:p w:rsidR="00895CB7" w:rsidRPr="00895CB7" w:rsidRDefault="00895CB7" w:rsidP="00982550">
            <w:pPr>
              <w:jc w:val="both"/>
              <w:rPr>
                <w:rFonts w:ascii="Times New Roman" w:hAnsi="Times New Roman"/>
                <w:b/>
              </w:rPr>
            </w:pPr>
            <w:r w:rsidRPr="00895CB7">
              <w:rPr>
                <w:rFonts w:ascii="Times New Roman" w:hAnsi="Times New Roman"/>
              </w:rPr>
              <w:t>Планируемые значения критерия с документами</w:t>
            </w:r>
          </w:p>
        </w:tc>
        <w:tc>
          <w:tcPr>
            <w:tcW w:w="1277" w:type="dxa"/>
            <w:vMerge w:val="restart"/>
          </w:tcPr>
          <w:p w:rsidR="00895CB7" w:rsidRPr="00895CB7" w:rsidRDefault="00895CB7" w:rsidP="00982550">
            <w:pPr>
              <w:jc w:val="both"/>
              <w:rPr>
                <w:rFonts w:ascii="Times New Roman" w:hAnsi="Times New Roman"/>
                <w:b/>
              </w:rPr>
            </w:pPr>
            <w:r w:rsidRPr="00895CB7">
              <w:rPr>
                <w:rFonts w:ascii="Times New Roman" w:hAnsi="Times New Roman"/>
              </w:rPr>
              <w:t>Важность критерия</w:t>
            </w:r>
          </w:p>
        </w:tc>
        <w:tc>
          <w:tcPr>
            <w:tcW w:w="617" w:type="dxa"/>
          </w:tcPr>
          <w:p w:rsidR="00895CB7" w:rsidRPr="00895CB7" w:rsidRDefault="00895CB7" w:rsidP="00982550">
            <w:pPr>
              <w:jc w:val="both"/>
              <w:rPr>
                <w:rFonts w:ascii="Times New Roman" w:hAnsi="Times New Roman"/>
                <w:b/>
              </w:rPr>
            </w:pPr>
          </w:p>
        </w:tc>
        <w:tc>
          <w:tcPr>
            <w:tcW w:w="2863" w:type="dxa"/>
            <w:gridSpan w:val="3"/>
          </w:tcPr>
          <w:p w:rsidR="00895CB7" w:rsidRPr="00895CB7" w:rsidRDefault="00895CB7" w:rsidP="00982550">
            <w:pPr>
              <w:jc w:val="both"/>
              <w:rPr>
                <w:rFonts w:ascii="Times New Roman" w:hAnsi="Times New Roman"/>
                <w:b/>
              </w:rPr>
            </w:pPr>
            <w:r w:rsidRPr="00895CB7">
              <w:rPr>
                <w:rFonts w:ascii="Times New Roman" w:hAnsi="Times New Roman"/>
              </w:rPr>
              <w:t>Планируемый период</w:t>
            </w:r>
          </w:p>
        </w:tc>
      </w:tr>
      <w:tr w:rsidR="00895CB7" w:rsidTr="00895CB7">
        <w:tc>
          <w:tcPr>
            <w:tcW w:w="2379" w:type="dxa"/>
            <w:vMerge/>
          </w:tcPr>
          <w:p w:rsidR="00895CB7" w:rsidRDefault="00895CB7" w:rsidP="00982550">
            <w:pPr>
              <w:jc w:val="both"/>
              <w:rPr>
                <w:rFonts w:ascii="Times New Roman" w:hAnsi="Times New Roman"/>
                <w:b/>
                <w:sz w:val="24"/>
                <w:szCs w:val="24"/>
              </w:rPr>
            </w:pPr>
          </w:p>
        </w:tc>
        <w:tc>
          <w:tcPr>
            <w:tcW w:w="1113" w:type="dxa"/>
            <w:vMerge/>
          </w:tcPr>
          <w:p w:rsidR="00895CB7" w:rsidRDefault="00895CB7" w:rsidP="00982550">
            <w:pPr>
              <w:jc w:val="both"/>
              <w:rPr>
                <w:rFonts w:ascii="Times New Roman" w:hAnsi="Times New Roman"/>
                <w:b/>
                <w:sz w:val="24"/>
                <w:szCs w:val="24"/>
              </w:rPr>
            </w:pPr>
          </w:p>
        </w:tc>
        <w:tc>
          <w:tcPr>
            <w:tcW w:w="1639" w:type="dxa"/>
            <w:vMerge/>
          </w:tcPr>
          <w:p w:rsidR="00895CB7" w:rsidRDefault="00895CB7" w:rsidP="00982550">
            <w:pPr>
              <w:jc w:val="both"/>
              <w:rPr>
                <w:rFonts w:ascii="Times New Roman" w:hAnsi="Times New Roman"/>
                <w:b/>
                <w:sz w:val="24"/>
                <w:szCs w:val="24"/>
              </w:rPr>
            </w:pPr>
          </w:p>
        </w:tc>
        <w:tc>
          <w:tcPr>
            <w:tcW w:w="1277" w:type="dxa"/>
            <w:vMerge/>
          </w:tcPr>
          <w:p w:rsidR="00895CB7" w:rsidRDefault="00895CB7" w:rsidP="00982550">
            <w:pPr>
              <w:jc w:val="both"/>
              <w:rPr>
                <w:rFonts w:ascii="Times New Roman" w:hAnsi="Times New Roman"/>
                <w:b/>
                <w:sz w:val="24"/>
                <w:szCs w:val="24"/>
              </w:rPr>
            </w:pPr>
          </w:p>
        </w:tc>
        <w:tc>
          <w:tcPr>
            <w:tcW w:w="617" w:type="dxa"/>
          </w:tcPr>
          <w:p w:rsidR="00895CB7" w:rsidRDefault="00895CB7" w:rsidP="00982550">
            <w:pPr>
              <w:jc w:val="both"/>
              <w:rPr>
                <w:rFonts w:ascii="Times New Roman" w:hAnsi="Times New Roman"/>
                <w:b/>
                <w:sz w:val="24"/>
                <w:szCs w:val="24"/>
              </w:rPr>
            </w:pPr>
          </w:p>
        </w:tc>
        <w:tc>
          <w:tcPr>
            <w:tcW w:w="998" w:type="dxa"/>
          </w:tcPr>
          <w:p w:rsidR="00895CB7" w:rsidRDefault="00895CB7" w:rsidP="00982550">
            <w:pPr>
              <w:jc w:val="both"/>
              <w:rPr>
                <w:rFonts w:ascii="Times New Roman" w:hAnsi="Times New Roman"/>
                <w:b/>
                <w:sz w:val="24"/>
                <w:szCs w:val="24"/>
              </w:rPr>
            </w:pPr>
            <w:r w:rsidRPr="00982550">
              <w:rPr>
                <w:rFonts w:ascii="Times New Roman" w:hAnsi="Times New Roman"/>
                <w:sz w:val="24"/>
                <w:szCs w:val="24"/>
              </w:rPr>
              <w:t>ФЗК</w:t>
            </w:r>
          </w:p>
        </w:tc>
        <w:tc>
          <w:tcPr>
            <w:tcW w:w="821" w:type="dxa"/>
          </w:tcPr>
          <w:p w:rsidR="00895CB7" w:rsidRDefault="00895CB7" w:rsidP="00982550">
            <w:pPr>
              <w:jc w:val="both"/>
              <w:rPr>
                <w:rFonts w:ascii="Times New Roman" w:hAnsi="Times New Roman"/>
                <w:b/>
                <w:sz w:val="24"/>
                <w:szCs w:val="24"/>
              </w:rPr>
            </w:pPr>
            <w:r w:rsidRPr="00982550">
              <w:rPr>
                <w:rFonts w:ascii="Times New Roman" w:hAnsi="Times New Roman"/>
                <w:sz w:val="24"/>
                <w:szCs w:val="24"/>
              </w:rPr>
              <w:t>ОД</w:t>
            </w:r>
          </w:p>
        </w:tc>
        <w:tc>
          <w:tcPr>
            <w:tcW w:w="1044" w:type="dxa"/>
          </w:tcPr>
          <w:p w:rsidR="00895CB7" w:rsidRDefault="00895CB7" w:rsidP="00982550">
            <w:pPr>
              <w:jc w:val="both"/>
              <w:rPr>
                <w:rFonts w:ascii="Times New Roman" w:hAnsi="Times New Roman"/>
                <w:b/>
                <w:sz w:val="24"/>
                <w:szCs w:val="24"/>
              </w:rPr>
            </w:pPr>
            <w:r w:rsidRPr="00982550">
              <w:rPr>
                <w:rFonts w:ascii="Times New Roman" w:hAnsi="Times New Roman"/>
                <w:sz w:val="24"/>
                <w:szCs w:val="24"/>
              </w:rPr>
              <w:t>ФБ</w:t>
            </w:r>
          </w:p>
        </w:tc>
      </w:tr>
      <w:tr w:rsidR="00895CB7" w:rsidTr="00895CB7">
        <w:tc>
          <w:tcPr>
            <w:tcW w:w="2379" w:type="dxa"/>
          </w:tcPr>
          <w:p w:rsidR="00895CB7" w:rsidRPr="00895CB7" w:rsidRDefault="00895CB7" w:rsidP="00895CB7">
            <w:pPr>
              <w:jc w:val="both"/>
              <w:rPr>
                <w:rFonts w:ascii="Times New Roman" w:hAnsi="Times New Roman"/>
                <w:b/>
              </w:rPr>
            </w:pPr>
            <w:r w:rsidRPr="00895CB7">
              <w:rPr>
                <w:rFonts w:ascii="Times New Roman" w:hAnsi="Times New Roman"/>
              </w:rPr>
              <w:t>1.Конкурс на направления (профили) подготовки</w:t>
            </w:r>
          </w:p>
        </w:tc>
        <w:tc>
          <w:tcPr>
            <w:tcW w:w="1113" w:type="dxa"/>
          </w:tcPr>
          <w:p w:rsidR="00895CB7" w:rsidRPr="00895CB7" w:rsidRDefault="00895CB7" w:rsidP="00982550">
            <w:pPr>
              <w:jc w:val="both"/>
              <w:rPr>
                <w:rFonts w:ascii="Times New Roman" w:hAnsi="Times New Roman"/>
                <w:b/>
              </w:rPr>
            </w:pPr>
            <w:r w:rsidRPr="00895CB7">
              <w:rPr>
                <w:rFonts w:ascii="Times New Roman" w:hAnsi="Times New Roman"/>
              </w:rPr>
              <w:t>Человек на место</w:t>
            </w:r>
          </w:p>
        </w:tc>
        <w:tc>
          <w:tcPr>
            <w:tcW w:w="1639" w:type="dxa"/>
          </w:tcPr>
          <w:p w:rsidR="00895CB7" w:rsidRPr="00895CB7" w:rsidRDefault="00895CB7" w:rsidP="00982550">
            <w:pPr>
              <w:jc w:val="both"/>
              <w:rPr>
                <w:rFonts w:ascii="Times New Roman" w:hAnsi="Times New Roman"/>
                <w:b/>
              </w:rPr>
            </w:pPr>
            <w:r w:rsidRPr="00895CB7">
              <w:rPr>
                <w:rFonts w:ascii="Times New Roman" w:hAnsi="Times New Roman"/>
              </w:rPr>
              <w:t>3,0</w:t>
            </w:r>
            <w:r w:rsidRPr="00895CB7">
              <w:rPr>
                <w:rFonts w:ascii="Times New Roman" w:hAnsi="Times New Roman"/>
                <w:u w:val="single"/>
              </w:rPr>
              <w:t>+</w:t>
            </w:r>
            <w:r w:rsidRPr="00895CB7">
              <w:rPr>
                <w:rFonts w:ascii="Times New Roman" w:hAnsi="Times New Roman"/>
              </w:rPr>
              <w:t>0,5</w:t>
            </w:r>
          </w:p>
        </w:tc>
        <w:tc>
          <w:tcPr>
            <w:tcW w:w="1277" w:type="dxa"/>
          </w:tcPr>
          <w:p w:rsidR="00895CB7" w:rsidRPr="00895CB7" w:rsidRDefault="00895CB7" w:rsidP="00982550">
            <w:pPr>
              <w:jc w:val="both"/>
              <w:rPr>
                <w:rFonts w:ascii="Times New Roman" w:hAnsi="Times New Roman"/>
                <w:b/>
              </w:rPr>
            </w:pPr>
            <w:r w:rsidRPr="00895CB7">
              <w:rPr>
                <w:rFonts w:ascii="Times New Roman" w:hAnsi="Times New Roman"/>
                <w:b/>
              </w:rPr>
              <w:t>8</w:t>
            </w:r>
          </w:p>
        </w:tc>
        <w:tc>
          <w:tcPr>
            <w:tcW w:w="617" w:type="dxa"/>
          </w:tcPr>
          <w:p w:rsidR="00895CB7" w:rsidRPr="00895CB7" w:rsidRDefault="00895CB7" w:rsidP="00982550">
            <w:pPr>
              <w:jc w:val="both"/>
              <w:rPr>
                <w:rFonts w:ascii="Times New Roman" w:hAnsi="Times New Roman"/>
                <w:b/>
              </w:rPr>
            </w:pPr>
          </w:p>
        </w:tc>
        <w:tc>
          <w:tcPr>
            <w:tcW w:w="998" w:type="dxa"/>
          </w:tcPr>
          <w:p w:rsidR="00895CB7" w:rsidRPr="00895CB7" w:rsidRDefault="00895CB7" w:rsidP="00982550">
            <w:pPr>
              <w:jc w:val="both"/>
              <w:rPr>
                <w:rFonts w:ascii="Times New Roman" w:hAnsi="Times New Roman"/>
              </w:rPr>
            </w:pPr>
          </w:p>
        </w:tc>
        <w:tc>
          <w:tcPr>
            <w:tcW w:w="821" w:type="dxa"/>
          </w:tcPr>
          <w:p w:rsidR="00895CB7" w:rsidRPr="00895CB7" w:rsidRDefault="00895CB7" w:rsidP="00982550">
            <w:pPr>
              <w:jc w:val="both"/>
              <w:rPr>
                <w:rFonts w:ascii="Times New Roman" w:hAnsi="Times New Roman"/>
              </w:rPr>
            </w:pPr>
          </w:p>
        </w:tc>
        <w:tc>
          <w:tcPr>
            <w:tcW w:w="1044" w:type="dxa"/>
          </w:tcPr>
          <w:p w:rsidR="00895CB7" w:rsidRPr="00895CB7" w:rsidRDefault="00895CB7" w:rsidP="00982550">
            <w:pPr>
              <w:jc w:val="both"/>
              <w:rPr>
                <w:rFonts w:ascii="Times New Roman" w:hAnsi="Times New Roman"/>
              </w:rPr>
            </w:pPr>
          </w:p>
        </w:tc>
      </w:tr>
      <w:tr w:rsidR="00895CB7" w:rsidTr="00895CB7">
        <w:tc>
          <w:tcPr>
            <w:tcW w:w="2379" w:type="dxa"/>
          </w:tcPr>
          <w:p w:rsidR="00895CB7" w:rsidRPr="00895CB7" w:rsidRDefault="00895CB7" w:rsidP="00895CB7">
            <w:pPr>
              <w:jc w:val="both"/>
              <w:rPr>
                <w:rFonts w:ascii="Times New Roman" w:hAnsi="Times New Roman"/>
                <w:b/>
              </w:rPr>
            </w:pPr>
            <w:r w:rsidRPr="00895CB7">
              <w:rPr>
                <w:rFonts w:ascii="Times New Roman" w:hAnsi="Times New Roman"/>
              </w:rPr>
              <w:t>2.</w:t>
            </w:r>
            <w:r>
              <w:rPr>
                <w:rFonts w:ascii="Times New Roman" w:hAnsi="Times New Roman"/>
              </w:rPr>
              <w:t xml:space="preserve"> </w:t>
            </w:r>
            <w:r w:rsidRPr="00895CB7">
              <w:rPr>
                <w:rFonts w:ascii="Times New Roman" w:hAnsi="Times New Roman"/>
              </w:rPr>
              <w:t>Степень выполнения плана приема на места с полным возмещение затрат на обучения</w:t>
            </w:r>
          </w:p>
        </w:tc>
        <w:tc>
          <w:tcPr>
            <w:tcW w:w="1113" w:type="dxa"/>
          </w:tcPr>
          <w:p w:rsidR="00895CB7" w:rsidRPr="00895CB7" w:rsidRDefault="00895CB7" w:rsidP="00982550">
            <w:pPr>
              <w:jc w:val="both"/>
              <w:rPr>
                <w:rFonts w:ascii="Times New Roman" w:hAnsi="Times New Roman"/>
                <w:b/>
              </w:rPr>
            </w:pPr>
          </w:p>
        </w:tc>
        <w:tc>
          <w:tcPr>
            <w:tcW w:w="1639" w:type="dxa"/>
          </w:tcPr>
          <w:p w:rsidR="00895CB7" w:rsidRPr="00895CB7" w:rsidRDefault="00895CB7" w:rsidP="00982550">
            <w:pPr>
              <w:jc w:val="both"/>
              <w:rPr>
                <w:rFonts w:ascii="Times New Roman" w:hAnsi="Times New Roman"/>
                <w:b/>
              </w:rPr>
            </w:pPr>
          </w:p>
        </w:tc>
        <w:tc>
          <w:tcPr>
            <w:tcW w:w="1277" w:type="dxa"/>
          </w:tcPr>
          <w:p w:rsidR="00895CB7" w:rsidRPr="00895CB7" w:rsidRDefault="00895CB7" w:rsidP="00982550">
            <w:pPr>
              <w:jc w:val="both"/>
              <w:rPr>
                <w:rFonts w:ascii="Times New Roman" w:hAnsi="Times New Roman"/>
                <w:b/>
              </w:rPr>
            </w:pPr>
          </w:p>
        </w:tc>
        <w:tc>
          <w:tcPr>
            <w:tcW w:w="617" w:type="dxa"/>
          </w:tcPr>
          <w:p w:rsidR="00895CB7" w:rsidRPr="00895CB7" w:rsidRDefault="00895CB7" w:rsidP="00982550">
            <w:pPr>
              <w:jc w:val="both"/>
              <w:rPr>
                <w:rFonts w:ascii="Times New Roman" w:hAnsi="Times New Roman"/>
                <w:b/>
              </w:rPr>
            </w:pPr>
          </w:p>
        </w:tc>
        <w:tc>
          <w:tcPr>
            <w:tcW w:w="998" w:type="dxa"/>
          </w:tcPr>
          <w:p w:rsidR="00895CB7" w:rsidRPr="00895CB7" w:rsidRDefault="00895CB7" w:rsidP="00982550">
            <w:pPr>
              <w:jc w:val="both"/>
              <w:rPr>
                <w:rFonts w:ascii="Times New Roman" w:hAnsi="Times New Roman"/>
              </w:rPr>
            </w:pPr>
          </w:p>
        </w:tc>
        <w:tc>
          <w:tcPr>
            <w:tcW w:w="821" w:type="dxa"/>
          </w:tcPr>
          <w:p w:rsidR="00895CB7" w:rsidRPr="00895CB7" w:rsidRDefault="00895CB7" w:rsidP="00982550">
            <w:pPr>
              <w:jc w:val="both"/>
              <w:rPr>
                <w:rFonts w:ascii="Times New Roman" w:hAnsi="Times New Roman"/>
              </w:rPr>
            </w:pPr>
          </w:p>
        </w:tc>
        <w:tc>
          <w:tcPr>
            <w:tcW w:w="1044" w:type="dxa"/>
          </w:tcPr>
          <w:p w:rsidR="00895CB7" w:rsidRPr="00895CB7" w:rsidRDefault="00895CB7" w:rsidP="00982550">
            <w:pPr>
              <w:jc w:val="both"/>
              <w:rPr>
                <w:rFonts w:ascii="Times New Roman" w:hAnsi="Times New Roman"/>
              </w:rPr>
            </w:pPr>
          </w:p>
        </w:tc>
      </w:tr>
      <w:tr w:rsidR="00895CB7" w:rsidTr="00895CB7">
        <w:tc>
          <w:tcPr>
            <w:tcW w:w="2379" w:type="dxa"/>
          </w:tcPr>
          <w:p w:rsidR="00895CB7" w:rsidRPr="00895CB7" w:rsidRDefault="00895CB7" w:rsidP="00982550">
            <w:pPr>
              <w:jc w:val="both"/>
              <w:rPr>
                <w:rFonts w:ascii="Times New Roman" w:hAnsi="Times New Roman"/>
                <w:b/>
              </w:rPr>
            </w:pPr>
            <w:r w:rsidRPr="00895CB7">
              <w:rPr>
                <w:rFonts w:ascii="Times New Roman" w:hAnsi="Times New Roman"/>
              </w:rPr>
              <w:t>2.1. очная форма обучения</w:t>
            </w:r>
          </w:p>
        </w:tc>
        <w:tc>
          <w:tcPr>
            <w:tcW w:w="1113" w:type="dxa"/>
          </w:tcPr>
          <w:p w:rsidR="00895CB7" w:rsidRPr="00895CB7" w:rsidRDefault="00895CB7" w:rsidP="005C7743">
            <w:pPr>
              <w:jc w:val="both"/>
              <w:rPr>
                <w:rFonts w:ascii="Times New Roman" w:hAnsi="Times New Roman"/>
              </w:rPr>
            </w:pPr>
            <w:r w:rsidRPr="00895CB7">
              <w:rPr>
                <w:rFonts w:ascii="Times New Roman" w:hAnsi="Times New Roman"/>
              </w:rPr>
              <w:t>%</w:t>
            </w:r>
          </w:p>
        </w:tc>
        <w:tc>
          <w:tcPr>
            <w:tcW w:w="1639" w:type="dxa"/>
          </w:tcPr>
          <w:p w:rsidR="00895CB7" w:rsidRPr="00895CB7" w:rsidRDefault="00895CB7" w:rsidP="005C7743">
            <w:pPr>
              <w:jc w:val="both"/>
              <w:rPr>
                <w:rFonts w:ascii="Times New Roman" w:hAnsi="Times New Roman"/>
              </w:rPr>
            </w:pPr>
            <w:r w:rsidRPr="00895CB7">
              <w:rPr>
                <w:rFonts w:ascii="Times New Roman" w:hAnsi="Times New Roman"/>
              </w:rPr>
              <w:t>130</w:t>
            </w:r>
            <w:r w:rsidRPr="00895CB7">
              <w:rPr>
                <w:rFonts w:ascii="Times New Roman" w:hAnsi="Times New Roman"/>
                <w:u w:val="single"/>
              </w:rPr>
              <w:t>+</w:t>
            </w:r>
            <w:r w:rsidRPr="00895CB7">
              <w:rPr>
                <w:rFonts w:ascii="Times New Roman" w:hAnsi="Times New Roman"/>
              </w:rPr>
              <w:t>3</w:t>
            </w:r>
          </w:p>
        </w:tc>
        <w:tc>
          <w:tcPr>
            <w:tcW w:w="1277" w:type="dxa"/>
          </w:tcPr>
          <w:p w:rsidR="00895CB7" w:rsidRPr="00895CB7" w:rsidRDefault="00895CB7" w:rsidP="00982550">
            <w:pPr>
              <w:jc w:val="both"/>
              <w:rPr>
                <w:rFonts w:ascii="Times New Roman" w:hAnsi="Times New Roman"/>
                <w:b/>
              </w:rPr>
            </w:pPr>
            <w:r w:rsidRPr="00895CB7">
              <w:rPr>
                <w:rFonts w:ascii="Times New Roman" w:hAnsi="Times New Roman"/>
                <w:b/>
              </w:rPr>
              <w:t>8</w:t>
            </w:r>
          </w:p>
        </w:tc>
        <w:tc>
          <w:tcPr>
            <w:tcW w:w="617" w:type="dxa"/>
          </w:tcPr>
          <w:p w:rsidR="00895CB7" w:rsidRPr="00895CB7" w:rsidRDefault="00895CB7" w:rsidP="00982550">
            <w:pPr>
              <w:jc w:val="both"/>
              <w:rPr>
                <w:rFonts w:ascii="Times New Roman" w:hAnsi="Times New Roman"/>
                <w:b/>
              </w:rPr>
            </w:pPr>
          </w:p>
        </w:tc>
        <w:tc>
          <w:tcPr>
            <w:tcW w:w="998" w:type="dxa"/>
          </w:tcPr>
          <w:p w:rsidR="00895CB7" w:rsidRPr="00895CB7" w:rsidRDefault="00895CB7" w:rsidP="00982550">
            <w:pPr>
              <w:jc w:val="both"/>
              <w:rPr>
                <w:rFonts w:ascii="Times New Roman" w:hAnsi="Times New Roman"/>
              </w:rPr>
            </w:pPr>
          </w:p>
        </w:tc>
        <w:tc>
          <w:tcPr>
            <w:tcW w:w="821" w:type="dxa"/>
          </w:tcPr>
          <w:p w:rsidR="00895CB7" w:rsidRPr="00895CB7" w:rsidRDefault="00895CB7" w:rsidP="00982550">
            <w:pPr>
              <w:jc w:val="both"/>
              <w:rPr>
                <w:rFonts w:ascii="Times New Roman" w:hAnsi="Times New Roman"/>
              </w:rPr>
            </w:pPr>
          </w:p>
        </w:tc>
        <w:tc>
          <w:tcPr>
            <w:tcW w:w="1044" w:type="dxa"/>
          </w:tcPr>
          <w:p w:rsidR="00895CB7" w:rsidRPr="00895CB7" w:rsidRDefault="00895CB7" w:rsidP="00982550">
            <w:pPr>
              <w:jc w:val="both"/>
              <w:rPr>
                <w:rFonts w:ascii="Times New Roman" w:hAnsi="Times New Roman"/>
              </w:rPr>
            </w:pPr>
          </w:p>
        </w:tc>
      </w:tr>
      <w:tr w:rsidR="00895CB7" w:rsidTr="00895CB7">
        <w:tc>
          <w:tcPr>
            <w:tcW w:w="2379" w:type="dxa"/>
          </w:tcPr>
          <w:p w:rsidR="00895CB7" w:rsidRPr="00895CB7" w:rsidRDefault="00895CB7" w:rsidP="00982550">
            <w:pPr>
              <w:jc w:val="both"/>
              <w:rPr>
                <w:rFonts w:ascii="Times New Roman" w:hAnsi="Times New Roman"/>
                <w:b/>
              </w:rPr>
            </w:pPr>
            <w:r w:rsidRPr="00895CB7">
              <w:rPr>
                <w:rFonts w:ascii="Times New Roman" w:hAnsi="Times New Roman"/>
              </w:rPr>
              <w:t>2.2. заочная форма обучения</w:t>
            </w:r>
          </w:p>
        </w:tc>
        <w:tc>
          <w:tcPr>
            <w:tcW w:w="1113" w:type="dxa"/>
          </w:tcPr>
          <w:p w:rsidR="00895CB7" w:rsidRPr="00895CB7" w:rsidRDefault="00895CB7" w:rsidP="005C7743">
            <w:pPr>
              <w:jc w:val="both"/>
              <w:rPr>
                <w:rFonts w:ascii="Times New Roman" w:hAnsi="Times New Roman"/>
              </w:rPr>
            </w:pPr>
            <w:r w:rsidRPr="00895CB7">
              <w:rPr>
                <w:rFonts w:ascii="Times New Roman" w:hAnsi="Times New Roman"/>
              </w:rPr>
              <w:t>%</w:t>
            </w:r>
          </w:p>
        </w:tc>
        <w:tc>
          <w:tcPr>
            <w:tcW w:w="1639" w:type="dxa"/>
          </w:tcPr>
          <w:p w:rsidR="00895CB7" w:rsidRPr="00895CB7" w:rsidRDefault="00895CB7" w:rsidP="005C7743">
            <w:pPr>
              <w:jc w:val="both"/>
              <w:rPr>
                <w:rFonts w:ascii="Times New Roman" w:hAnsi="Times New Roman"/>
              </w:rPr>
            </w:pPr>
            <w:r w:rsidRPr="00895CB7">
              <w:rPr>
                <w:rFonts w:ascii="Times New Roman" w:hAnsi="Times New Roman"/>
              </w:rPr>
              <w:t>25</w:t>
            </w:r>
            <w:r w:rsidRPr="00895CB7">
              <w:rPr>
                <w:rFonts w:ascii="Times New Roman" w:hAnsi="Times New Roman"/>
                <w:u w:val="single"/>
              </w:rPr>
              <w:t>+</w:t>
            </w:r>
            <w:r w:rsidRPr="00895CB7">
              <w:rPr>
                <w:rFonts w:ascii="Times New Roman" w:hAnsi="Times New Roman"/>
              </w:rPr>
              <w:t>4</w:t>
            </w:r>
          </w:p>
        </w:tc>
        <w:tc>
          <w:tcPr>
            <w:tcW w:w="1277" w:type="dxa"/>
          </w:tcPr>
          <w:p w:rsidR="00895CB7" w:rsidRPr="00895CB7" w:rsidRDefault="005C7743" w:rsidP="00982550">
            <w:pPr>
              <w:jc w:val="both"/>
              <w:rPr>
                <w:rFonts w:ascii="Times New Roman" w:hAnsi="Times New Roman"/>
                <w:b/>
              </w:rPr>
            </w:pPr>
            <w:r>
              <w:rPr>
                <w:rFonts w:ascii="Times New Roman" w:hAnsi="Times New Roman"/>
                <w:b/>
              </w:rPr>
              <w:t>8</w:t>
            </w:r>
          </w:p>
        </w:tc>
        <w:tc>
          <w:tcPr>
            <w:tcW w:w="617" w:type="dxa"/>
          </w:tcPr>
          <w:p w:rsidR="00895CB7" w:rsidRPr="00895CB7" w:rsidRDefault="00895CB7" w:rsidP="00982550">
            <w:pPr>
              <w:jc w:val="both"/>
              <w:rPr>
                <w:rFonts w:ascii="Times New Roman" w:hAnsi="Times New Roman"/>
                <w:b/>
              </w:rPr>
            </w:pPr>
          </w:p>
        </w:tc>
        <w:tc>
          <w:tcPr>
            <w:tcW w:w="998" w:type="dxa"/>
          </w:tcPr>
          <w:p w:rsidR="00895CB7" w:rsidRPr="00895CB7" w:rsidRDefault="00895CB7" w:rsidP="00982550">
            <w:pPr>
              <w:jc w:val="both"/>
              <w:rPr>
                <w:rFonts w:ascii="Times New Roman" w:hAnsi="Times New Roman"/>
              </w:rPr>
            </w:pPr>
          </w:p>
        </w:tc>
        <w:tc>
          <w:tcPr>
            <w:tcW w:w="821" w:type="dxa"/>
          </w:tcPr>
          <w:p w:rsidR="00895CB7" w:rsidRPr="00895CB7" w:rsidRDefault="00895CB7" w:rsidP="00982550">
            <w:pPr>
              <w:jc w:val="both"/>
              <w:rPr>
                <w:rFonts w:ascii="Times New Roman" w:hAnsi="Times New Roman"/>
              </w:rPr>
            </w:pPr>
          </w:p>
        </w:tc>
        <w:tc>
          <w:tcPr>
            <w:tcW w:w="1044" w:type="dxa"/>
          </w:tcPr>
          <w:p w:rsidR="00895CB7" w:rsidRPr="00895CB7" w:rsidRDefault="00895CB7" w:rsidP="00982550">
            <w:pPr>
              <w:jc w:val="both"/>
              <w:rPr>
                <w:rFonts w:ascii="Times New Roman" w:hAnsi="Times New Roman"/>
              </w:rPr>
            </w:pPr>
          </w:p>
        </w:tc>
      </w:tr>
      <w:tr w:rsidR="00895CB7" w:rsidTr="00895CB7">
        <w:tc>
          <w:tcPr>
            <w:tcW w:w="2379" w:type="dxa"/>
          </w:tcPr>
          <w:p w:rsidR="00895CB7" w:rsidRPr="00895CB7" w:rsidRDefault="00895CB7" w:rsidP="005C7743">
            <w:pPr>
              <w:jc w:val="both"/>
              <w:rPr>
                <w:rFonts w:ascii="Times New Roman" w:hAnsi="Times New Roman"/>
              </w:rPr>
            </w:pPr>
            <w:r>
              <w:rPr>
                <w:rFonts w:ascii="Times New Roman" w:hAnsi="Times New Roman"/>
              </w:rPr>
              <w:t>3.</w:t>
            </w:r>
            <w:r w:rsidRPr="00895CB7">
              <w:rPr>
                <w:rFonts w:ascii="Times New Roman" w:hAnsi="Times New Roman"/>
              </w:rPr>
              <w:t>Степень удовлетворенности абитуриентов деятельностью приемной комиссии</w:t>
            </w:r>
          </w:p>
        </w:tc>
        <w:tc>
          <w:tcPr>
            <w:tcW w:w="1113" w:type="dxa"/>
          </w:tcPr>
          <w:p w:rsidR="00895CB7" w:rsidRPr="00895CB7" w:rsidRDefault="00895CB7" w:rsidP="005C7743">
            <w:pPr>
              <w:jc w:val="both"/>
              <w:rPr>
                <w:rFonts w:ascii="Times New Roman" w:hAnsi="Times New Roman"/>
              </w:rPr>
            </w:pPr>
          </w:p>
          <w:p w:rsidR="00895CB7" w:rsidRPr="00895CB7" w:rsidRDefault="00895CB7" w:rsidP="005C7743">
            <w:pPr>
              <w:jc w:val="both"/>
              <w:rPr>
                <w:rFonts w:ascii="Times New Roman" w:hAnsi="Times New Roman"/>
              </w:rPr>
            </w:pPr>
            <w:r w:rsidRPr="00895CB7">
              <w:rPr>
                <w:rFonts w:ascii="Times New Roman" w:hAnsi="Times New Roman"/>
              </w:rPr>
              <w:t>%</w:t>
            </w:r>
          </w:p>
        </w:tc>
        <w:tc>
          <w:tcPr>
            <w:tcW w:w="1639" w:type="dxa"/>
          </w:tcPr>
          <w:p w:rsidR="00895CB7" w:rsidRPr="00895CB7" w:rsidRDefault="00895CB7" w:rsidP="005C7743">
            <w:pPr>
              <w:jc w:val="both"/>
              <w:rPr>
                <w:rFonts w:ascii="Times New Roman" w:hAnsi="Times New Roman"/>
              </w:rPr>
            </w:pPr>
          </w:p>
          <w:p w:rsidR="00895CB7" w:rsidRPr="00895CB7" w:rsidRDefault="00895CB7" w:rsidP="005C7743">
            <w:pPr>
              <w:jc w:val="both"/>
              <w:rPr>
                <w:rFonts w:ascii="Times New Roman" w:hAnsi="Times New Roman"/>
              </w:rPr>
            </w:pPr>
            <w:r w:rsidRPr="00895CB7">
              <w:rPr>
                <w:rFonts w:ascii="Times New Roman" w:hAnsi="Times New Roman"/>
              </w:rPr>
              <w:t>75</w:t>
            </w:r>
            <w:r w:rsidRPr="00895CB7">
              <w:rPr>
                <w:rFonts w:ascii="Times New Roman" w:hAnsi="Times New Roman"/>
                <w:u w:val="single"/>
              </w:rPr>
              <w:t>+</w:t>
            </w:r>
            <w:r w:rsidRPr="00895CB7">
              <w:rPr>
                <w:rFonts w:ascii="Times New Roman" w:hAnsi="Times New Roman"/>
              </w:rPr>
              <w:t>5</w:t>
            </w:r>
          </w:p>
        </w:tc>
        <w:tc>
          <w:tcPr>
            <w:tcW w:w="1277" w:type="dxa"/>
          </w:tcPr>
          <w:p w:rsidR="00895CB7" w:rsidRPr="00895CB7" w:rsidRDefault="005C7743" w:rsidP="00982550">
            <w:pPr>
              <w:jc w:val="both"/>
              <w:rPr>
                <w:rFonts w:ascii="Times New Roman" w:hAnsi="Times New Roman"/>
                <w:b/>
              </w:rPr>
            </w:pPr>
            <w:r>
              <w:rPr>
                <w:rFonts w:ascii="Times New Roman" w:hAnsi="Times New Roman"/>
                <w:b/>
              </w:rPr>
              <w:t>8</w:t>
            </w:r>
          </w:p>
        </w:tc>
        <w:tc>
          <w:tcPr>
            <w:tcW w:w="617" w:type="dxa"/>
          </w:tcPr>
          <w:p w:rsidR="00895CB7" w:rsidRPr="00895CB7" w:rsidRDefault="00895CB7" w:rsidP="00982550">
            <w:pPr>
              <w:jc w:val="both"/>
              <w:rPr>
                <w:rFonts w:ascii="Times New Roman" w:hAnsi="Times New Roman"/>
                <w:b/>
              </w:rPr>
            </w:pPr>
          </w:p>
        </w:tc>
        <w:tc>
          <w:tcPr>
            <w:tcW w:w="998" w:type="dxa"/>
          </w:tcPr>
          <w:p w:rsidR="00895CB7" w:rsidRPr="00895CB7" w:rsidRDefault="00895CB7" w:rsidP="00982550">
            <w:pPr>
              <w:jc w:val="both"/>
              <w:rPr>
                <w:rFonts w:ascii="Times New Roman" w:hAnsi="Times New Roman"/>
              </w:rPr>
            </w:pPr>
          </w:p>
        </w:tc>
        <w:tc>
          <w:tcPr>
            <w:tcW w:w="821" w:type="dxa"/>
          </w:tcPr>
          <w:p w:rsidR="00895CB7" w:rsidRPr="00895CB7" w:rsidRDefault="00895CB7" w:rsidP="00982550">
            <w:pPr>
              <w:jc w:val="both"/>
              <w:rPr>
                <w:rFonts w:ascii="Times New Roman" w:hAnsi="Times New Roman"/>
              </w:rPr>
            </w:pPr>
          </w:p>
        </w:tc>
        <w:tc>
          <w:tcPr>
            <w:tcW w:w="1044" w:type="dxa"/>
          </w:tcPr>
          <w:p w:rsidR="00895CB7" w:rsidRPr="00895CB7" w:rsidRDefault="00895CB7" w:rsidP="00982550">
            <w:pPr>
              <w:jc w:val="both"/>
              <w:rPr>
                <w:rFonts w:ascii="Times New Roman" w:hAnsi="Times New Roman"/>
              </w:rPr>
            </w:pPr>
          </w:p>
        </w:tc>
      </w:tr>
      <w:tr w:rsidR="00895CB7" w:rsidTr="00895CB7">
        <w:tc>
          <w:tcPr>
            <w:tcW w:w="2379" w:type="dxa"/>
          </w:tcPr>
          <w:p w:rsidR="00895CB7" w:rsidRPr="00895CB7" w:rsidRDefault="00895CB7" w:rsidP="005C7743">
            <w:pPr>
              <w:jc w:val="both"/>
              <w:rPr>
                <w:rFonts w:ascii="Times New Roman" w:hAnsi="Times New Roman"/>
              </w:rPr>
            </w:pPr>
            <w:r>
              <w:rPr>
                <w:rFonts w:ascii="Times New Roman" w:hAnsi="Times New Roman"/>
              </w:rPr>
              <w:t>4.</w:t>
            </w:r>
            <w:r w:rsidRPr="00895CB7">
              <w:rPr>
                <w:rFonts w:ascii="Times New Roman" w:hAnsi="Times New Roman"/>
              </w:rPr>
              <w:t xml:space="preserve"> Выполнение плана мероприятий КПЭУ по новому приему</w:t>
            </w:r>
          </w:p>
        </w:tc>
        <w:tc>
          <w:tcPr>
            <w:tcW w:w="1113" w:type="dxa"/>
          </w:tcPr>
          <w:p w:rsidR="00895CB7" w:rsidRPr="00895CB7" w:rsidRDefault="00895CB7" w:rsidP="005C7743">
            <w:pPr>
              <w:jc w:val="both"/>
              <w:rPr>
                <w:rFonts w:ascii="Times New Roman" w:hAnsi="Times New Roman"/>
              </w:rPr>
            </w:pPr>
          </w:p>
          <w:p w:rsidR="00895CB7" w:rsidRPr="00895CB7" w:rsidRDefault="00895CB7" w:rsidP="005C7743">
            <w:pPr>
              <w:jc w:val="both"/>
              <w:rPr>
                <w:rFonts w:ascii="Times New Roman" w:hAnsi="Times New Roman"/>
              </w:rPr>
            </w:pPr>
            <w:r w:rsidRPr="00895CB7">
              <w:rPr>
                <w:rFonts w:ascii="Times New Roman" w:hAnsi="Times New Roman"/>
              </w:rPr>
              <w:t>%</w:t>
            </w:r>
          </w:p>
        </w:tc>
        <w:tc>
          <w:tcPr>
            <w:tcW w:w="1639" w:type="dxa"/>
          </w:tcPr>
          <w:p w:rsidR="00895CB7" w:rsidRPr="00895CB7" w:rsidRDefault="00895CB7" w:rsidP="005C7743">
            <w:pPr>
              <w:jc w:val="both"/>
              <w:rPr>
                <w:rFonts w:ascii="Times New Roman" w:hAnsi="Times New Roman"/>
              </w:rPr>
            </w:pPr>
          </w:p>
          <w:p w:rsidR="00895CB7" w:rsidRPr="00895CB7" w:rsidRDefault="00895CB7" w:rsidP="005C7743">
            <w:pPr>
              <w:jc w:val="both"/>
              <w:rPr>
                <w:rFonts w:ascii="Times New Roman" w:hAnsi="Times New Roman"/>
              </w:rPr>
            </w:pPr>
            <w:r w:rsidRPr="00895CB7">
              <w:rPr>
                <w:rFonts w:ascii="Times New Roman" w:hAnsi="Times New Roman"/>
              </w:rPr>
              <w:t>94</w:t>
            </w:r>
            <w:r w:rsidRPr="00895CB7">
              <w:rPr>
                <w:rFonts w:ascii="Times New Roman" w:hAnsi="Times New Roman"/>
                <w:u w:val="single"/>
              </w:rPr>
              <w:t>+</w:t>
            </w:r>
            <w:r w:rsidRPr="00895CB7">
              <w:rPr>
                <w:rFonts w:ascii="Times New Roman" w:hAnsi="Times New Roman"/>
              </w:rPr>
              <w:t>2</w:t>
            </w:r>
          </w:p>
        </w:tc>
        <w:tc>
          <w:tcPr>
            <w:tcW w:w="1277" w:type="dxa"/>
          </w:tcPr>
          <w:p w:rsidR="00895CB7" w:rsidRPr="00895CB7" w:rsidRDefault="005C7743" w:rsidP="00982550">
            <w:pPr>
              <w:jc w:val="both"/>
              <w:rPr>
                <w:rFonts w:ascii="Times New Roman" w:hAnsi="Times New Roman"/>
                <w:b/>
              </w:rPr>
            </w:pPr>
            <w:r>
              <w:rPr>
                <w:rFonts w:ascii="Times New Roman" w:hAnsi="Times New Roman"/>
                <w:b/>
              </w:rPr>
              <w:t>8</w:t>
            </w:r>
          </w:p>
        </w:tc>
        <w:tc>
          <w:tcPr>
            <w:tcW w:w="617" w:type="dxa"/>
          </w:tcPr>
          <w:p w:rsidR="00895CB7" w:rsidRPr="00895CB7" w:rsidRDefault="00895CB7" w:rsidP="00982550">
            <w:pPr>
              <w:jc w:val="both"/>
              <w:rPr>
                <w:rFonts w:ascii="Times New Roman" w:hAnsi="Times New Roman"/>
                <w:b/>
              </w:rPr>
            </w:pPr>
          </w:p>
        </w:tc>
        <w:tc>
          <w:tcPr>
            <w:tcW w:w="998" w:type="dxa"/>
          </w:tcPr>
          <w:p w:rsidR="00895CB7" w:rsidRPr="00895CB7" w:rsidRDefault="00895CB7" w:rsidP="00982550">
            <w:pPr>
              <w:jc w:val="both"/>
              <w:rPr>
                <w:rFonts w:ascii="Times New Roman" w:hAnsi="Times New Roman"/>
              </w:rPr>
            </w:pPr>
          </w:p>
        </w:tc>
        <w:tc>
          <w:tcPr>
            <w:tcW w:w="821" w:type="dxa"/>
          </w:tcPr>
          <w:p w:rsidR="00895CB7" w:rsidRPr="00895CB7" w:rsidRDefault="00895CB7" w:rsidP="00982550">
            <w:pPr>
              <w:jc w:val="both"/>
              <w:rPr>
                <w:rFonts w:ascii="Times New Roman" w:hAnsi="Times New Roman"/>
              </w:rPr>
            </w:pPr>
          </w:p>
        </w:tc>
        <w:tc>
          <w:tcPr>
            <w:tcW w:w="1044" w:type="dxa"/>
          </w:tcPr>
          <w:p w:rsidR="00895CB7" w:rsidRPr="00895CB7" w:rsidRDefault="00895CB7" w:rsidP="00982550">
            <w:pPr>
              <w:jc w:val="both"/>
              <w:rPr>
                <w:rFonts w:ascii="Times New Roman" w:hAnsi="Times New Roman"/>
              </w:rPr>
            </w:pPr>
          </w:p>
        </w:tc>
      </w:tr>
      <w:tr w:rsidR="00895CB7" w:rsidTr="00895CB7">
        <w:tc>
          <w:tcPr>
            <w:tcW w:w="2379" w:type="dxa"/>
          </w:tcPr>
          <w:p w:rsidR="00895CB7" w:rsidRPr="00895CB7" w:rsidRDefault="00895CB7" w:rsidP="005C7743">
            <w:pPr>
              <w:jc w:val="both"/>
              <w:rPr>
                <w:rFonts w:ascii="Times New Roman" w:hAnsi="Times New Roman"/>
              </w:rPr>
            </w:pPr>
            <w:r w:rsidRPr="00895CB7">
              <w:rPr>
                <w:rFonts w:ascii="Times New Roman" w:hAnsi="Times New Roman"/>
              </w:rPr>
              <w:t>6. Выполнение плана приема на второй и последующие курсы по переводам и восстановлениям</w:t>
            </w:r>
          </w:p>
        </w:tc>
        <w:tc>
          <w:tcPr>
            <w:tcW w:w="1113" w:type="dxa"/>
          </w:tcPr>
          <w:p w:rsidR="00895CB7" w:rsidRPr="00895CB7" w:rsidRDefault="00895CB7" w:rsidP="005C7743">
            <w:pPr>
              <w:jc w:val="both"/>
              <w:rPr>
                <w:rFonts w:ascii="Times New Roman" w:hAnsi="Times New Roman"/>
              </w:rPr>
            </w:pPr>
          </w:p>
          <w:p w:rsidR="00895CB7" w:rsidRPr="00895CB7" w:rsidRDefault="00895CB7" w:rsidP="005C7743">
            <w:pPr>
              <w:jc w:val="both"/>
              <w:rPr>
                <w:rFonts w:ascii="Times New Roman" w:hAnsi="Times New Roman"/>
              </w:rPr>
            </w:pPr>
            <w:r w:rsidRPr="00895CB7">
              <w:rPr>
                <w:rFonts w:ascii="Times New Roman" w:hAnsi="Times New Roman"/>
              </w:rPr>
              <w:t>%</w:t>
            </w:r>
          </w:p>
        </w:tc>
        <w:tc>
          <w:tcPr>
            <w:tcW w:w="1639" w:type="dxa"/>
          </w:tcPr>
          <w:p w:rsidR="00895CB7" w:rsidRPr="00895CB7" w:rsidRDefault="00895CB7" w:rsidP="005C7743">
            <w:pPr>
              <w:jc w:val="both"/>
              <w:rPr>
                <w:rFonts w:ascii="Times New Roman" w:hAnsi="Times New Roman"/>
              </w:rPr>
            </w:pPr>
          </w:p>
          <w:p w:rsidR="00895CB7" w:rsidRPr="00895CB7" w:rsidRDefault="00895CB7" w:rsidP="005C7743">
            <w:pPr>
              <w:jc w:val="both"/>
              <w:rPr>
                <w:rFonts w:ascii="Times New Roman" w:hAnsi="Times New Roman"/>
              </w:rPr>
            </w:pPr>
            <w:r w:rsidRPr="00895CB7">
              <w:rPr>
                <w:rFonts w:ascii="Times New Roman" w:hAnsi="Times New Roman"/>
              </w:rPr>
              <w:t>97</w:t>
            </w:r>
            <w:r w:rsidRPr="00895CB7">
              <w:rPr>
                <w:rFonts w:ascii="Times New Roman" w:hAnsi="Times New Roman"/>
                <w:u w:val="single"/>
              </w:rPr>
              <w:t>+</w:t>
            </w:r>
            <w:r w:rsidRPr="00895CB7">
              <w:rPr>
                <w:rFonts w:ascii="Times New Roman" w:hAnsi="Times New Roman"/>
              </w:rPr>
              <w:t>1</w:t>
            </w:r>
          </w:p>
        </w:tc>
        <w:tc>
          <w:tcPr>
            <w:tcW w:w="1277" w:type="dxa"/>
          </w:tcPr>
          <w:p w:rsidR="00895CB7" w:rsidRPr="00895CB7" w:rsidRDefault="005C7743" w:rsidP="00982550">
            <w:pPr>
              <w:jc w:val="both"/>
              <w:rPr>
                <w:rFonts w:ascii="Times New Roman" w:hAnsi="Times New Roman"/>
                <w:b/>
              </w:rPr>
            </w:pPr>
            <w:r>
              <w:rPr>
                <w:rFonts w:ascii="Times New Roman" w:hAnsi="Times New Roman"/>
                <w:b/>
              </w:rPr>
              <w:t>8</w:t>
            </w:r>
          </w:p>
        </w:tc>
        <w:tc>
          <w:tcPr>
            <w:tcW w:w="617" w:type="dxa"/>
          </w:tcPr>
          <w:p w:rsidR="00895CB7" w:rsidRPr="00895CB7" w:rsidRDefault="00895CB7" w:rsidP="00982550">
            <w:pPr>
              <w:jc w:val="both"/>
              <w:rPr>
                <w:rFonts w:ascii="Times New Roman" w:hAnsi="Times New Roman"/>
                <w:b/>
              </w:rPr>
            </w:pPr>
          </w:p>
        </w:tc>
        <w:tc>
          <w:tcPr>
            <w:tcW w:w="998" w:type="dxa"/>
          </w:tcPr>
          <w:p w:rsidR="00895CB7" w:rsidRPr="00895CB7" w:rsidRDefault="00895CB7" w:rsidP="00982550">
            <w:pPr>
              <w:jc w:val="both"/>
              <w:rPr>
                <w:rFonts w:ascii="Times New Roman" w:hAnsi="Times New Roman"/>
              </w:rPr>
            </w:pPr>
          </w:p>
        </w:tc>
        <w:tc>
          <w:tcPr>
            <w:tcW w:w="821" w:type="dxa"/>
          </w:tcPr>
          <w:p w:rsidR="00895CB7" w:rsidRPr="00895CB7" w:rsidRDefault="00895CB7" w:rsidP="00982550">
            <w:pPr>
              <w:jc w:val="both"/>
              <w:rPr>
                <w:rFonts w:ascii="Times New Roman" w:hAnsi="Times New Roman"/>
              </w:rPr>
            </w:pPr>
          </w:p>
        </w:tc>
        <w:tc>
          <w:tcPr>
            <w:tcW w:w="1044" w:type="dxa"/>
          </w:tcPr>
          <w:p w:rsidR="00895CB7" w:rsidRPr="00895CB7" w:rsidRDefault="00895CB7" w:rsidP="00982550">
            <w:pPr>
              <w:jc w:val="both"/>
              <w:rPr>
                <w:rFonts w:ascii="Times New Roman" w:hAnsi="Times New Roman"/>
              </w:rPr>
            </w:pPr>
          </w:p>
        </w:tc>
      </w:tr>
      <w:tr w:rsidR="00895CB7" w:rsidTr="005C7743">
        <w:tc>
          <w:tcPr>
            <w:tcW w:w="9888" w:type="dxa"/>
            <w:gridSpan w:val="8"/>
          </w:tcPr>
          <w:p w:rsidR="00895CB7" w:rsidRPr="00A104E4" w:rsidRDefault="00895CB7" w:rsidP="00982550">
            <w:pPr>
              <w:jc w:val="both"/>
              <w:rPr>
                <w:rFonts w:ascii="Times New Roman" w:hAnsi="Times New Roman"/>
              </w:rPr>
            </w:pPr>
            <w:r w:rsidRPr="00A104E4">
              <w:rPr>
                <w:rFonts w:ascii="Times New Roman" w:hAnsi="Times New Roman"/>
              </w:rPr>
              <w:sym w:font="Symbol" w:char="F0E5"/>
            </w:r>
            <w:r w:rsidRPr="00A104E4">
              <w:rPr>
                <w:rFonts w:ascii="Times New Roman" w:hAnsi="Times New Roman"/>
              </w:rPr>
              <w:t>ФБ</w:t>
            </w:r>
          </w:p>
        </w:tc>
      </w:tr>
      <w:tr w:rsidR="00895CB7" w:rsidTr="005C7743">
        <w:tc>
          <w:tcPr>
            <w:tcW w:w="9888" w:type="dxa"/>
            <w:gridSpan w:val="8"/>
          </w:tcPr>
          <w:p w:rsidR="00895CB7" w:rsidRPr="00A104E4" w:rsidRDefault="00895CB7" w:rsidP="00982550">
            <w:pPr>
              <w:jc w:val="both"/>
              <w:rPr>
                <w:rFonts w:ascii="Times New Roman" w:hAnsi="Times New Roman"/>
              </w:rPr>
            </w:pPr>
            <w:r w:rsidRPr="00A104E4">
              <w:rPr>
                <w:rFonts w:ascii="Times New Roman" w:hAnsi="Times New Roman"/>
                <w:lang w:val="en-US"/>
              </w:rPr>
              <w:t>max</w:t>
            </w:r>
            <w:r w:rsidRPr="00A104E4">
              <w:rPr>
                <w:rFonts w:ascii="Times New Roman" w:hAnsi="Times New Roman"/>
                <w:lang w:val="en-US"/>
              </w:rPr>
              <w:sym w:font="Symbol" w:char="F0E5"/>
            </w:r>
            <w:r w:rsidRPr="00A104E4">
              <w:rPr>
                <w:rFonts w:ascii="Times New Roman" w:hAnsi="Times New Roman"/>
              </w:rPr>
              <w:t>Б</w:t>
            </w:r>
          </w:p>
        </w:tc>
      </w:tr>
      <w:tr w:rsidR="00895CB7" w:rsidTr="005C7743">
        <w:tc>
          <w:tcPr>
            <w:tcW w:w="9888" w:type="dxa"/>
            <w:gridSpan w:val="8"/>
          </w:tcPr>
          <w:p w:rsidR="00895CB7" w:rsidRPr="00A104E4" w:rsidRDefault="00895CB7" w:rsidP="00982550">
            <w:pPr>
              <w:jc w:val="both"/>
              <w:rPr>
                <w:rFonts w:ascii="Times New Roman" w:hAnsi="Times New Roman"/>
              </w:rPr>
            </w:pPr>
            <w:r w:rsidRPr="00A104E4">
              <w:rPr>
                <w:rFonts w:ascii="Times New Roman" w:hAnsi="Times New Roman"/>
              </w:rPr>
              <w:t>Степень результативности процесса (</w:t>
            </w:r>
            <w:r w:rsidRPr="00A104E4">
              <w:rPr>
                <w:rFonts w:ascii="Times New Roman" w:hAnsi="Times New Roman"/>
              </w:rPr>
              <w:sym w:font="Symbol" w:char="F0E5"/>
            </w:r>
            <w:r w:rsidRPr="00A104E4">
              <w:rPr>
                <w:rFonts w:ascii="Times New Roman" w:hAnsi="Times New Roman"/>
              </w:rPr>
              <w:t>ФБ/</w:t>
            </w:r>
            <w:r w:rsidRPr="00A104E4">
              <w:rPr>
                <w:rFonts w:ascii="Times New Roman" w:hAnsi="Times New Roman"/>
                <w:lang w:val="en-US"/>
              </w:rPr>
              <w:t>max</w:t>
            </w:r>
            <w:r w:rsidRPr="00A104E4">
              <w:rPr>
                <w:rFonts w:ascii="Times New Roman" w:hAnsi="Times New Roman"/>
              </w:rPr>
              <w:sym w:font="Symbol" w:char="F0E5"/>
            </w:r>
            <w:r w:rsidRPr="00A104E4">
              <w:rPr>
                <w:rFonts w:ascii="Times New Roman" w:hAnsi="Times New Roman"/>
              </w:rPr>
              <w:t>Б)*100%</w:t>
            </w:r>
          </w:p>
        </w:tc>
      </w:tr>
      <w:tr w:rsidR="00895CB7" w:rsidTr="005C7743">
        <w:tc>
          <w:tcPr>
            <w:tcW w:w="9888" w:type="dxa"/>
            <w:gridSpan w:val="8"/>
          </w:tcPr>
          <w:p w:rsidR="00895CB7" w:rsidRPr="00A104E4" w:rsidRDefault="00895CB7" w:rsidP="00895CB7">
            <w:pPr>
              <w:ind w:right="-1"/>
              <w:jc w:val="both"/>
              <w:rPr>
                <w:rFonts w:ascii="Times New Roman" w:hAnsi="Times New Roman"/>
                <w:u w:val="single"/>
              </w:rPr>
            </w:pPr>
            <w:r w:rsidRPr="00A104E4">
              <w:rPr>
                <w:rFonts w:ascii="Times New Roman" w:hAnsi="Times New Roman"/>
              </w:rPr>
              <w:t>Подготовил</w:t>
            </w:r>
            <w:r w:rsidRPr="00A104E4">
              <w:rPr>
                <w:rFonts w:ascii="Times New Roman" w:hAnsi="Times New Roman"/>
                <w:u w:val="single"/>
              </w:rPr>
              <w:t>___________________________________________________________________________</w:t>
            </w:r>
          </w:p>
          <w:p w:rsidR="00895CB7" w:rsidRPr="00A104E4" w:rsidRDefault="00895CB7" w:rsidP="00895CB7">
            <w:pPr>
              <w:jc w:val="both"/>
              <w:rPr>
                <w:rFonts w:ascii="Times New Roman" w:hAnsi="Times New Roman"/>
              </w:rPr>
            </w:pPr>
            <w:r w:rsidRPr="00A104E4">
              <w:rPr>
                <w:rFonts w:ascii="Times New Roman" w:hAnsi="Times New Roman"/>
                <w:i/>
              </w:rPr>
              <w:t>(должность, фамилия и инициалы, подпись, дата)</w:t>
            </w:r>
          </w:p>
        </w:tc>
      </w:tr>
      <w:tr w:rsidR="00895CB7" w:rsidTr="005C7743">
        <w:tc>
          <w:tcPr>
            <w:tcW w:w="9888" w:type="dxa"/>
            <w:gridSpan w:val="8"/>
          </w:tcPr>
          <w:p w:rsidR="00895CB7" w:rsidRPr="00A104E4" w:rsidRDefault="00895CB7" w:rsidP="00895CB7">
            <w:pPr>
              <w:ind w:right="-1"/>
              <w:jc w:val="both"/>
              <w:rPr>
                <w:rFonts w:ascii="Times New Roman" w:hAnsi="Times New Roman"/>
              </w:rPr>
            </w:pPr>
            <w:r w:rsidRPr="00A104E4">
              <w:rPr>
                <w:rFonts w:ascii="Times New Roman" w:hAnsi="Times New Roman"/>
              </w:rPr>
              <w:t>Владелец процесса_____________________________________________________________________</w:t>
            </w:r>
          </w:p>
          <w:p w:rsidR="00895CB7" w:rsidRPr="00A104E4" w:rsidRDefault="00895CB7" w:rsidP="00895CB7">
            <w:pPr>
              <w:ind w:right="-1"/>
              <w:jc w:val="both"/>
              <w:rPr>
                <w:rFonts w:ascii="Times New Roman" w:hAnsi="Times New Roman"/>
              </w:rPr>
            </w:pPr>
            <w:r w:rsidRPr="00A104E4">
              <w:rPr>
                <w:rFonts w:ascii="Times New Roman" w:hAnsi="Times New Roman"/>
                <w:i/>
              </w:rPr>
              <w:lastRenderedPageBreak/>
              <w:t>(должность, фамилия и инициалы, подпись, дата)</w:t>
            </w:r>
          </w:p>
          <w:p w:rsidR="00895CB7" w:rsidRPr="00A104E4" w:rsidRDefault="00895CB7" w:rsidP="00895CB7">
            <w:pPr>
              <w:ind w:right="-1"/>
              <w:jc w:val="both"/>
              <w:rPr>
                <w:rFonts w:ascii="Times New Roman" w:hAnsi="Times New Roman"/>
              </w:rPr>
            </w:pPr>
          </w:p>
        </w:tc>
      </w:tr>
    </w:tbl>
    <w:p w:rsidR="0013142A" w:rsidRDefault="0013142A" w:rsidP="00982550">
      <w:pPr>
        <w:spacing w:after="0" w:line="240" w:lineRule="auto"/>
        <w:ind w:left="-709" w:firstLine="709"/>
        <w:jc w:val="both"/>
        <w:rPr>
          <w:rFonts w:ascii="Times New Roman" w:hAnsi="Times New Roman" w:cs="Times New Roman"/>
          <w:b/>
          <w:sz w:val="24"/>
          <w:szCs w:val="24"/>
        </w:rPr>
      </w:pPr>
    </w:p>
    <w:p w:rsidR="00996074" w:rsidRPr="00982550" w:rsidRDefault="00996074" w:rsidP="00982550">
      <w:pPr>
        <w:spacing w:after="0" w:line="240" w:lineRule="auto"/>
        <w:ind w:right="-1"/>
        <w:jc w:val="both"/>
        <w:rPr>
          <w:rFonts w:ascii="Times New Roman" w:hAnsi="Times New Roman" w:cs="Times New Roman"/>
          <w:b/>
          <w:sz w:val="24"/>
          <w:szCs w:val="24"/>
        </w:rPr>
      </w:pPr>
      <w:r w:rsidRPr="00982550">
        <w:rPr>
          <w:rFonts w:ascii="Times New Roman" w:hAnsi="Times New Roman" w:cs="Times New Roman"/>
          <w:b/>
          <w:sz w:val="24"/>
          <w:szCs w:val="24"/>
        </w:rPr>
        <w:t>Обозначения:</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b/>
          <w:sz w:val="24"/>
          <w:szCs w:val="24"/>
        </w:rPr>
        <w:t>В –</w:t>
      </w:r>
      <w:r w:rsidRPr="00982550">
        <w:rPr>
          <w:rFonts w:ascii="Times New Roman" w:hAnsi="Times New Roman" w:cs="Times New Roman"/>
          <w:sz w:val="24"/>
          <w:szCs w:val="24"/>
        </w:rPr>
        <w:t xml:space="preserve"> важность;</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b/>
          <w:sz w:val="24"/>
          <w:szCs w:val="24"/>
        </w:rPr>
        <w:t>ФЗК –</w:t>
      </w:r>
      <w:r w:rsidRPr="00982550">
        <w:rPr>
          <w:rFonts w:ascii="Times New Roman" w:hAnsi="Times New Roman" w:cs="Times New Roman"/>
          <w:sz w:val="24"/>
          <w:szCs w:val="24"/>
        </w:rPr>
        <w:t xml:space="preserve"> фактическое значение критерия;</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b/>
          <w:sz w:val="24"/>
          <w:szCs w:val="24"/>
        </w:rPr>
        <w:t>ОД –</w:t>
      </w:r>
      <w:r w:rsidRPr="00982550">
        <w:rPr>
          <w:rFonts w:ascii="Times New Roman" w:hAnsi="Times New Roman" w:cs="Times New Roman"/>
          <w:sz w:val="24"/>
          <w:szCs w:val="24"/>
        </w:rPr>
        <w:t xml:space="preserve"> оценка динамики;</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b/>
          <w:sz w:val="24"/>
          <w:szCs w:val="24"/>
        </w:rPr>
        <w:t>ФБ –</w:t>
      </w:r>
      <w:r w:rsidRPr="00982550">
        <w:rPr>
          <w:rFonts w:ascii="Times New Roman" w:hAnsi="Times New Roman" w:cs="Times New Roman"/>
          <w:sz w:val="24"/>
          <w:szCs w:val="24"/>
        </w:rPr>
        <w:t xml:space="preserve"> фактический балл, где ФБ =ОД*В</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b/>
          <w:sz w:val="24"/>
          <w:szCs w:val="24"/>
        </w:rPr>
        <w:sym w:font="Symbol" w:char="F0E5"/>
      </w:r>
      <w:r w:rsidRPr="00982550">
        <w:rPr>
          <w:rFonts w:ascii="Times New Roman" w:hAnsi="Times New Roman" w:cs="Times New Roman"/>
          <w:b/>
          <w:sz w:val="24"/>
          <w:szCs w:val="24"/>
        </w:rPr>
        <w:t>ФБ -</w:t>
      </w:r>
      <w:r w:rsidRPr="00982550">
        <w:rPr>
          <w:rFonts w:ascii="Times New Roman" w:hAnsi="Times New Roman" w:cs="Times New Roman"/>
          <w:sz w:val="24"/>
          <w:szCs w:val="24"/>
        </w:rPr>
        <w:t xml:space="preserve"> сумма фактических баллов;</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b/>
          <w:sz w:val="24"/>
          <w:szCs w:val="24"/>
          <w:lang w:val="en-US"/>
        </w:rPr>
        <w:t>Max</w:t>
      </w:r>
      <w:r w:rsidRPr="00982550">
        <w:rPr>
          <w:rFonts w:ascii="Times New Roman" w:hAnsi="Times New Roman" w:cs="Times New Roman"/>
          <w:b/>
          <w:sz w:val="24"/>
          <w:szCs w:val="24"/>
        </w:rPr>
        <w:t xml:space="preserve"> </w:t>
      </w:r>
      <w:r w:rsidRPr="00982550">
        <w:rPr>
          <w:rFonts w:ascii="Times New Roman" w:hAnsi="Times New Roman" w:cs="Times New Roman"/>
          <w:b/>
          <w:sz w:val="24"/>
          <w:szCs w:val="24"/>
        </w:rPr>
        <w:sym w:font="Symbol" w:char="F0E5"/>
      </w:r>
      <w:r w:rsidRPr="00982550">
        <w:rPr>
          <w:rFonts w:ascii="Times New Roman" w:hAnsi="Times New Roman" w:cs="Times New Roman"/>
          <w:b/>
          <w:sz w:val="24"/>
          <w:szCs w:val="24"/>
        </w:rPr>
        <w:t xml:space="preserve"> Б –</w:t>
      </w:r>
      <w:r w:rsidRPr="00982550">
        <w:rPr>
          <w:rFonts w:ascii="Times New Roman" w:hAnsi="Times New Roman" w:cs="Times New Roman"/>
          <w:sz w:val="24"/>
          <w:szCs w:val="24"/>
        </w:rPr>
        <w:t xml:space="preserve"> максимально возможная сумма баллов по процессу.</w:t>
      </w:r>
    </w:p>
    <w:p w:rsidR="0010777A" w:rsidRPr="00982550" w:rsidRDefault="0010777A" w:rsidP="00982550">
      <w:pPr>
        <w:spacing w:after="0" w:line="240" w:lineRule="auto"/>
        <w:ind w:right="-1"/>
        <w:jc w:val="both"/>
        <w:rPr>
          <w:rFonts w:ascii="Times New Roman" w:hAnsi="Times New Roman" w:cs="Times New Roman"/>
          <w:sz w:val="24"/>
          <w:szCs w:val="24"/>
        </w:rPr>
      </w:pP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sz w:val="24"/>
          <w:szCs w:val="24"/>
        </w:rPr>
        <w:t>Показатели результативности процесса и критерии их оценки должны быть пересмотрены в случае, если наблюдается:</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sz w:val="24"/>
          <w:szCs w:val="24"/>
        </w:rPr>
        <w:t xml:space="preserve">      -стабильное выполнение и/или перевыполнение показателей результативности в течение 3-х анализируемых периодов;</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sz w:val="24"/>
          <w:szCs w:val="24"/>
        </w:rPr>
        <w:t xml:space="preserve">      -стабильное невыполнение показателей результативности в течение 2-х анализируемых периодов;</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sz w:val="24"/>
          <w:szCs w:val="24"/>
        </w:rPr>
        <w:t xml:space="preserve">      -показатели результативности не характеризуют процесс в полном объём . В этом случае владелец процесса обязан пересмотреть систему показателей;</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sz w:val="24"/>
          <w:szCs w:val="24"/>
        </w:rPr>
        <w:t xml:space="preserve">      -отрицательная тенденция результативности процесса в течении 2-х анализируемых периодов;</w:t>
      </w:r>
    </w:p>
    <w:p w:rsidR="00996074" w:rsidRPr="00982550" w:rsidRDefault="00996074" w:rsidP="00982550">
      <w:pPr>
        <w:spacing w:after="0" w:line="240" w:lineRule="auto"/>
        <w:ind w:right="-1"/>
        <w:jc w:val="both"/>
        <w:rPr>
          <w:rFonts w:ascii="Times New Roman" w:hAnsi="Times New Roman" w:cs="Times New Roman"/>
          <w:sz w:val="24"/>
          <w:szCs w:val="24"/>
        </w:rPr>
      </w:pPr>
      <w:r w:rsidRPr="00982550">
        <w:rPr>
          <w:rFonts w:ascii="Times New Roman" w:hAnsi="Times New Roman" w:cs="Times New Roman"/>
          <w:sz w:val="24"/>
          <w:szCs w:val="24"/>
        </w:rPr>
        <w:t xml:space="preserve">    -не достижение определённого значения важного критерия показателя результативности в течени</w:t>
      </w:r>
      <w:r w:rsidR="00A104E4">
        <w:rPr>
          <w:rFonts w:ascii="Times New Roman" w:hAnsi="Times New Roman" w:cs="Times New Roman"/>
          <w:sz w:val="24"/>
          <w:szCs w:val="24"/>
        </w:rPr>
        <w:t>е</w:t>
      </w:r>
      <w:r w:rsidRPr="00982550">
        <w:rPr>
          <w:rFonts w:ascii="Times New Roman" w:hAnsi="Times New Roman" w:cs="Times New Roman"/>
          <w:sz w:val="24"/>
          <w:szCs w:val="24"/>
        </w:rPr>
        <w:t xml:space="preserve"> 2-х анализируемых периодов.</w:t>
      </w:r>
    </w:p>
    <w:p w:rsidR="00996074" w:rsidRPr="00982550" w:rsidRDefault="00996074" w:rsidP="00982550">
      <w:pPr>
        <w:spacing w:after="0" w:line="240" w:lineRule="auto"/>
        <w:ind w:right="-1"/>
        <w:jc w:val="both"/>
        <w:rPr>
          <w:rFonts w:ascii="Times New Roman" w:hAnsi="Times New Roman" w:cs="Times New Roman"/>
          <w:b/>
          <w:sz w:val="24"/>
          <w:szCs w:val="24"/>
        </w:rPr>
      </w:pPr>
      <w:r w:rsidRPr="00982550">
        <w:rPr>
          <w:rFonts w:ascii="Times New Roman" w:hAnsi="Times New Roman" w:cs="Times New Roman"/>
          <w:b/>
          <w:sz w:val="24"/>
          <w:szCs w:val="24"/>
        </w:rPr>
        <w:t xml:space="preserve">            5.10. Улучшение функционирования процесса </w:t>
      </w:r>
    </w:p>
    <w:p w:rsidR="00996074" w:rsidRPr="00982550" w:rsidRDefault="00996074" w:rsidP="00982550">
      <w:pPr>
        <w:spacing w:after="0" w:line="240" w:lineRule="auto"/>
        <w:ind w:right="-1"/>
        <w:jc w:val="both"/>
        <w:rPr>
          <w:rFonts w:ascii="Times New Roman" w:hAnsi="Times New Roman" w:cs="Times New Roman"/>
          <w:b/>
          <w:sz w:val="24"/>
          <w:szCs w:val="24"/>
        </w:rPr>
      </w:pPr>
    </w:p>
    <w:p w:rsidR="00996074" w:rsidRPr="00A104E4" w:rsidRDefault="00996074" w:rsidP="00A104E4">
      <w:pPr>
        <w:pStyle w:val="ab"/>
        <w:jc w:val="both"/>
        <w:rPr>
          <w:rFonts w:ascii="Times New Roman" w:hAnsi="Times New Roman"/>
          <w:sz w:val="24"/>
          <w:szCs w:val="24"/>
        </w:rPr>
      </w:pPr>
      <w:r w:rsidRPr="00A104E4">
        <w:rPr>
          <w:rFonts w:ascii="Times New Roman" w:hAnsi="Times New Roman"/>
          <w:sz w:val="24"/>
          <w:szCs w:val="24"/>
        </w:rPr>
        <w:t xml:space="preserve">         Улучшение описываемого процесса проверяется в соответствии с требованиями </w:t>
      </w:r>
      <w:r w:rsidRPr="00A104E4">
        <w:rPr>
          <w:rFonts w:ascii="Times New Roman" w:hAnsi="Times New Roman"/>
          <w:sz w:val="24"/>
          <w:szCs w:val="24"/>
          <w:lang w:val="en-US"/>
        </w:rPr>
        <w:t>ISO</w:t>
      </w:r>
      <w:r w:rsidRPr="00A104E4">
        <w:rPr>
          <w:rFonts w:ascii="Times New Roman" w:hAnsi="Times New Roman"/>
          <w:sz w:val="24"/>
          <w:szCs w:val="24"/>
        </w:rPr>
        <w:t xml:space="preserve">  9001: 2008 (п. 8.5)  и </w:t>
      </w:r>
      <w:r w:rsidRPr="00A104E4">
        <w:rPr>
          <w:rFonts w:ascii="Times New Roman" w:hAnsi="Times New Roman"/>
          <w:sz w:val="24"/>
          <w:szCs w:val="24"/>
          <w:lang w:val="en-US"/>
        </w:rPr>
        <w:t>ISO</w:t>
      </w:r>
      <w:r w:rsidRPr="00A104E4">
        <w:rPr>
          <w:rFonts w:ascii="Times New Roman" w:hAnsi="Times New Roman"/>
          <w:sz w:val="24"/>
          <w:szCs w:val="24"/>
        </w:rPr>
        <w:t xml:space="preserve"> 9004:2000.</w:t>
      </w:r>
      <w:r w:rsidR="00A104E4">
        <w:rPr>
          <w:rFonts w:ascii="Times New Roman" w:hAnsi="Times New Roman"/>
          <w:sz w:val="24"/>
          <w:szCs w:val="24"/>
        </w:rPr>
        <w:t xml:space="preserve"> </w:t>
      </w:r>
      <w:r w:rsidRPr="00A104E4">
        <w:rPr>
          <w:rFonts w:ascii="Times New Roman" w:hAnsi="Times New Roman"/>
          <w:sz w:val="24"/>
          <w:szCs w:val="24"/>
        </w:rPr>
        <w:t>Система  менеджмента качества. Рекомендации по улучшению деятельности, а также видением владельца процесса и предложениями участников процесса.</w:t>
      </w:r>
    </w:p>
    <w:p w:rsidR="00996074" w:rsidRPr="00A104E4" w:rsidRDefault="00996074" w:rsidP="00A104E4">
      <w:pPr>
        <w:pStyle w:val="ab"/>
        <w:jc w:val="both"/>
        <w:rPr>
          <w:rFonts w:ascii="Times New Roman" w:hAnsi="Times New Roman"/>
          <w:sz w:val="24"/>
          <w:szCs w:val="24"/>
        </w:rPr>
      </w:pPr>
      <w:r w:rsidRPr="00A104E4">
        <w:rPr>
          <w:rFonts w:ascii="Times New Roman" w:hAnsi="Times New Roman"/>
          <w:sz w:val="24"/>
          <w:szCs w:val="24"/>
        </w:rPr>
        <w:t xml:space="preserve">         Основными направлениями деятельности по улучшению процесса являются:</w:t>
      </w:r>
    </w:p>
    <w:p w:rsidR="00996074" w:rsidRPr="00A104E4" w:rsidRDefault="00996074" w:rsidP="00A104E4">
      <w:pPr>
        <w:pStyle w:val="ab"/>
        <w:jc w:val="both"/>
        <w:rPr>
          <w:rFonts w:ascii="Times New Roman" w:hAnsi="Times New Roman"/>
          <w:sz w:val="24"/>
          <w:szCs w:val="24"/>
        </w:rPr>
      </w:pPr>
      <w:r w:rsidRPr="00A104E4">
        <w:rPr>
          <w:rFonts w:ascii="Times New Roman" w:hAnsi="Times New Roman"/>
          <w:sz w:val="24"/>
          <w:szCs w:val="24"/>
        </w:rPr>
        <w:t xml:space="preserve">      - постоянное повышение компетентности членов приёмной комиссии и их заинтересованности в  достижении целей процесса;</w:t>
      </w:r>
    </w:p>
    <w:p w:rsidR="00996074" w:rsidRPr="00A104E4" w:rsidRDefault="00996074" w:rsidP="00A104E4">
      <w:pPr>
        <w:pStyle w:val="ab"/>
        <w:jc w:val="both"/>
        <w:rPr>
          <w:rFonts w:ascii="Times New Roman" w:hAnsi="Times New Roman"/>
          <w:sz w:val="24"/>
          <w:szCs w:val="24"/>
        </w:rPr>
      </w:pPr>
      <w:r w:rsidRPr="00A104E4">
        <w:rPr>
          <w:rFonts w:ascii="Times New Roman" w:hAnsi="Times New Roman"/>
          <w:sz w:val="24"/>
          <w:szCs w:val="24"/>
        </w:rPr>
        <w:t xml:space="preserve">     - совершенствование разъяснительной работы среди потенциальных  абитуриентов и абитуриентов, подающих документы, а также их родителей;</w:t>
      </w:r>
    </w:p>
    <w:p w:rsidR="00996074" w:rsidRPr="00A104E4" w:rsidRDefault="00996074" w:rsidP="00A104E4">
      <w:pPr>
        <w:pStyle w:val="ab"/>
        <w:jc w:val="both"/>
        <w:rPr>
          <w:rFonts w:ascii="Times New Roman" w:hAnsi="Times New Roman"/>
          <w:sz w:val="24"/>
          <w:szCs w:val="24"/>
        </w:rPr>
      </w:pPr>
      <w:r w:rsidRPr="00A104E4">
        <w:rPr>
          <w:rFonts w:ascii="Times New Roman" w:hAnsi="Times New Roman"/>
          <w:sz w:val="24"/>
          <w:szCs w:val="24"/>
        </w:rPr>
        <w:t xml:space="preserve">    - принятие мер по устранению причин, вызывающих претензии и жалобы абитуриентов, повышение степени их удовлетворенности;</w:t>
      </w:r>
    </w:p>
    <w:p w:rsidR="00996074" w:rsidRPr="00A104E4" w:rsidRDefault="00996074" w:rsidP="00A104E4">
      <w:pPr>
        <w:pStyle w:val="ab"/>
        <w:jc w:val="both"/>
        <w:rPr>
          <w:rFonts w:ascii="Times New Roman" w:hAnsi="Times New Roman"/>
          <w:sz w:val="24"/>
          <w:szCs w:val="24"/>
        </w:rPr>
      </w:pPr>
      <w:r w:rsidRPr="00A104E4">
        <w:rPr>
          <w:rFonts w:ascii="Times New Roman" w:hAnsi="Times New Roman"/>
          <w:sz w:val="24"/>
          <w:szCs w:val="24"/>
        </w:rPr>
        <w:t xml:space="preserve">     - обеспечение достаточности и рационального использования ресурсов, выделяемых для постоянного улучшения функционирования процесса;</w:t>
      </w:r>
    </w:p>
    <w:p w:rsidR="00996074" w:rsidRPr="00A104E4" w:rsidRDefault="00996074" w:rsidP="00A104E4">
      <w:pPr>
        <w:pStyle w:val="ab"/>
        <w:jc w:val="both"/>
        <w:rPr>
          <w:rFonts w:ascii="Times New Roman" w:hAnsi="Times New Roman"/>
          <w:sz w:val="24"/>
          <w:szCs w:val="24"/>
        </w:rPr>
      </w:pPr>
      <w:r w:rsidRPr="00A104E4">
        <w:rPr>
          <w:rFonts w:ascii="Times New Roman" w:hAnsi="Times New Roman"/>
          <w:sz w:val="24"/>
          <w:szCs w:val="24"/>
        </w:rPr>
        <w:t xml:space="preserve">     - постоянное проведение предупреждающих действий на основе результатов  внутренних и наблюдательных  аудитов и использование опыта лучших российских и зарубежных ССУЗов;</w:t>
      </w:r>
    </w:p>
    <w:p w:rsidR="00996074" w:rsidRPr="00A104E4" w:rsidRDefault="00996074" w:rsidP="00A104E4">
      <w:pPr>
        <w:pStyle w:val="ab"/>
        <w:jc w:val="both"/>
        <w:rPr>
          <w:rFonts w:ascii="Times New Roman" w:hAnsi="Times New Roman"/>
          <w:sz w:val="24"/>
          <w:szCs w:val="24"/>
        </w:rPr>
      </w:pPr>
      <w:r w:rsidRPr="00A104E4">
        <w:rPr>
          <w:rFonts w:ascii="Times New Roman" w:hAnsi="Times New Roman"/>
          <w:sz w:val="24"/>
          <w:szCs w:val="24"/>
        </w:rPr>
        <w:t xml:space="preserve">      -повышение среднего значения плановых критериев показателей;</w:t>
      </w:r>
    </w:p>
    <w:p w:rsidR="00996074" w:rsidRPr="00A104E4" w:rsidRDefault="00996074" w:rsidP="00A104E4">
      <w:pPr>
        <w:pStyle w:val="ab"/>
        <w:jc w:val="both"/>
        <w:rPr>
          <w:rFonts w:ascii="Times New Roman" w:hAnsi="Times New Roman"/>
          <w:sz w:val="24"/>
          <w:szCs w:val="24"/>
        </w:rPr>
      </w:pPr>
      <w:r w:rsidRPr="00A104E4">
        <w:rPr>
          <w:rFonts w:ascii="Times New Roman" w:hAnsi="Times New Roman"/>
          <w:sz w:val="24"/>
          <w:szCs w:val="24"/>
        </w:rPr>
        <w:t xml:space="preserve">     - уменьшение допусков средних значений плановых критериев показателей (+-</w:t>
      </w:r>
      <w:r w:rsidRPr="00A104E4">
        <w:rPr>
          <w:rFonts w:ascii="Times New Roman" w:hAnsi="Times New Roman"/>
          <w:sz w:val="24"/>
          <w:szCs w:val="24"/>
          <w:lang w:val="en-US"/>
        </w:rPr>
        <w:t>D</w:t>
      </w:r>
      <w:r w:rsidRPr="00A104E4">
        <w:rPr>
          <w:rFonts w:ascii="Times New Roman" w:hAnsi="Times New Roman"/>
          <w:sz w:val="24"/>
          <w:szCs w:val="24"/>
        </w:rPr>
        <w:t>)</w:t>
      </w:r>
      <w:r w:rsidRPr="00A104E4">
        <w:rPr>
          <w:rFonts w:ascii="Times New Roman" w:hAnsi="Times New Roman"/>
          <w:sz w:val="24"/>
          <w:szCs w:val="24"/>
        </w:rPr>
        <w:tab/>
        <w:t xml:space="preserve"> </w:t>
      </w:r>
    </w:p>
    <w:tbl>
      <w:tblPr>
        <w:tblStyle w:val="a9"/>
        <w:tblpPr w:leftFromText="180" w:rightFromText="180" w:vertAnchor="text" w:horzAnchor="margin" w:tblpY="195"/>
        <w:tblW w:w="0" w:type="auto"/>
        <w:tblLook w:val="04A0"/>
      </w:tblPr>
      <w:tblGrid>
        <w:gridCol w:w="630"/>
        <w:gridCol w:w="1965"/>
        <w:gridCol w:w="1479"/>
        <w:gridCol w:w="1797"/>
        <w:gridCol w:w="1750"/>
        <w:gridCol w:w="1418"/>
        <w:gridCol w:w="815"/>
      </w:tblGrid>
      <w:tr w:rsidR="00A104E4" w:rsidRPr="00A104E4" w:rsidTr="00A104E4">
        <w:trPr>
          <w:trHeight w:val="273"/>
        </w:trPr>
        <w:tc>
          <w:tcPr>
            <w:tcW w:w="630" w:type="dxa"/>
            <w:vMerge w:val="restart"/>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w:t>
            </w:r>
          </w:p>
          <w:p w:rsidR="00A104E4" w:rsidRPr="00A104E4" w:rsidRDefault="00A104E4" w:rsidP="00A104E4">
            <w:pPr>
              <w:tabs>
                <w:tab w:val="left" w:pos="2989"/>
              </w:tabs>
              <w:jc w:val="both"/>
              <w:rPr>
                <w:rFonts w:ascii="Times New Roman" w:hAnsi="Times New Roman"/>
              </w:rPr>
            </w:pPr>
            <w:r w:rsidRPr="00A104E4">
              <w:rPr>
                <w:rFonts w:ascii="Times New Roman" w:hAnsi="Times New Roman"/>
              </w:rPr>
              <w:t>п/п</w:t>
            </w:r>
          </w:p>
        </w:tc>
        <w:tc>
          <w:tcPr>
            <w:tcW w:w="1965" w:type="dxa"/>
            <w:vMerge w:val="restart"/>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Название записей</w:t>
            </w:r>
          </w:p>
        </w:tc>
        <w:tc>
          <w:tcPr>
            <w:tcW w:w="1479" w:type="dxa"/>
            <w:vMerge w:val="restart"/>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 xml:space="preserve">Форма </w:t>
            </w:r>
          </w:p>
        </w:tc>
        <w:tc>
          <w:tcPr>
            <w:tcW w:w="1797" w:type="dxa"/>
            <w:vMerge w:val="restart"/>
            <w:tcBorders>
              <w:right w:val="single" w:sz="4" w:space="0" w:color="auto"/>
            </w:tcBorders>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 xml:space="preserve">Ответственный </w:t>
            </w:r>
          </w:p>
          <w:p w:rsidR="00A104E4" w:rsidRPr="00A104E4" w:rsidRDefault="00A104E4" w:rsidP="00A104E4">
            <w:pPr>
              <w:tabs>
                <w:tab w:val="left" w:pos="2989"/>
              </w:tabs>
              <w:jc w:val="both"/>
              <w:rPr>
                <w:rFonts w:ascii="Times New Roman" w:hAnsi="Times New Roman"/>
              </w:rPr>
            </w:pPr>
            <w:r w:rsidRPr="00A104E4">
              <w:rPr>
                <w:rFonts w:ascii="Times New Roman" w:hAnsi="Times New Roman"/>
              </w:rPr>
              <w:t>за ведение</w:t>
            </w:r>
          </w:p>
          <w:p w:rsidR="00A104E4" w:rsidRPr="00A104E4" w:rsidRDefault="00A104E4" w:rsidP="00A104E4">
            <w:pPr>
              <w:tabs>
                <w:tab w:val="left" w:pos="2989"/>
              </w:tabs>
              <w:jc w:val="both"/>
              <w:rPr>
                <w:rFonts w:ascii="Times New Roman" w:hAnsi="Times New Roman"/>
              </w:rPr>
            </w:pPr>
            <w:r w:rsidRPr="00A104E4">
              <w:rPr>
                <w:rFonts w:ascii="Times New Roman" w:hAnsi="Times New Roman"/>
              </w:rPr>
              <w:t>записей</w:t>
            </w:r>
          </w:p>
        </w:tc>
        <w:tc>
          <w:tcPr>
            <w:tcW w:w="3983" w:type="dxa"/>
            <w:gridSpan w:val="3"/>
            <w:tcBorders>
              <w:left w:val="single" w:sz="4" w:space="0" w:color="auto"/>
              <w:bottom w:val="single" w:sz="4" w:space="0" w:color="auto"/>
            </w:tcBorders>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Хранение  контрольного экземпляра</w:t>
            </w:r>
          </w:p>
        </w:tc>
      </w:tr>
      <w:tr w:rsidR="00A104E4" w:rsidRPr="00A104E4" w:rsidTr="00A104E4">
        <w:trPr>
          <w:trHeight w:val="529"/>
        </w:trPr>
        <w:tc>
          <w:tcPr>
            <w:tcW w:w="630" w:type="dxa"/>
            <w:vMerge/>
          </w:tcPr>
          <w:p w:rsidR="00A104E4" w:rsidRPr="00A104E4" w:rsidRDefault="00A104E4" w:rsidP="00A104E4">
            <w:pPr>
              <w:tabs>
                <w:tab w:val="left" w:pos="2989"/>
              </w:tabs>
              <w:jc w:val="both"/>
              <w:rPr>
                <w:rFonts w:ascii="Times New Roman" w:hAnsi="Times New Roman"/>
              </w:rPr>
            </w:pPr>
          </w:p>
        </w:tc>
        <w:tc>
          <w:tcPr>
            <w:tcW w:w="1965" w:type="dxa"/>
            <w:vMerge/>
          </w:tcPr>
          <w:p w:rsidR="00A104E4" w:rsidRPr="00A104E4" w:rsidRDefault="00A104E4" w:rsidP="00A104E4">
            <w:pPr>
              <w:tabs>
                <w:tab w:val="left" w:pos="2989"/>
              </w:tabs>
              <w:jc w:val="both"/>
              <w:rPr>
                <w:rFonts w:ascii="Times New Roman" w:hAnsi="Times New Roman"/>
              </w:rPr>
            </w:pPr>
          </w:p>
        </w:tc>
        <w:tc>
          <w:tcPr>
            <w:tcW w:w="1479" w:type="dxa"/>
            <w:vMerge/>
          </w:tcPr>
          <w:p w:rsidR="00A104E4" w:rsidRPr="00A104E4" w:rsidRDefault="00A104E4" w:rsidP="00A104E4">
            <w:pPr>
              <w:tabs>
                <w:tab w:val="left" w:pos="2989"/>
              </w:tabs>
              <w:jc w:val="both"/>
              <w:rPr>
                <w:rFonts w:ascii="Times New Roman" w:hAnsi="Times New Roman"/>
              </w:rPr>
            </w:pPr>
          </w:p>
        </w:tc>
        <w:tc>
          <w:tcPr>
            <w:tcW w:w="1797" w:type="dxa"/>
            <w:vMerge/>
            <w:tcBorders>
              <w:right w:val="single" w:sz="4" w:space="0" w:color="auto"/>
            </w:tcBorders>
          </w:tcPr>
          <w:p w:rsidR="00A104E4" w:rsidRPr="00A104E4" w:rsidRDefault="00A104E4" w:rsidP="00A104E4">
            <w:pPr>
              <w:tabs>
                <w:tab w:val="left" w:pos="2989"/>
              </w:tabs>
              <w:jc w:val="both"/>
              <w:rPr>
                <w:rFonts w:ascii="Times New Roman" w:hAnsi="Times New Roman"/>
              </w:rPr>
            </w:pPr>
          </w:p>
        </w:tc>
        <w:tc>
          <w:tcPr>
            <w:tcW w:w="1750" w:type="dxa"/>
            <w:tcBorders>
              <w:top w:val="single" w:sz="4" w:space="0" w:color="auto"/>
              <w:left w:val="single" w:sz="4" w:space="0" w:color="auto"/>
            </w:tcBorders>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Ответственный</w:t>
            </w:r>
          </w:p>
        </w:tc>
        <w:tc>
          <w:tcPr>
            <w:tcW w:w="1418" w:type="dxa"/>
            <w:tcBorders>
              <w:top w:val="single" w:sz="4" w:space="0" w:color="auto"/>
            </w:tcBorders>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Место</w:t>
            </w:r>
          </w:p>
        </w:tc>
        <w:tc>
          <w:tcPr>
            <w:tcW w:w="815" w:type="dxa"/>
            <w:tcBorders>
              <w:top w:val="single" w:sz="4" w:space="0" w:color="auto"/>
            </w:tcBorders>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 xml:space="preserve">Срок </w:t>
            </w:r>
          </w:p>
        </w:tc>
      </w:tr>
      <w:tr w:rsidR="00A104E4" w:rsidRPr="00A104E4" w:rsidTr="00A104E4">
        <w:tc>
          <w:tcPr>
            <w:tcW w:w="63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1</w:t>
            </w:r>
          </w:p>
        </w:tc>
        <w:tc>
          <w:tcPr>
            <w:tcW w:w="196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2</w:t>
            </w:r>
          </w:p>
        </w:tc>
        <w:tc>
          <w:tcPr>
            <w:tcW w:w="1479"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3</w:t>
            </w:r>
          </w:p>
        </w:tc>
        <w:tc>
          <w:tcPr>
            <w:tcW w:w="1797"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4</w:t>
            </w:r>
          </w:p>
        </w:tc>
        <w:tc>
          <w:tcPr>
            <w:tcW w:w="175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5</w:t>
            </w:r>
          </w:p>
        </w:tc>
        <w:tc>
          <w:tcPr>
            <w:tcW w:w="1418"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6</w:t>
            </w:r>
          </w:p>
        </w:tc>
        <w:tc>
          <w:tcPr>
            <w:tcW w:w="81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7</w:t>
            </w:r>
          </w:p>
        </w:tc>
      </w:tr>
      <w:tr w:rsidR="00A104E4" w:rsidRPr="00A104E4" w:rsidTr="00A104E4">
        <w:tc>
          <w:tcPr>
            <w:tcW w:w="63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1.</w:t>
            </w:r>
          </w:p>
        </w:tc>
        <w:tc>
          <w:tcPr>
            <w:tcW w:w="196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 xml:space="preserve">Журнал регистрации </w:t>
            </w:r>
            <w:r w:rsidRPr="00A104E4">
              <w:rPr>
                <w:rFonts w:ascii="Times New Roman" w:hAnsi="Times New Roman"/>
              </w:rPr>
              <w:lastRenderedPageBreak/>
              <w:t>заявлений абитуриентов</w:t>
            </w:r>
          </w:p>
        </w:tc>
        <w:tc>
          <w:tcPr>
            <w:tcW w:w="1479"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lastRenderedPageBreak/>
              <w:t>Ф-КП</w:t>
            </w:r>
          </w:p>
          <w:p w:rsidR="00A104E4" w:rsidRPr="00A104E4" w:rsidRDefault="00A104E4" w:rsidP="00A104E4">
            <w:pPr>
              <w:tabs>
                <w:tab w:val="left" w:pos="2989"/>
              </w:tabs>
              <w:jc w:val="both"/>
              <w:rPr>
                <w:rFonts w:ascii="Times New Roman" w:hAnsi="Times New Roman"/>
              </w:rPr>
            </w:pPr>
            <w:r w:rsidRPr="00A104E4">
              <w:rPr>
                <w:rFonts w:ascii="Times New Roman" w:hAnsi="Times New Roman"/>
              </w:rPr>
              <w:t>7.1/2-02</w:t>
            </w:r>
          </w:p>
        </w:tc>
        <w:tc>
          <w:tcPr>
            <w:tcW w:w="1797"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ОСПК</w:t>
            </w:r>
          </w:p>
        </w:tc>
        <w:tc>
          <w:tcPr>
            <w:tcW w:w="175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 xml:space="preserve">Технический </w:t>
            </w:r>
          </w:p>
          <w:p w:rsidR="00A104E4" w:rsidRPr="00A104E4" w:rsidRDefault="00A104E4" w:rsidP="00A104E4">
            <w:pPr>
              <w:tabs>
                <w:tab w:val="left" w:pos="2989"/>
              </w:tabs>
              <w:jc w:val="both"/>
              <w:rPr>
                <w:rFonts w:ascii="Times New Roman" w:hAnsi="Times New Roman"/>
              </w:rPr>
            </w:pPr>
            <w:r w:rsidRPr="00A104E4">
              <w:rPr>
                <w:rFonts w:ascii="Times New Roman" w:hAnsi="Times New Roman"/>
              </w:rPr>
              <w:t>Секретарь</w:t>
            </w:r>
          </w:p>
        </w:tc>
        <w:tc>
          <w:tcPr>
            <w:tcW w:w="1418"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Отдел кадров</w:t>
            </w:r>
          </w:p>
        </w:tc>
        <w:tc>
          <w:tcPr>
            <w:tcW w:w="81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3 года</w:t>
            </w:r>
          </w:p>
        </w:tc>
      </w:tr>
      <w:tr w:rsidR="00A104E4" w:rsidRPr="00A104E4" w:rsidTr="00A104E4">
        <w:tc>
          <w:tcPr>
            <w:tcW w:w="63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lastRenderedPageBreak/>
              <w:t>2.</w:t>
            </w:r>
          </w:p>
        </w:tc>
        <w:tc>
          <w:tcPr>
            <w:tcW w:w="196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Опись-расписка о приёме документов абитуриента</w:t>
            </w:r>
          </w:p>
        </w:tc>
        <w:tc>
          <w:tcPr>
            <w:tcW w:w="1479"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Ф-КП</w:t>
            </w:r>
          </w:p>
          <w:p w:rsidR="00A104E4" w:rsidRPr="00A104E4" w:rsidRDefault="00A104E4" w:rsidP="00A104E4">
            <w:pPr>
              <w:tabs>
                <w:tab w:val="left" w:pos="2989"/>
              </w:tabs>
              <w:jc w:val="both"/>
              <w:rPr>
                <w:rFonts w:ascii="Times New Roman" w:hAnsi="Times New Roman"/>
              </w:rPr>
            </w:pPr>
            <w:r w:rsidRPr="00A104E4">
              <w:rPr>
                <w:rFonts w:ascii="Times New Roman" w:hAnsi="Times New Roman"/>
              </w:rPr>
              <w:t>7.1/2-03</w:t>
            </w:r>
          </w:p>
        </w:tc>
        <w:tc>
          <w:tcPr>
            <w:tcW w:w="1797"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ОСПК</w:t>
            </w:r>
          </w:p>
        </w:tc>
        <w:tc>
          <w:tcPr>
            <w:tcW w:w="175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Технический секретарь</w:t>
            </w:r>
          </w:p>
        </w:tc>
        <w:tc>
          <w:tcPr>
            <w:tcW w:w="1418" w:type="dxa"/>
          </w:tcPr>
          <w:p w:rsidR="00A104E4" w:rsidRPr="00A104E4" w:rsidRDefault="00A104E4" w:rsidP="00A104E4">
            <w:pPr>
              <w:tabs>
                <w:tab w:val="left" w:pos="2989"/>
              </w:tabs>
              <w:jc w:val="both"/>
              <w:rPr>
                <w:rFonts w:ascii="Times New Roman" w:hAnsi="Times New Roman"/>
                <w:highlight w:val="yellow"/>
              </w:rPr>
            </w:pPr>
            <w:r w:rsidRPr="00A104E4">
              <w:rPr>
                <w:rFonts w:ascii="Times New Roman" w:hAnsi="Times New Roman"/>
              </w:rPr>
              <w:t>Отдел кадров</w:t>
            </w:r>
          </w:p>
        </w:tc>
        <w:tc>
          <w:tcPr>
            <w:tcW w:w="81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1 год</w:t>
            </w:r>
          </w:p>
        </w:tc>
      </w:tr>
      <w:tr w:rsidR="00A104E4" w:rsidRPr="00A104E4" w:rsidTr="00A104E4">
        <w:tc>
          <w:tcPr>
            <w:tcW w:w="63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3.</w:t>
            </w:r>
          </w:p>
        </w:tc>
        <w:tc>
          <w:tcPr>
            <w:tcW w:w="196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Протокол апелляции</w:t>
            </w:r>
          </w:p>
        </w:tc>
        <w:tc>
          <w:tcPr>
            <w:tcW w:w="1479"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Произвольная</w:t>
            </w:r>
          </w:p>
        </w:tc>
        <w:tc>
          <w:tcPr>
            <w:tcW w:w="1797"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ОСПК</w:t>
            </w:r>
          </w:p>
        </w:tc>
        <w:tc>
          <w:tcPr>
            <w:tcW w:w="175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Технический секретарь</w:t>
            </w:r>
          </w:p>
        </w:tc>
        <w:tc>
          <w:tcPr>
            <w:tcW w:w="1418" w:type="dxa"/>
          </w:tcPr>
          <w:p w:rsidR="00A104E4" w:rsidRPr="00A104E4" w:rsidRDefault="00A104E4" w:rsidP="00A104E4">
            <w:pPr>
              <w:jc w:val="both"/>
              <w:rPr>
                <w:rFonts w:ascii="Times New Roman" w:hAnsi="Times New Roman"/>
              </w:rPr>
            </w:pPr>
            <w:r w:rsidRPr="00A104E4">
              <w:rPr>
                <w:rFonts w:ascii="Times New Roman" w:hAnsi="Times New Roman"/>
              </w:rPr>
              <w:t>Отдел кадров</w:t>
            </w:r>
          </w:p>
        </w:tc>
        <w:tc>
          <w:tcPr>
            <w:tcW w:w="81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1 год</w:t>
            </w:r>
          </w:p>
        </w:tc>
      </w:tr>
      <w:tr w:rsidR="00A104E4" w:rsidRPr="00A104E4" w:rsidTr="00A104E4">
        <w:tc>
          <w:tcPr>
            <w:tcW w:w="63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4.</w:t>
            </w:r>
          </w:p>
        </w:tc>
        <w:tc>
          <w:tcPr>
            <w:tcW w:w="196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Анкета абитуриента</w:t>
            </w:r>
          </w:p>
        </w:tc>
        <w:tc>
          <w:tcPr>
            <w:tcW w:w="1479"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Ф-ДП</w:t>
            </w:r>
          </w:p>
          <w:p w:rsidR="00A104E4" w:rsidRPr="00A104E4" w:rsidRDefault="00A104E4" w:rsidP="00A104E4">
            <w:pPr>
              <w:tabs>
                <w:tab w:val="left" w:pos="2989"/>
              </w:tabs>
              <w:jc w:val="both"/>
              <w:rPr>
                <w:rFonts w:ascii="Times New Roman" w:hAnsi="Times New Roman"/>
              </w:rPr>
            </w:pPr>
            <w:r w:rsidRPr="00A104E4">
              <w:rPr>
                <w:rFonts w:ascii="Times New Roman" w:hAnsi="Times New Roman"/>
              </w:rPr>
              <w:t>8.2.1/2-01</w:t>
            </w:r>
          </w:p>
        </w:tc>
        <w:tc>
          <w:tcPr>
            <w:tcW w:w="1797"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ОСПК</w:t>
            </w:r>
          </w:p>
        </w:tc>
        <w:tc>
          <w:tcPr>
            <w:tcW w:w="175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Технический секретарь</w:t>
            </w:r>
          </w:p>
        </w:tc>
        <w:tc>
          <w:tcPr>
            <w:tcW w:w="1418" w:type="dxa"/>
          </w:tcPr>
          <w:p w:rsidR="00A104E4" w:rsidRPr="00A104E4" w:rsidRDefault="00A104E4" w:rsidP="00A104E4">
            <w:pPr>
              <w:jc w:val="both"/>
              <w:rPr>
                <w:rFonts w:ascii="Times New Roman" w:hAnsi="Times New Roman"/>
              </w:rPr>
            </w:pPr>
            <w:r w:rsidRPr="00A104E4">
              <w:rPr>
                <w:rFonts w:ascii="Times New Roman" w:hAnsi="Times New Roman"/>
              </w:rPr>
              <w:t>Отдел кадров</w:t>
            </w:r>
          </w:p>
        </w:tc>
        <w:tc>
          <w:tcPr>
            <w:tcW w:w="81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3 года</w:t>
            </w:r>
          </w:p>
        </w:tc>
      </w:tr>
      <w:tr w:rsidR="00A104E4" w:rsidRPr="00A104E4" w:rsidTr="00A104E4">
        <w:tc>
          <w:tcPr>
            <w:tcW w:w="63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5.</w:t>
            </w:r>
          </w:p>
        </w:tc>
        <w:tc>
          <w:tcPr>
            <w:tcW w:w="196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Отчёт о работе приёмной комиссии</w:t>
            </w:r>
          </w:p>
        </w:tc>
        <w:tc>
          <w:tcPr>
            <w:tcW w:w="1479"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Произвольная</w:t>
            </w:r>
          </w:p>
        </w:tc>
        <w:tc>
          <w:tcPr>
            <w:tcW w:w="1797"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ОСПК</w:t>
            </w:r>
          </w:p>
        </w:tc>
        <w:tc>
          <w:tcPr>
            <w:tcW w:w="175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Технический секретарь</w:t>
            </w:r>
          </w:p>
        </w:tc>
        <w:tc>
          <w:tcPr>
            <w:tcW w:w="1418"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Технический секретарь</w:t>
            </w:r>
          </w:p>
        </w:tc>
        <w:tc>
          <w:tcPr>
            <w:tcW w:w="81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5 лет</w:t>
            </w:r>
          </w:p>
        </w:tc>
      </w:tr>
      <w:tr w:rsidR="00A104E4" w:rsidRPr="00A104E4" w:rsidTr="00A104E4">
        <w:tc>
          <w:tcPr>
            <w:tcW w:w="63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6.</w:t>
            </w:r>
          </w:p>
        </w:tc>
        <w:tc>
          <w:tcPr>
            <w:tcW w:w="196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Оценка результативности процесса</w:t>
            </w:r>
          </w:p>
        </w:tc>
        <w:tc>
          <w:tcPr>
            <w:tcW w:w="1479"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СТО ДП</w:t>
            </w:r>
          </w:p>
          <w:p w:rsidR="00A104E4" w:rsidRPr="00A104E4" w:rsidRDefault="00A104E4" w:rsidP="00A104E4">
            <w:pPr>
              <w:tabs>
                <w:tab w:val="left" w:pos="2989"/>
              </w:tabs>
              <w:jc w:val="both"/>
              <w:rPr>
                <w:rFonts w:ascii="Times New Roman" w:hAnsi="Times New Roman"/>
              </w:rPr>
            </w:pPr>
            <w:r w:rsidRPr="00A104E4">
              <w:rPr>
                <w:rFonts w:ascii="Times New Roman" w:hAnsi="Times New Roman"/>
              </w:rPr>
              <w:t>4.2.3/1</w:t>
            </w:r>
          </w:p>
        </w:tc>
        <w:tc>
          <w:tcPr>
            <w:tcW w:w="1797"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Владелец процесса</w:t>
            </w:r>
          </w:p>
        </w:tc>
        <w:tc>
          <w:tcPr>
            <w:tcW w:w="1750"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 xml:space="preserve">Директор </w:t>
            </w:r>
          </w:p>
        </w:tc>
        <w:tc>
          <w:tcPr>
            <w:tcW w:w="1418"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Отдел кадров</w:t>
            </w:r>
          </w:p>
        </w:tc>
        <w:tc>
          <w:tcPr>
            <w:tcW w:w="815" w:type="dxa"/>
          </w:tcPr>
          <w:p w:rsidR="00A104E4" w:rsidRPr="00A104E4" w:rsidRDefault="00A104E4" w:rsidP="00A104E4">
            <w:pPr>
              <w:tabs>
                <w:tab w:val="left" w:pos="2989"/>
              </w:tabs>
              <w:jc w:val="both"/>
              <w:rPr>
                <w:rFonts w:ascii="Times New Roman" w:hAnsi="Times New Roman"/>
              </w:rPr>
            </w:pPr>
            <w:r w:rsidRPr="00A104E4">
              <w:rPr>
                <w:rFonts w:ascii="Times New Roman" w:hAnsi="Times New Roman"/>
              </w:rPr>
              <w:t>3 года</w:t>
            </w:r>
          </w:p>
        </w:tc>
      </w:tr>
    </w:tbl>
    <w:p w:rsidR="00996074" w:rsidRPr="00A104E4" w:rsidRDefault="00996074" w:rsidP="00A104E4">
      <w:pPr>
        <w:pStyle w:val="ab"/>
        <w:rPr>
          <w:rFonts w:ascii="Times New Roman" w:hAnsi="Times New Roman"/>
          <w:sz w:val="24"/>
          <w:szCs w:val="24"/>
        </w:rPr>
      </w:pPr>
    </w:p>
    <w:p w:rsidR="00996074" w:rsidRPr="00982550" w:rsidRDefault="00996074" w:rsidP="00982550">
      <w:pPr>
        <w:tabs>
          <w:tab w:val="left" w:pos="2989"/>
        </w:tabs>
        <w:jc w:val="both"/>
        <w:rPr>
          <w:rFonts w:ascii="Times New Roman" w:hAnsi="Times New Roman" w:cs="Times New Roman"/>
          <w:b/>
          <w:sz w:val="24"/>
          <w:szCs w:val="24"/>
        </w:rPr>
      </w:pP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6.  Записи по качеству</w:t>
      </w:r>
    </w:p>
    <w:p w:rsidR="00996074" w:rsidRPr="00A104E4" w:rsidRDefault="00996074" w:rsidP="00982550">
      <w:pPr>
        <w:tabs>
          <w:tab w:val="left" w:pos="2989"/>
        </w:tabs>
        <w:jc w:val="both"/>
        <w:rPr>
          <w:rFonts w:ascii="Times New Roman" w:hAnsi="Times New Roman" w:cs="Times New Roman"/>
          <w:sz w:val="24"/>
          <w:szCs w:val="24"/>
        </w:rPr>
      </w:pPr>
      <w:r w:rsidRPr="00A104E4">
        <w:rPr>
          <w:rFonts w:ascii="Times New Roman" w:hAnsi="Times New Roman" w:cs="Times New Roman"/>
          <w:sz w:val="24"/>
          <w:szCs w:val="24"/>
        </w:rPr>
        <w:t>Управление записями по качеству осуществляется в соответствии с СТО ДП 4. 2. 4/1.</w:t>
      </w:r>
    </w:p>
    <w:p w:rsidR="00996074" w:rsidRPr="00A104E4" w:rsidRDefault="00996074" w:rsidP="00982550">
      <w:pPr>
        <w:tabs>
          <w:tab w:val="left" w:pos="2989"/>
        </w:tabs>
        <w:jc w:val="both"/>
        <w:rPr>
          <w:rFonts w:ascii="Times New Roman" w:hAnsi="Times New Roman" w:cs="Times New Roman"/>
          <w:sz w:val="24"/>
          <w:szCs w:val="24"/>
        </w:rPr>
      </w:pPr>
      <w:r w:rsidRPr="00A104E4">
        <w:rPr>
          <w:rFonts w:ascii="Times New Roman" w:hAnsi="Times New Roman" w:cs="Times New Roman"/>
          <w:sz w:val="24"/>
          <w:szCs w:val="24"/>
        </w:rPr>
        <w:t>Управление записями.</w:t>
      </w:r>
    </w:p>
    <w:p w:rsidR="00996074" w:rsidRPr="00A104E4" w:rsidRDefault="00996074" w:rsidP="00982550">
      <w:pPr>
        <w:tabs>
          <w:tab w:val="left" w:pos="2989"/>
        </w:tabs>
        <w:jc w:val="both"/>
        <w:rPr>
          <w:rFonts w:ascii="Times New Roman" w:hAnsi="Times New Roman" w:cs="Times New Roman"/>
          <w:sz w:val="24"/>
          <w:szCs w:val="24"/>
        </w:rPr>
      </w:pPr>
      <w:r w:rsidRPr="00A104E4">
        <w:rPr>
          <w:rFonts w:ascii="Times New Roman" w:hAnsi="Times New Roman" w:cs="Times New Roman"/>
          <w:sz w:val="24"/>
          <w:szCs w:val="24"/>
        </w:rPr>
        <w:t xml:space="preserve">Записи по качеству процесса  «Приём </w:t>
      </w:r>
      <w:r w:rsidR="00A104E4">
        <w:rPr>
          <w:rFonts w:ascii="Times New Roman" w:hAnsi="Times New Roman" w:cs="Times New Roman"/>
          <w:sz w:val="24"/>
          <w:szCs w:val="24"/>
        </w:rPr>
        <w:t>обучающихся</w:t>
      </w:r>
      <w:r w:rsidRPr="00A104E4">
        <w:rPr>
          <w:rFonts w:ascii="Times New Roman" w:hAnsi="Times New Roman" w:cs="Times New Roman"/>
          <w:sz w:val="24"/>
          <w:szCs w:val="24"/>
        </w:rPr>
        <w:t>» представлены в таблице 10.</w:t>
      </w:r>
    </w:p>
    <w:p w:rsidR="00996074" w:rsidRPr="00A104E4" w:rsidRDefault="00996074" w:rsidP="00982550">
      <w:pPr>
        <w:tabs>
          <w:tab w:val="left" w:pos="2989"/>
        </w:tabs>
        <w:jc w:val="both"/>
        <w:rPr>
          <w:rFonts w:ascii="Times New Roman" w:hAnsi="Times New Roman" w:cs="Times New Roman"/>
          <w:sz w:val="24"/>
          <w:szCs w:val="24"/>
        </w:rPr>
      </w:pPr>
      <w:r w:rsidRPr="00A104E4">
        <w:rPr>
          <w:rFonts w:ascii="Times New Roman" w:hAnsi="Times New Roman" w:cs="Times New Roman"/>
          <w:sz w:val="24"/>
          <w:szCs w:val="24"/>
        </w:rPr>
        <w:t>Таблица 10. Записи по качеству  процесса «При</w:t>
      </w:r>
      <w:r w:rsidR="00A104E4">
        <w:rPr>
          <w:rFonts w:ascii="Times New Roman" w:hAnsi="Times New Roman" w:cs="Times New Roman"/>
          <w:sz w:val="24"/>
          <w:szCs w:val="24"/>
        </w:rPr>
        <w:t>е</w:t>
      </w:r>
      <w:r w:rsidRPr="00A104E4">
        <w:rPr>
          <w:rFonts w:ascii="Times New Roman" w:hAnsi="Times New Roman" w:cs="Times New Roman"/>
          <w:sz w:val="24"/>
          <w:szCs w:val="24"/>
        </w:rPr>
        <w:t xml:space="preserve">м </w:t>
      </w:r>
      <w:r w:rsidR="00A104E4">
        <w:rPr>
          <w:rFonts w:ascii="Times New Roman" w:hAnsi="Times New Roman" w:cs="Times New Roman"/>
          <w:sz w:val="24"/>
          <w:szCs w:val="24"/>
        </w:rPr>
        <w:t>обучающихся</w:t>
      </w:r>
      <w:r w:rsidRPr="00A104E4">
        <w:rPr>
          <w:rFonts w:ascii="Times New Roman" w:hAnsi="Times New Roman" w:cs="Times New Roman"/>
          <w:sz w:val="24"/>
          <w:szCs w:val="24"/>
        </w:rPr>
        <w:t>»</w:t>
      </w:r>
    </w:p>
    <w:p w:rsidR="00996074" w:rsidRPr="00982550" w:rsidRDefault="00996074" w:rsidP="00982550">
      <w:pPr>
        <w:tabs>
          <w:tab w:val="left" w:pos="2989"/>
        </w:tabs>
        <w:jc w:val="both"/>
        <w:rPr>
          <w:rFonts w:ascii="Times New Roman" w:hAnsi="Times New Roman" w:cs="Times New Roman"/>
          <w:b/>
          <w:sz w:val="24"/>
          <w:szCs w:val="24"/>
        </w:rPr>
      </w:pPr>
      <w:r w:rsidRPr="00982550">
        <w:rPr>
          <w:rFonts w:ascii="Times New Roman" w:hAnsi="Times New Roman" w:cs="Times New Roman"/>
          <w:b/>
          <w:sz w:val="24"/>
          <w:szCs w:val="24"/>
        </w:rPr>
        <w:t>7.</w:t>
      </w:r>
      <w:r w:rsidRPr="00982550">
        <w:rPr>
          <w:rFonts w:ascii="Times New Roman" w:hAnsi="Times New Roman" w:cs="Times New Roman"/>
          <w:sz w:val="24"/>
          <w:szCs w:val="24"/>
        </w:rPr>
        <w:t xml:space="preserve">  </w:t>
      </w:r>
      <w:r w:rsidRPr="00982550">
        <w:rPr>
          <w:rFonts w:ascii="Times New Roman" w:hAnsi="Times New Roman" w:cs="Times New Roman"/>
          <w:b/>
          <w:sz w:val="24"/>
          <w:szCs w:val="24"/>
        </w:rPr>
        <w:t>Порядок внесения изменений</w:t>
      </w:r>
    </w:p>
    <w:p w:rsidR="00996074" w:rsidRPr="00982550" w:rsidRDefault="00996074" w:rsidP="00982550">
      <w:pPr>
        <w:tabs>
          <w:tab w:val="left" w:pos="2989"/>
        </w:tabs>
        <w:jc w:val="both"/>
        <w:rPr>
          <w:rFonts w:ascii="Times New Roman" w:hAnsi="Times New Roman" w:cs="Times New Roman"/>
          <w:color w:val="FF0000"/>
          <w:sz w:val="24"/>
          <w:szCs w:val="24"/>
        </w:rPr>
      </w:pPr>
      <w:r w:rsidRPr="00982550">
        <w:rPr>
          <w:rFonts w:ascii="Times New Roman" w:hAnsi="Times New Roman" w:cs="Times New Roman"/>
          <w:sz w:val="24"/>
          <w:szCs w:val="24"/>
        </w:rPr>
        <w:t xml:space="preserve">Порядок внесения изменений в </w:t>
      </w:r>
      <w:r w:rsidR="00BA2E15">
        <w:rPr>
          <w:rFonts w:ascii="Times New Roman" w:hAnsi="Times New Roman" w:cs="Times New Roman"/>
          <w:sz w:val="24"/>
          <w:szCs w:val="24"/>
        </w:rPr>
        <w:t>информационную карту процесса «Прием обучающихся»</w:t>
      </w:r>
      <w:r w:rsidRPr="00982550">
        <w:rPr>
          <w:rFonts w:ascii="Times New Roman" w:hAnsi="Times New Roman" w:cs="Times New Roman"/>
          <w:sz w:val="24"/>
          <w:szCs w:val="24"/>
        </w:rPr>
        <w:t xml:space="preserve"> установлен в СТО ДП 4.2.3/1.</w:t>
      </w:r>
    </w:p>
    <w:p w:rsidR="00996074" w:rsidRPr="00982550" w:rsidRDefault="00996074" w:rsidP="00982550">
      <w:pPr>
        <w:tabs>
          <w:tab w:val="left" w:pos="2989"/>
        </w:tabs>
        <w:jc w:val="both"/>
        <w:rPr>
          <w:rFonts w:ascii="Times New Roman" w:hAnsi="Times New Roman" w:cs="Times New Roman"/>
          <w:sz w:val="24"/>
          <w:szCs w:val="24"/>
        </w:rPr>
      </w:pPr>
      <w:r w:rsidRPr="00982550">
        <w:rPr>
          <w:rFonts w:ascii="Times New Roman" w:hAnsi="Times New Roman" w:cs="Times New Roman"/>
          <w:sz w:val="24"/>
          <w:szCs w:val="24"/>
        </w:rPr>
        <w:t>Управление документами, раздел 7.</w:t>
      </w:r>
    </w:p>
    <w:p w:rsidR="00996074" w:rsidRPr="00982550" w:rsidRDefault="00996074" w:rsidP="00982550">
      <w:pPr>
        <w:tabs>
          <w:tab w:val="left" w:pos="2989"/>
        </w:tabs>
        <w:jc w:val="both"/>
        <w:rPr>
          <w:rFonts w:ascii="Times New Roman" w:hAnsi="Times New Roman" w:cs="Times New Roman"/>
          <w:sz w:val="24"/>
          <w:szCs w:val="24"/>
        </w:rPr>
      </w:pPr>
      <w:r w:rsidRPr="00982550">
        <w:rPr>
          <w:rFonts w:ascii="Times New Roman" w:hAnsi="Times New Roman" w:cs="Times New Roman"/>
          <w:b/>
          <w:sz w:val="24"/>
          <w:szCs w:val="24"/>
        </w:rPr>
        <w:t>8. Рассылка и хранение</w:t>
      </w:r>
      <w:r w:rsidRPr="00982550">
        <w:rPr>
          <w:rFonts w:ascii="Times New Roman" w:hAnsi="Times New Roman" w:cs="Times New Roman"/>
          <w:sz w:val="24"/>
          <w:szCs w:val="24"/>
        </w:rPr>
        <w:t xml:space="preserve">        Рассылка и хранение </w:t>
      </w:r>
      <w:r w:rsidR="00BA2E15">
        <w:rPr>
          <w:rFonts w:ascii="Times New Roman" w:hAnsi="Times New Roman" w:cs="Times New Roman"/>
          <w:sz w:val="24"/>
          <w:szCs w:val="24"/>
        </w:rPr>
        <w:t>информационной карты процесса «Прием обучающихся»</w:t>
      </w:r>
      <w:r w:rsidR="00BA2E15" w:rsidRPr="00982550">
        <w:rPr>
          <w:rFonts w:ascii="Times New Roman" w:hAnsi="Times New Roman" w:cs="Times New Roman"/>
          <w:sz w:val="24"/>
          <w:szCs w:val="24"/>
        </w:rPr>
        <w:t xml:space="preserve"> </w:t>
      </w:r>
      <w:r w:rsidRPr="00982550">
        <w:rPr>
          <w:rFonts w:ascii="Times New Roman" w:hAnsi="Times New Roman" w:cs="Times New Roman"/>
          <w:sz w:val="24"/>
          <w:szCs w:val="24"/>
        </w:rPr>
        <w:t>осуществляется в соответствии с  требованиями СТО ДП 4.2.3/1. Управление документами, раздел 8.</w:t>
      </w:r>
    </w:p>
    <w:p w:rsidR="00996074" w:rsidRPr="00982550" w:rsidRDefault="00996074" w:rsidP="00982550">
      <w:pPr>
        <w:tabs>
          <w:tab w:val="left" w:pos="2989"/>
        </w:tabs>
        <w:jc w:val="both"/>
        <w:rPr>
          <w:rFonts w:ascii="Times New Roman" w:hAnsi="Times New Roman" w:cs="Times New Roman"/>
          <w:b/>
          <w:sz w:val="24"/>
          <w:szCs w:val="24"/>
        </w:rPr>
      </w:pPr>
      <w:r w:rsidRPr="00982550">
        <w:rPr>
          <w:rFonts w:ascii="Times New Roman" w:hAnsi="Times New Roman" w:cs="Times New Roman"/>
          <w:b/>
          <w:sz w:val="24"/>
          <w:szCs w:val="24"/>
        </w:rPr>
        <w:t>9. Приложения</w:t>
      </w:r>
    </w:p>
    <w:p w:rsidR="00996074" w:rsidRPr="00982550" w:rsidRDefault="00996074" w:rsidP="00982550">
      <w:pPr>
        <w:tabs>
          <w:tab w:val="left" w:pos="2989"/>
        </w:tabs>
        <w:jc w:val="both"/>
        <w:rPr>
          <w:rFonts w:ascii="Times New Roman" w:hAnsi="Times New Roman" w:cs="Times New Roman"/>
          <w:sz w:val="24"/>
          <w:szCs w:val="24"/>
        </w:rPr>
      </w:pPr>
      <w:r w:rsidRPr="00982550">
        <w:rPr>
          <w:rFonts w:ascii="Times New Roman" w:hAnsi="Times New Roman" w:cs="Times New Roman"/>
          <w:sz w:val="24"/>
          <w:szCs w:val="24"/>
        </w:rPr>
        <w:t>Приложение А. Форма журнала регистрации заявлений абитуриентов</w:t>
      </w:r>
    </w:p>
    <w:p w:rsidR="00996074" w:rsidRPr="00982550" w:rsidRDefault="00996074" w:rsidP="00982550">
      <w:pPr>
        <w:tabs>
          <w:tab w:val="left" w:pos="2989"/>
        </w:tabs>
        <w:jc w:val="both"/>
        <w:rPr>
          <w:rFonts w:ascii="Times New Roman" w:hAnsi="Times New Roman" w:cs="Times New Roman"/>
          <w:sz w:val="24"/>
          <w:szCs w:val="24"/>
        </w:rPr>
      </w:pPr>
      <w:r w:rsidRPr="00982550">
        <w:rPr>
          <w:rFonts w:ascii="Times New Roman" w:hAnsi="Times New Roman" w:cs="Times New Roman"/>
          <w:sz w:val="24"/>
          <w:szCs w:val="24"/>
        </w:rPr>
        <w:t>Приложение Б. Форма расписки о приёме документов абитуриентов</w:t>
      </w:r>
    </w:p>
    <w:p w:rsidR="00996074" w:rsidRPr="00982550" w:rsidRDefault="00996074" w:rsidP="00982550">
      <w:pPr>
        <w:tabs>
          <w:tab w:val="left" w:pos="2989"/>
        </w:tabs>
        <w:jc w:val="both"/>
        <w:rPr>
          <w:rFonts w:ascii="Times New Roman" w:hAnsi="Times New Roman" w:cs="Times New Roman"/>
          <w:sz w:val="24"/>
          <w:szCs w:val="24"/>
        </w:rPr>
      </w:pPr>
      <w:r w:rsidRPr="00982550">
        <w:rPr>
          <w:rFonts w:ascii="Times New Roman" w:hAnsi="Times New Roman" w:cs="Times New Roman"/>
          <w:sz w:val="24"/>
          <w:szCs w:val="24"/>
        </w:rPr>
        <w:t xml:space="preserve">Приложение </w:t>
      </w:r>
      <w:r w:rsidR="007F5957">
        <w:rPr>
          <w:rFonts w:ascii="Times New Roman" w:hAnsi="Times New Roman" w:cs="Times New Roman"/>
          <w:sz w:val="24"/>
          <w:szCs w:val="24"/>
        </w:rPr>
        <w:t>В</w:t>
      </w:r>
      <w:r w:rsidRPr="00982550">
        <w:rPr>
          <w:rFonts w:ascii="Times New Roman" w:hAnsi="Times New Roman" w:cs="Times New Roman"/>
          <w:sz w:val="24"/>
          <w:szCs w:val="24"/>
        </w:rPr>
        <w:t>. Лист ознакомления с документами и изменениями в нём</w:t>
      </w:r>
    </w:p>
    <w:p w:rsidR="00996074" w:rsidRPr="00A104E4" w:rsidRDefault="00996074" w:rsidP="00A104E4">
      <w:pPr>
        <w:pStyle w:val="ab"/>
        <w:jc w:val="right"/>
        <w:rPr>
          <w:rFonts w:ascii="Times New Roman" w:hAnsi="Times New Roman"/>
          <w:sz w:val="24"/>
          <w:szCs w:val="24"/>
        </w:rPr>
      </w:pPr>
      <w:r w:rsidRPr="00A104E4">
        <w:rPr>
          <w:rFonts w:ascii="Times New Roman" w:hAnsi="Times New Roman"/>
          <w:sz w:val="24"/>
          <w:szCs w:val="24"/>
        </w:rPr>
        <w:t xml:space="preserve">Приложение А </w:t>
      </w:r>
    </w:p>
    <w:p w:rsidR="00996074" w:rsidRPr="00A104E4" w:rsidRDefault="00996074" w:rsidP="00A104E4">
      <w:pPr>
        <w:pStyle w:val="ab"/>
        <w:jc w:val="right"/>
        <w:rPr>
          <w:rFonts w:ascii="Times New Roman" w:hAnsi="Times New Roman"/>
          <w:sz w:val="24"/>
          <w:szCs w:val="24"/>
        </w:rPr>
      </w:pPr>
      <w:r w:rsidRPr="00A104E4">
        <w:rPr>
          <w:rFonts w:ascii="Times New Roman" w:hAnsi="Times New Roman"/>
          <w:sz w:val="24"/>
          <w:szCs w:val="24"/>
        </w:rPr>
        <w:t xml:space="preserve">    (обязательное)</w:t>
      </w:r>
    </w:p>
    <w:p w:rsidR="00996074" w:rsidRPr="00A104E4" w:rsidRDefault="00996074" w:rsidP="00A104E4">
      <w:pPr>
        <w:pStyle w:val="ab"/>
        <w:jc w:val="right"/>
        <w:rPr>
          <w:rFonts w:ascii="Times New Roman" w:hAnsi="Times New Roman"/>
          <w:sz w:val="24"/>
          <w:szCs w:val="24"/>
        </w:rPr>
      </w:pPr>
      <w:r w:rsidRPr="00A104E4">
        <w:rPr>
          <w:rFonts w:ascii="Times New Roman" w:hAnsi="Times New Roman"/>
          <w:sz w:val="24"/>
          <w:szCs w:val="24"/>
        </w:rPr>
        <w:t xml:space="preserve">Ф-КП 7.1/1-01       </w:t>
      </w:r>
    </w:p>
    <w:p w:rsidR="00A104E4" w:rsidRDefault="00A104E4" w:rsidP="00982550">
      <w:pPr>
        <w:jc w:val="both"/>
        <w:rPr>
          <w:rFonts w:ascii="Times New Roman" w:hAnsi="Times New Roman" w:cs="Times New Roman"/>
          <w:sz w:val="24"/>
          <w:szCs w:val="24"/>
          <w:highlight w:val="yellow"/>
        </w:rPr>
      </w:pPr>
    </w:p>
    <w:p w:rsidR="00996074" w:rsidRPr="00A104E4" w:rsidRDefault="00996074" w:rsidP="00A104E4">
      <w:pPr>
        <w:jc w:val="center"/>
        <w:rPr>
          <w:rFonts w:ascii="Times New Roman" w:hAnsi="Times New Roman" w:cs="Times New Roman"/>
          <w:sz w:val="24"/>
          <w:szCs w:val="24"/>
        </w:rPr>
      </w:pPr>
      <w:r w:rsidRPr="00A104E4">
        <w:rPr>
          <w:rFonts w:ascii="Times New Roman" w:hAnsi="Times New Roman" w:cs="Times New Roman"/>
          <w:sz w:val="24"/>
          <w:szCs w:val="24"/>
        </w:rPr>
        <w:t>Форма титульного листа</w:t>
      </w:r>
    </w:p>
    <w:p w:rsidR="00592636" w:rsidRDefault="00592636" w:rsidP="00592636">
      <w:pPr>
        <w:jc w:val="both"/>
        <w:rPr>
          <w:rFonts w:ascii="Times New Roman" w:hAnsi="Times New Roman" w:cs="Times New Roman"/>
          <w:b/>
          <w:sz w:val="24"/>
          <w:szCs w:val="24"/>
        </w:rPr>
      </w:pPr>
      <w:r w:rsidRPr="00982550">
        <w:rPr>
          <w:rFonts w:ascii="Times New Roman" w:hAnsi="Times New Roman" w:cs="Times New Roman"/>
          <w:b/>
          <w:sz w:val="24"/>
          <w:szCs w:val="24"/>
        </w:rPr>
        <w:lastRenderedPageBreak/>
        <w:t xml:space="preserve">Журнал регистрации </w:t>
      </w:r>
      <w:r>
        <w:rPr>
          <w:rFonts w:ascii="Times New Roman" w:hAnsi="Times New Roman" w:cs="Times New Roman"/>
          <w:b/>
          <w:sz w:val="24"/>
          <w:szCs w:val="24"/>
        </w:rPr>
        <w:t>поступающих в число студентов с</w:t>
      </w:r>
      <w:r w:rsidRPr="00982550">
        <w:rPr>
          <w:rFonts w:ascii="Times New Roman" w:hAnsi="Times New Roman" w:cs="Times New Roman"/>
          <w:b/>
          <w:sz w:val="24"/>
          <w:szCs w:val="24"/>
        </w:rPr>
        <w:t>______</w:t>
      </w:r>
      <w:r>
        <w:rPr>
          <w:rFonts w:ascii="Times New Roman" w:hAnsi="Times New Roman" w:cs="Times New Roman"/>
          <w:b/>
          <w:sz w:val="24"/>
          <w:szCs w:val="24"/>
        </w:rPr>
        <w:t xml:space="preserve">2015 г.  по 2016 г. </w:t>
      </w:r>
    </w:p>
    <w:p w:rsidR="00A104E4" w:rsidRDefault="00592636" w:rsidP="00592636">
      <w:pPr>
        <w:jc w:val="center"/>
        <w:rPr>
          <w:rFonts w:ascii="Times New Roman" w:hAnsi="Times New Roman" w:cs="Times New Roman"/>
          <w:sz w:val="24"/>
          <w:szCs w:val="24"/>
        </w:rPr>
      </w:pPr>
      <w:r>
        <w:rPr>
          <w:rFonts w:ascii="Times New Roman" w:hAnsi="Times New Roman" w:cs="Times New Roman"/>
          <w:b/>
          <w:sz w:val="24"/>
          <w:szCs w:val="24"/>
        </w:rPr>
        <w:t>по специальности</w:t>
      </w:r>
      <w:r w:rsidRPr="00982550">
        <w:rPr>
          <w:rFonts w:ascii="Times New Roman" w:hAnsi="Times New Roman" w:cs="Times New Roman"/>
          <w:b/>
          <w:sz w:val="24"/>
          <w:szCs w:val="24"/>
        </w:rPr>
        <w:t>____</w:t>
      </w:r>
      <w:r>
        <w:rPr>
          <w:rFonts w:ascii="Times New Roman" w:hAnsi="Times New Roman" w:cs="Times New Roman"/>
          <w:b/>
          <w:sz w:val="24"/>
          <w:szCs w:val="24"/>
        </w:rPr>
        <w:t>_____________________________________________</w:t>
      </w:r>
    </w:p>
    <w:p w:rsidR="00996074" w:rsidRPr="005C7743" w:rsidRDefault="005C7743" w:rsidP="005C7743">
      <w:pPr>
        <w:jc w:val="center"/>
        <w:rPr>
          <w:rFonts w:ascii="Times New Roman" w:hAnsi="Times New Roman" w:cs="Times New Roman"/>
          <w:b/>
          <w:sz w:val="24"/>
          <w:szCs w:val="24"/>
        </w:rPr>
      </w:pPr>
      <w:r w:rsidRPr="005C7743">
        <w:rPr>
          <w:rFonts w:ascii="Times New Roman" w:hAnsi="Times New Roman" w:cs="Times New Roman"/>
          <w:b/>
          <w:sz w:val="24"/>
          <w:szCs w:val="24"/>
        </w:rPr>
        <w:t>Внутреннее содержание журнала регистрации</w:t>
      </w:r>
    </w:p>
    <w:tbl>
      <w:tblPr>
        <w:tblStyle w:val="a9"/>
        <w:tblpPr w:leftFromText="180" w:rightFromText="180" w:vertAnchor="text" w:horzAnchor="margin" w:tblpY="428"/>
        <w:tblW w:w="5000" w:type="pct"/>
        <w:tblLayout w:type="fixed"/>
        <w:tblLook w:val="04A0"/>
      </w:tblPr>
      <w:tblGrid>
        <w:gridCol w:w="469"/>
        <w:gridCol w:w="507"/>
        <w:gridCol w:w="1603"/>
        <w:gridCol w:w="436"/>
        <w:gridCol w:w="872"/>
        <w:gridCol w:w="586"/>
        <w:gridCol w:w="1452"/>
        <w:gridCol w:w="1018"/>
        <w:gridCol w:w="727"/>
        <w:gridCol w:w="1018"/>
        <w:gridCol w:w="608"/>
        <w:gridCol w:w="800"/>
      </w:tblGrid>
      <w:tr w:rsidR="00592636" w:rsidRPr="00982550" w:rsidTr="007F5957">
        <w:trPr>
          <w:cantSplit/>
          <w:trHeight w:val="3394"/>
        </w:trPr>
        <w:tc>
          <w:tcPr>
            <w:tcW w:w="232" w:type="pct"/>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 п/п</w:t>
            </w:r>
          </w:p>
          <w:p w:rsidR="00592636" w:rsidRPr="00592636" w:rsidRDefault="00592636" w:rsidP="00592636">
            <w:pPr>
              <w:ind w:left="113" w:right="113"/>
              <w:jc w:val="center"/>
              <w:rPr>
                <w:rFonts w:ascii="Times New Roman" w:hAnsi="Times New Roman"/>
              </w:rPr>
            </w:pPr>
          </w:p>
        </w:tc>
        <w:tc>
          <w:tcPr>
            <w:tcW w:w="251" w:type="pct"/>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Дата приема заявлений</w:t>
            </w:r>
          </w:p>
        </w:tc>
        <w:tc>
          <w:tcPr>
            <w:tcW w:w="794" w:type="pct"/>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Фамилия, имя,</w:t>
            </w:r>
          </w:p>
          <w:p w:rsidR="00592636" w:rsidRPr="00592636" w:rsidRDefault="00592636" w:rsidP="00592636">
            <w:pPr>
              <w:ind w:left="113" w:right="113"/>
              <w:jc w:val="center"/>
              <w:rPr>
                <w:rFonts w:ascii="Times New Roman" w:hAnsi="Times New Roman"/>
              </w:rPr>
            </w:pPr>
            <w:r w:rsidRPr="00592636">
              <w:rPr>
                <w:rFonts w:ascii="Times New Roman" w:hAnsi="Times New Roman"/>
              </w:rPr>
              <w:t>отчество</w:t>
            </w:r>
          </w:p>
        </w:tc>
        <w:tc>
          <w:tcPr>
            <w:tcW w:w="216" w:type="pct"/>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Дата рождения</w:t>
            </w:r>
          </w:p>
        </w:tc>
        <w:tc>
          <w:tcPr>
            <w:tcW w:w="432" w:type="pct"/>
            <w:textDirection w:val="btLr"/>
            <w:vAlign w:val="center"/>
          </w:tcPr>
          <w:p w:rsidR="00592636" w:rsidRPr="00592636" w:rsidRDefault="00592636" w:rsidP="00592636">
            <w:pPr>
              <w:ind w:left="-147" w:right="-134"/>
              <w:jc w:val="center"/>
              <w:rPr>
                <w:rFonts w:ascii="Times New Roman" w:hAnsi="Times New Roman"/>
              </w:rPr>
            </w:pPr>
            <w:r w:rsidRPr="00592636">
              <w:rPr>
                <w:rFonts w:ascii="Times New Roman" w:hAnsi="Times New Roman"/>
              </w:rPr>
              <w:t>Какое учебное заведение</w:t>
            </w:r>
          </w:p>
          <w:p w:rsidR="00592636" w:rsidRPr="00592636" w:rsidRDefault="00592636" w:rsidP="00592636">
            <w:pPr>
              <w:ind w:left="-147" w:right="-134"/>
              <w:jc w:val="center"/>
              <w:rPr>
                <w:rFonts w:ascii="Times New Roman" w:hAnsi="Times New Roman"/>
              </w:rPr>
            </w:pPr>
            <w:r w:rsidRPr="00592636">
              <w:rPr>
                <w:rFonts w:ascii="Times New Roman" w:hAnsi="Times New Roman"/>
              </w:rPr>
              <w:t>(название и место нахождения)  год окончания</w:t>
            </w:r>
          </w:p>
        </w:tc>
        <w:tc>
          <w:tcPr>
            <w:tcW w:w="290" w:type="pct"/>
            <w:textDirection w:val="btLr"/>
            <w:vAlign w:val="center"/>
          </w:tcPr>
          <w:p w:rsidR="00592636" w:rsidRPr="00592636" w:rsidRDefault="00592636" w:rsidP="00592636">
            <w:pPr>
              <w:ind w:left="-147" w:right="-134"/>
              <w:jc w:val="center"/>
              <w:rPr>
                <w:rFonts w:ascii="Times New Roman" w:hAnsi="Times New Roman"/>
              </w:rPr>
            </w:pPr>
            <w:r w:rsidRPr="00592636">
              <w:rPr>
                <w:rFonts w:ascii="Times New Roman" w:hAnsi="Times New Roman"/>
              </w:rPr>
              <w:t xml:space="preserve">Средний </w:t>
            </w:r>
            <w:r>
              <w:rPr>
                <w:rFonts w:ascii="Times New Roman" w:hAnsi="Times New Roman"/>
              </w:rPr>
              <w:t xml:space="preserve"> б</w:t>
            </w:r>
            <w:r w:rsidRPr="00592636">
              <w:rPr>
                <w:rFonts w:ascii="Times New Roman" w:hAnsi="Times New Roman"/>
              </w:rPr>
              <w:t>алл</w:t>
            </w:r>
            <w:r>
              <w:rPr>
                <w:rFonts w:ascii="Times New Roman" w:hAnsi="Times New Roman"/>
              </w:rPr>
              <w:t xml:space="preserve">    </w:t>
            </w:r>
            <w:r w:rsidRPr="00592636">
              <w:rPr>
                <w:rFonts w:ascii="Times New Roman" w:hAnsi="Times New Roman"/>
              </w:rPr>
              <w:t>аттестата</w:t>
            </w:r>
          </w:p>
        </w:tc>
        <w:tc>
          <w:tcPr>
            <w:tcW w:w="719" w:type="pct"/>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Дополнительные документы (сироты, опека, инвалиды) для коммерческих групп - договор</w:t>
            </w:r>
          </w:p>
        </w:tc>
        <w:tc>
          <w:tcPr>
            <w:tcW w:w="504" w:type="pct"/>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Перечень документов, полученных от абитуриента</w:t>
            </w:r>
          </w:p>
        </w:tc>
        <w:tc>
          <w:tcPr>
            <w:tcW w:w="360" w:type="pct"/>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Адрес местожительства</w:t>
            </w:r>
          </w:p>
        </w:tc>
        <w:tc>
          <w:tcPr>
            <w:tcW w:w="504" w:type="pct"/>
            <w:tcBorders>
              <w:right w:val="single" w:sz="4" w:space="0" w:color="auto"/>
            </w:tcBorders>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 телефона для связи (мобильный, домашний)</w:t>
            </w:r>
          </w:p>
        </w:tc>
        <w:tc>
          <w:tcPr>
            <w:tcW w:w="301" w:type="pct"/>
            <w:tcBorders>
              <w:left w:val="single" w:sz="4" w:space="0" w:color="auto"/>
            </w:tcBorders>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Нуждается в общежитии (Да. Нет)</w:t>
            </w:r>
          </w:p>
        </w:tc>
        <w:tc>
          <w:tcPr>
            <w:tcW w:w="396" w:type="pct"/>
            <w:textDirection w:val="btLr"/>
            <w:vAlign w:val="center"/>
          </w:tcPr>
          <w:p w:rsidR="00592636" w:rsidRPr="00592636" w:rsidRDefault="00592636" w:rsidP="00592636">
            <w:pPr>
              <w:ind w:left="113" w:right="113"/>
              <w:jc w:val="center"/>
              <w:rPr>
                <w:rFonts w:ascii="Times New Roman" w:hAnsi="Times New Roman"/>
              </w:rPr>
            </w:pPr>
            <w:r w:rsidRPr="00592636">
              <w:rPr>
                <w:rFonts w:ascii="Times New Roman" w:hAnsi="Times New Roman"/>
              </w:rPr>
              <w:t>Расписка в получении документов</w:t>
            </w:r>
          </w:p>
        </w:tc>
      </w:tr>
    </w:tbl>
    <w:p w:rsidR="007F5957" w:rsidRDefault="007F5957" w:rsidP="00592636">
      <w:pPr>
        <w:pStyle w:val="ab"/>
        <w:jc w:val="right"/>
        <w:rPr>
          <w:rFonts w:ascii="Times New Roman" w:hAnsi="Times New Roman"/>
          <w:sz w:val="24"/>
          <w:szCs w:val="24"/>
        </w:rPr>
      </w:pPr>
    </w:p>
    <w:p w:rsidR="007F5957" w:rsidRDefault="007F5957" w:rsidP="00592636">
      <w:pPr>
        <w:pStyle w:val="ab"/>
        <w:jc w:val="right"/>
        <w:rPr>
          <w:rFonts w:ascii="Times New Roman" w:hAnsi="Times New Roman"/>
          <w:sz w:val="24"/>
          <w:szCs w:val="24"/>
        </w:rPr>
      </w:pPr>
    </w:p>
    <w:p w:rsidR="007F5957" w:rsidRDefault="007F5957" w:rsidP="00592636">
      <w:pPr>
        <w:pStyle w:val="ab"/>
        <w:jc w:val="right"/>
        <w:rPr>
          <w:rFonts w:ascii="Times New Roman" w:hAnsi="Times New Roman"/>
          <w:sz w:val="24"/>
          <w:szCs w:val="24"/>
        </w:rPr>
      </w:pPr>
    </w:p>
    <w:p w:rsidR="007F5957" w:rsidRDefault="007F5957"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5D2739" w:rsidRDefault="005D2739" w:rsidP="00592636">
      <w:pPr>
        <w:pStyle w:val="ab"/>
        <w:jc w:val="right"/>
        <w:rPr>
          <w:rFonts w:ascii="Times New Roman" w:hAnsi="Times New Roman"/>
          <w:sz w:val="24"/>
          <w:szCs w:val="24"/>
        </w:rPr>
      </w:pPr>
    </w:p>
    <w:p w:rsidR="00996074" w:rsidRPr="00592636" w:rsidRDefault="00996074" w:rsidP="00592636">
      <w:pPr>
        <w:pStyle w:val="ab"/>
        <w:jc w:val="right"/>
        <w:rPr>
          <w:rFonts w:ascii="Times New Roman" w:hAnsi="Times New Roman"/>
          <w:sz w:val="24"/>
          <w:szCs w:val="24"/>
        </w:rPr>
      </w:pPr>
      <w:r w:rsidRPr="00592636">
        <w:rPr>
          <w:rFonts w:ascii="Times New Roman" w:hAnsi="Times New Roman"/>
          <w:sz w:val="24"/>
          <w:szCs w:val="24"/>
        </w:rPr>
        <w:t>Приложение Б</w:t>
      </w:r>
    </w:p>
    <w:p w:rsidR="00996074" w:rsidRPr="00592636" w:rsidRDefault="00996074" w:rsidP="00592636">
      <w:pPr>
        <w:pStyle w:val="ab"/>
        <w:jc w:val="right"/>
        <w:rPr>
          <w:rFonts w:ascii="Times New Roman" w:hAnsi="Times New Roman"/>
          <w:sz w:val="24"/>
          <w:szCs w:val="24"/>
        </w:rPr>
      </w:pPr>
      <w:r w:rsidRPr="00592636">
        <w:rPr>
          <w:rFonts w:ascii="Times New Roman" w:hAnsi="Times New Roman"/>
          <w:sz w:val="24"/>
          <w:szCs w:val="24"/>
        </w:rPr>
        <w:t>(обязательное)</w:t>
      </w:r>
    </w:p>
    <w:p w:rsidR="00996074" w:rsidRPr="00592636" w:rsidRDefault="00996074" w:rsidP="00592636">
      <w:pPr>
        <w:pStyle w:val="ab"/>
        <w:jc w:val="right"/>
        <w:rPr>
          <w:rFonts w:ascii="Times New Roman" w:hAnsi="Times New Roman"/>
          <w:sz w:val="24"/>
          <w:szCs w:val="24"/>
        </w:rPr>
      </w:pPr>
      <w:r w:rsidRPr="00592636">
        <w:rPr>
          <w:rFonts w:ascii="Times New Roman" w:hAnsi="Times New Roman"/>
          <w:sz w:val="24"/>
          <w:szCs w:val="24"/>
        </w:rPr>
        <w:t>Ф-КП 7.1/1-02</w:t>
      </w:r>
    </w:p>
    <w:p w:rsidR="005C7743" w:rsidRDefault="005C7743" w:rsidP="00E5284A">
      <w:pPr>
        <w:jc w:val="center"/>
        <w:rPr>
          <w:rFonts w:ascii="Times New Roman" w:hAnsi="Times New Roman" w:cs="Times New Roman"/>
          <w:sz w:val="24"/>
          <w:szCs w:val="24"/>
        </w:rPr>
      </w:pPr>
    </w:p>
    <w:p w:rsidR="007F5957" w:rsidRDefault="005C7743" w:rsidP="005C7743">
      <w:pPr>
        <w:widowControl w:val="0"/>
        <w:overflowPunct w:val="0"/>
        <w:autoSpaceDE w:val="0"/>
        <w:autoSpaceDN w:val="0"/>
        <w:adjustRightInd w:val="0"/>
        <w:spacing w:after="0" w:line="239" w:lineRule="auto"/>
        <w:ind w:left="1860" w:right="1560"/>
        <w:jc w:val="center"/>
        <w:rPr>
          <w:rFonts w:ascii="Times New Roman" w:hAnsi="Times New Roman" w:cs="Times New Roman"/>
          <w:bCs/>
          <w:color w:val="000000"/>
          <w:sz w:val="24"/>
          <w:szCs w:val="24"/>
        </w:rPr>
      </w:pPr>
      <w:bookmarkStart w:id="1" w:name="page1"/>
      <w:bookmarkEnd w:id="1"/>
      <w:r w:rsidRPr="007F5957">
        <w:rPr>
          <w:rFonts w:ascii="Times New Roman" w:hAnsi="Times New Roman" w:cs="Times New Roman"/>
          <w:bCs/>
          <w:color w:val="000000"/>
          <w:sz w:val="24"/>
          <w:szCs w:val="24"/>
        </w:rPr>
        <w:lastRenderedPageBreak/>
        <w:t xml:space="preserve">Департамент образования и науки Костромской области ОГБПОУ «Костромской торгово-экономический колледж» </w:t>
      </w:r>
    </w:p>
    <w:p w:rsidR="007F5957" w:rsidRDefault="007F5957" w:rsidP="005C7743">
      <w:pPr>
        <w:widowControl w:val="0"/>
        <w:overflowPunct w:val="0"/>
        <w:autoSpaceDE w:val="0"/>
        <w:autoSpaceDN w:val="0"/>
        <w:adjustRightInd w:val="0"/>
        <w:spacing w:after="0" w:line="239" w:lineRule="auto"/>
        <w:ind w:left="1860" w:right="1560"/>
        <w:jc w:val="center"/>
        <w:rPr>
          <w:rFonts w:ascii="Times New Roman" w:hAnsi="Times New Roman" w:cs="Times New Roman"/>
          <w:bCs/>
          <w:color w:val="000000"/>
          <w:sz w:val="24"/>
          <w:szCs w:val="24"/>
        </w:rPr>
      </w:pPr>
    </w:p>
    <w:p w:rsidR="005C7743" w:rsidRPr="007F5957" w:rsidRDefault="005C7743" w:rsidP="005C7743">
      <w:pPr>
        <w:widowControl w:val="0"/>
        <w:overflowPunct w:val="0"/>
        <w:autoSpaceDE w:val="0"/>
        <w:autoSpaceDN w:val="0"/>
        <w:adjustRightInd w:val="0"/>
        <w:spacing w:after="0" w:line="239" w:lineRule="auto"/>
        <w:ind w:left="1860" w:right="1560"/>
        <w:jc w:val="center"/>
        <w:rPr>
          <w:rFonts w:ascii="Times New Roman" w:hAnsi="Times New Roman" w:cs="Times New Roman"/>
          <w:sz w:val="24"/>
          <w:szCs w:val="24"/>
        </w:rPr>
      </w:pPr>
      <w:r w:rsidRPr="007F5957">
        <w:rPr>
          <w:rFonts w:ascii="Times New Roman" w:hAnsi="Times New Roman" w:cs="Times New Roman"/>
          <w:bCs/>
          <w:color w:val="000000"/>
          <w:sz w:val="24"/>
          <w:szCs w:val="24"/>
        </w:rPr>
        <w:t>Очная форма обучения</w:t>
      </w:r>
    </w:p>
    <w:p w:rsidR="005C7743" w:rsidRPr="004C2925" w:rsidRDefault="005C7743" w:rsidP="005C7743">
      <w:pPr>
        <w:widowControl w:val="0"/>
        <w:autoSpaceDE w:val="0"/>
        <w:autoSpaceDN w:val="0"/>
        <w:adjustRightInd w:val="0"/>
        <w:spacing w:after="0" w:line="38" w:lineRule="exact"/>
        <w:rPr>
          <w:rFonts w:ascii="Times New Roman" w:hAnsi="Times New Roman" w:cs="Times New Roman"/>
          <w:sz w:val="24"/>
          <w:szCs w:val="24"/>
        </w:rPr>
      </w:pPr>
    </w:p>
    <w:p w:rsidR="007F5957" w:rsidRDefault="007F5957" w:rsidP="005C7743">
      <w:pPr>
        <w:widowControl w:val="0"/>
        <w:autoSpaceDE w:val="0"/>
        <w:autoSpaceDN w:val="0"/>
        <w:adjustRightInd w:val="0"/>
        <w:spacing w:after="0" w:line="240" w:lineRule="auto"/>
        <w:ind w:left="3400"/>
        <w:rPr>
          <w:rFonts w:ascii="Times New Roman" w:hAnsi="Times New Roman" w:cs="Times New Roman"/>
          <w:b/>
          <w:bCs/>
          <w:color w:val="000000"/>
          <w:sz w:val="28"/>
          <w:szCs w:val="28"/>
        </w:rPr>
      </w:pPr>
    </w:p>
    <w:p w:rsidR="005C7743" w:rsidRPr="007F5957" w:rsidRDefault="005C7743" w:rsidP="005C7743">
      <w:pPr>
        <w:widowControl w:val="0"/>
        <w:autoSpaceDE w:val="0"/>
        <w:autoSpaceDN w:val="0"/>
        <w:adjustRightInd w:val="0"/>
        <w:spacing w:after="0" w:line="240" w:lineRule="auto"/>
        <w:ind w:left="3400"/>
        <w:rPr>
          <w:rFonts w:ascii="Times New Roman" w:hAnsi="Times New Roman" w:cs="Times New Roman"/>
          <w:sz w:val="28"/>
          <w:szCs w:val="28"/>
        </w:rPr>
      </w:pPr>
      <w:r w:rsidRPr="007F5957">
        <w:rPr>
          <w:rFonts w:ascii="Times New Roman" w:hAnsi="Times New Roman" w:cs="Times New Roman"/>
          <w:b/>
          <w:bCs/>
          <w:color w:val="000000"/>
          <w:sz w:val="28"/>
          <w:szCs w:val="28"/>
        </w:rPr>
        <w:t>РАСПИСКА №_______</w:t>
      </w:r>
    </w:p>
    <w:p w:rsidR="007F5957" w:rsidRDefault="007F5957" w:rsidP="005C7743">
      <w:pPr>
        <w:widowControl w:val="0"/>
        <w:autoSpaceDE w:val="0"/>
        <w:autoSpaceDN w:val="0"/>
        <w:adjustRightInd w:val="0"/>
        <w:spacing w:after="0" w:line="240" w:lineRule="auto"/>
        <w:rPr>
          <w:rFonts w:ascii="Times New Roman" w:hAnsi="Times New Roman" w:cs="Times New Roman"/>
          <w:bCs/>
          <w:color w:val="000000"/>
          <w:sz w:val="20"/>
          <w:szCs w:val="20"/>
        </w:rPr>
      </w:pPr>
    </w:p>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color w:val="000000"/>
          <w:sz w:val="20"/>
          <w:szCs w:val="20"/>
        </w:rPr>
        <w:t xml:space="preserve">В приёме документов на специальность </w:t>
      </w:r>
      <w:r w:rsidRPr="007F5957">
        <w:rPr>
          <w:rFonts w:ascii="Times New Roman" w:hAnsi="Times New Roman" w:cs="Times New Roman"/>
          <w:color w:val="000000"/>
          <w:sz w:val="20"/>
          <w:szCs w:val="20"/>
        </w:rPr>
        <w:t>_______________________________________________________</w:t>
      </w:r>
    </w:p>
    <w:p w:rsidR="005C7743" w:rsidRPr="007F5957" w:rsidRDefault="005C7743" w:rsidP="005C7743">
      <w:pPr>
        <w:widowControl w:val="0"/>
        <w:autoSpaceDE w:val="0"/>
        <w:autoSpaceDN w:val="0"/>
        <w:adjustRightInd w:val="0"/>
        <w:spacing w:after="0" w:line="19" w:lineRule="exact"/>
        <w:rPr>
          <w:rFonts w:ascii="Times New Roman" w:hAnsi="Times New Roman" w:cs="Times New Roman"/>
          <w:sz w:val="20"/>
          <w:szCs w:val="20"/>
        </w:rPr>
      </w:pPr>
    </w:p>
    <w:p w:rsidR="005C7743" w:rsidRPr="007F5957" w:rsidRDefault="006A1D81"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color w:val="000000"/>
          <w:sz w:val="20"/>
          <w:szCs w:val="20"/>
        </w:rPr>
        <w:t>о</w:t>
      </w:r>
      <w:r w:rsidR="005C7743" w:rsidRPr="007F5957">
        <w:rPr>
          <w:rFonts w:ascii="Times New Roman" w:hAnsi="Times New Roman" w:cs="Times New Roman"/>
          <w:bCs/>
          <w:color w:val="000000"/>
          <w:sz w:val="20"/>
          <w:szCs w:val="20"/>
        </w:rPr>
        <w:t xml:space="preserve">т </w:t>
      </w:r>
      <w:r w:rsidR="005C7743" w:rsidRPr="007F5957">
        <w:rPr>
          <w:rFonts w:ascii="Times New Roman" w:hAnsi="Times New Roman" w:cs="Times New Roman"/>
          <w:color w:val="000000"/>
          <w:sz w:val="20"/>
          <w:szCs w:val="20"/>
        </w:rPr>
        <w:t>_______________________________ _______________________________________________________</w:t>
      </w:r>
    </w:p>
    <w:p w:rsidR="005C7743" w:rsidRPr="007F5957" w:rsidRDefault="005C7743" w:rsidP="005C7743">
      <w:pPr>
        <w:widowControl w:val="0"/>
        <w:autoSpaceDE w:val="0"/>
        <w:autoSpaceDN w:val="0"/>
        <w:adjustRightInd w:val="0"/>
        <w:spacing w:after="0" w:line="182" w:lineRule="auto"/>
        <w:ind w:left="3620"/>
        <w:rPr>
          <w:rFonts w:ascii="Times New Roman" w:hAnsi="Times New Roman" w:cs="Times New Roman"/>
          <w:sz w:val="20"/>
          <w:szCs w:val="20"/>
        </w:rPr>
      </w:pPr>
      <w:r w:rsidRPr="007F5957">
        <w:rPr>
          <w:rFonts w:ascii="Times New Roman" w:hAnsi="Times New Roman" w:cs="Times New Roman"/>
          <w:i/>
          <w:iCs/>
          <w:color w:val="000000"/>
          <w:sz w:val="20"/>
          <w:szCs w:val="20"/>
        </w:rPr>
        <w:t>(</w:t>
      </w:r>
      <w:r w:rsidRPr="007F5957">
        <w:rPr>
          <w:rFonts w:ascii="Times New Roman" w:hAnsi="Times New Roman" w:cs="Times New Roman"/>
          <w:bCs/>
          <w:i/>
          <w:iCs/>
          <w:color w:val="000000"/>
          <w:sz w:val="20"/>
          <w:szCs w:val="20"/>
        </w:rPr>
        <w:t>фамилия</w:t>
      </w:r>
      <w:r w:rsidRPr="007F5957">
        <w:rPr>
          <w:rFonts w:ascii="Times New Roman" w:hAnsi="Times New Roman" w:cs="Times New Roman"/>
          <w:i/>
          <w:iCs/>
          <w:color w:val="000000"/>
          <w:sz w:val="20"/>
          <w:szCs w:val="20"/>
        </w:rPr>
        <w:t xml:space="preserve">, </w:t>
      </w:r>
      <w:r w:rsidRPr="007F5957">
        <w:rPr>
          <w:rFonts w:ascii="Times New Roman" w:hAnsi="Times New Roman" w:cs="Times New Roman"/>
          <w:bCs/>
          <w:i/>
          <w:iCs/>
          <w:color w:val="000000"/>
          <w:sz w:val="20"/>
          <w:szCs w:val="20"/>
        </w:rPr>
        <w:t>имя</w:t>
      </w:r>
      <w:r w:rsidRPr="007F5957">
        <w:rPr>
          <w:rFonts w:ascii="Times New Roman" w:hAnsi="Times New Roman" w:cs="Times New Roman"/>
          <w:i/>
          <w:iCs/>
          <w:color w:val="000000"/>
          <w:sz w:val="20"/>
          <w:szCs w:val="20"/>
        </w:rPr>
        <w:t xml:space="preserve">, </w:t>
      </w:r>
      <w:r w:rsidRPr="007F5957">
        <w:rPr>
          <w:rFonts w:ascii="Times New Roman" w:hAnsi="Times New Roman" w:cs="Times New Roman"/>
          <w:bCs/>
          <w:i/>
          <w:iCs/>
          <w:color w:val="000000"/>
          <w:sz w:val="20"/>
          <w:szCs w:val="20"/>
        </w:rPr>
        <w:t>отчество</w:t>
      </w:r>
      <w:r w:rsidRPr="007F5957">
        <w:rPr>
          <w:rFonts w:ascii="Times New Roman" w:hAnsi="Times New Roman" w:cs="Times New Roman"/>
          <w:i/>
          <w:iCs/>
          <w:color w:val="000000"/>
          <w:sz w:val="20"/>
          <w:szCs w:val="20"/>
        </w:rPr>
        <w:t>)</w:t>
      </w:r>
    </w:p>
    <w:p w:rsidR="005C7743" w:rsidRPr="007F5957" w:rsidRDefault="005C7743" w:rsidP="005C7743">
      <w:pPr>
        <w:widowControl w:val="0"/>
        <w:autoSpaceDE w:val="0"/>
        <w:autoSpaceDN w:val="0"/>
        <w:adjustRightInd w:val="0"/>
        <w:spacing w:after="0" w:line="78" w:lineRule="exact"/>
        <w:rPr>
          <w:rFonts w:ascii="Times New Roman" w:hAnsi="Times New Roman" w:cs="Times New Roman"/>
          <w:sz w:val="20"/>
          <w:szCs w:val="20"/>
        </w:rPr>
      </w:pPr>
    </w:p>
    <w:p w:rsidR="006A1D81" w:rsidRPr="007F5957" w:rsidRDefault="006A1D81" w:rsidP="006A1D81">
      <w:pPr>
        <w:widowControl w:val="0"/>
        <w:autoSpaceDE w:val="0"/>
        <w:autoSpaceDN w:val="0"/>
        <w:adjustRightInd w:val="0"/>
        <w:spacing w:after="0" w:line="240" w:lineRule="auto"/>
        <w:ind w:left="3960"/>
        <w:rPr>
          <w:rFonts w:ascii="Times New Roman" w:hAnsi="Times New Roman" w:cs="Times New Roman"/>
          <w:sz w:val="20"/>
          <w:szCs w:val="20"/>
        </w:rPr>
      </w:pPr>
      <w:r w:rsidRPr="007F5957">
        <w:rPr>
          <w:rFonts w:ascii="Times New Roman" w:hAnsi="Times New Roman" w:cs="Times New Roman"/>
          <w:bCs/>
          <w:color w:val="000000"/>
          <w:sz w:val="20"/>
          <w:szCs w:val="20"/>
        </w:rPr>
        <w:t>ПРИНЯТЫ ДОКУМЕНТЫ</w:t>
      </w:r>
    </w:p>
    <w:p w:rsidR="006A1D81" w:rsidRPr="007F5957" w:rsidRDefault="006A1D81" w:rsidP="005C7743">
      <w:pPr>
        <w:widowControl w:val="0"/>
        <w:autoSpaceDE w:val="0"/>
        <w:autoSpaceDN w:val="0"/>
        <w:adjustRightInd w:val="0"/>
        <w:spacing w:after="0" w:line="240" w:lineRule="auto"/>
        <w:ind w:left="3960"/>
        <w:rPr>
          <w:rFonts w:ascii="Times New Roman" w:hAnsi="Times New Roman" w:cs="Times New Roman"/>
          <w:bCs/>
          <w:color w:val="000000"/>
          <w:sz w:val="20"/>
          <w:szCs w:val="20"/>
        </w:rPr>
      </w:pPr>
    </w:p>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sectPr w:rsidR="005C7743" w:rsidRPr="007F5957">
          <w:headerReference w:type="default" r:id="rId8"/>
          <w:footerReference w:type="default" r:id="rId9"/>
          <w:pgSz w:w="11900" w:h="16840"/>
          <w:pgMar w:top="536" w:right="1160" w:bottom="1440" w:left="860" w:header="720" w:footer="720" w:gutter="0"/>
          <w:cols w:space="720" w:equalWidth="0">
            <w:col w:w="9880"/>
          </w:cols>
          <w:noEndnote/>
        </w:sectPr>
      </w:pPr>
    </w:p>
    <w:p w:rsidR="005C7743" w:rsidRPr="007F5957" w:rsidRDefault="005C7743" w:rsidP="005C7743">
      <w:pPr>
        <w:widowControl w:val="0"/>
        <w:autoSpaceDE w:val="0"/>
        <w:autoSpaceDN w:val="0"/>
        <w:adjustRightInd w:val="0"/>
        <w:spacing w:after="0" w:line="113" w:lineRule="exact"/>
        <w:rPr>
          <w:rFonts w:ascii="Times New Roman" w:hAnsi="Times New Roman" w:cs="Times New Roman"/>
          <w:sz w:val="20"/>
          <w:szCs w:val="20"/>
        </w:rPr>
      </w:pPr>
    </w:p>
    <w:p w:rsidR="005C7743" w:rsidRPr="007F5957" w:rsidRDefault="005C7743" w:rsidP="005C7743">
      <w:pPr>
        <w:widowControl w:val="0"/>
        <w:overflowPunct w:val="0"/>
        <w:autoSpaceDE w:val="0"/>
        <w:autoSpaceDN w:val="0"/>
        <w:adjustRightInd w:val="0"/>
        <w:spacing w:after="0" w:line="388" w:lineRule="auto"/>
        <w:ind w:right="480"/>
        <w:rPr>
          <w:rFonts w:ascii="Times New Roman" w:hAnsi="Times New Roman" w:cs="Times New Roman"/>
          <w:sz w:val="20"/>
          <w:szCs w:val="20"/>
        </w:rPr>
      </w:pPr>
      <w:r w:rsidRPr="007F5957">
        <w:rPr>
          <w:rFonts w:ascii="Times New Roman" w:hAnsi="Times New Roman" w:cs="Times New Roman"/>
          <w:bCs/>
          <w:sz w:val="20"/>
          <w:szCs w:val="20"/>
        </w:rPr>
        <w:t>Заявление Документ об образовании</w:t>
      </w:r>
    </w:p>
    <w:p w:rsidR="005C7743" w:rsidRPr="007F5957" w:rsidRDefault="005C7743" w:rsidP="005C7743">
      <w:pPr>
        <w:widowControl w:val="0"/>
        <w:autoSpaceDE w:val="0"/>
        <w:autoSpaceDN w:val="0"/>
        <w:adjustRightInd w:val="0"/>
        <w:spacing w:after="0" w:line="32" w:lineRule="exact"/>
        <w:rPr>
          <w:rFonts w:ascii="Times New Roman" w:hAnsi="Times New Roman" w:cs="Times New Roman"/>
          <w:sz w:val="20"/>
          <w:szCs w:val="20"/>
        </w:rPr>
      </w:pPr>
    </w:p>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sz w:val="20"/>
          <w:szCs w:val="20"/>
        </w:rPr>
        <w:t>Паспорт</w:t>
      </w:r>
    </w:p>
    <w:p w:rsidR="005C7743" w:rsidRPr="007F5957" w:rsidRDefault="005C7743" w:rsidP="005C7743">
      <w:pPr>
        <w:widowControl w:val="0"/>
        <w:autoSpaceDE w:val="0"/>
        <w:autoSpaceDN w:val="0"/>
        <w:adjustRightInd w:val="0"/>
        <w:spacing w:after="0" w:line="294" w:lineRule="exact"/>
        <w:rPr>
          <w:rFonts w:ascii="Times New Roman" w:hAnsi="Times New Roman" w:cs="Times New Roman"/>
          <w:sz w:val="20"/>
          <w:szCs w:val="20"/>
        </w:rPr>
      </w:pPr>
    </w:p>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sz w:val="20"/>
          <w:szCs w:val="20"/>
        </w:rPr>
        <w:t>Медицинская справка</w:t>
      </w:r>
    </w:p>
    <w:p w:rsidR="005C7743" w:rsidRPr="007F5957" w:rsidRDefault="005C7743" w:rsidP="005C7743">
      <w:pPr>
        <w:widowControl w:val="0"/>
        <w:autoSpaceDE w:val="0"/>
        <w:autoSpaceDN w:val="0"/>
        <w:adjustRightInd w:val="0"/>
        <w:spacing w:after="0" w:line="306" w:lineRule="exact"/>
        <w:rPr>
          <w:rFonts w:ascii="Times New Roman" w:hAnsi="Times New Roman" w:cs="Times New Roman"/>
          <w:sz w:val="20"/>
          <w:szCs w:val="20"/>
        </w:rPr>
      </w:pPr>
    </w:p>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sz w:val="20"/>
          <w:szCs w:val="20"/>
        </w:rPr>
        <w:t>Медицинский страховой полис</w:t>
      </w:r>
    </w:p>
    <w:p w:rsidR="006A1D81" w:rsidRPr="007F5957" w:rsidRDefault="006A1D81" w:rsidP="006A1D81">
      <w:pPr>
        <w:widowControl w:val="0"/>
        <w:autoSpaceDE w:val="0"/>
        <w:autoSpaceDN w:val="0"/>
        <w:adjustRightInd w:val="0"/>
        <w:spacing w:after="0" w:line="240" w:lineRule="auto"/>
        <w:ind w:left="160"/>
        <w:rPr>
          <w:rFonts w:ascii="Times New Roman" w:hAnsi="Times New Roman" w:cs="Times New Roman"/>
          <w:color w:val="000000"/>
          <w:sz w:val="20"/>
          <w:szCs w:val="20"/>
        </w:rPr>
      </w:pPr>
    </w:p>
    <w:p w:rsidR="006A1D81" w:rsidRPr="007F5957" w:rsidRDefault="006A1D81" w:rsidP="006A1D81">
      <w:pPr>
        <w:widowControl w:val="0"/>
        <w:autoSpaceDE w:val="0"/>
        <w:autoSpaceDN w:val="0"/>
        <w:adjustRightInd w:val="0"/>
        <w:spacing w:after="0" w:line="240" w:lineRule="auto"/>
        <w:ind w:left="160"/>
        <w:rPr>
          <w:rFonts w:ascii="Times New Roman" w:hAnsi="Times New Roman" w:cs="Times New Roman"/>
          <w:color w:val="000000"/>
          <w:sz w:val="20"/>
          <w:szCs w:val="20"/>
        </w:rPr>
      </w:pPr>
    </w:p>
    <w:p w:rsidR="006A1D81" w:rsidRPr="007F5957" w:rsidRDefault="006A1D81" w:rsidP="006A1D81">
      <w:pPr>
        <w:widowControl w:val="0"/>
        <w:autoSpaceDE w:val="0"/>
        <w:autoSpaceDN w:val="0"/>
        <w:adjustRightInd w:val="0"/>
        <w:spacing w:after="0" w:line="250" w:lineRule="exact"/>
        <w:rPr>
          <w:rFonts w:ascii="Times New Roman" w:hAnsi="Times New Roman" w:cs="Times New Roman"/>
          <w:sz w:val="20"/>
          <w:szCs w:val="20"/>
        </w:rPr>
      </w:pPr>
    </w:p>
    <w:p w:rsidR="006A1D81" w:rsidRPr="007F5957" w:rsidRDefault="006A1D81" w:rsidP="006A1D81">
      <w:pPr>
        <w:widowControl w:val="0"/>
        <w:autoSpaceDE w:val="0"/>
        <w:autoSpaceDN w:val="0"/>
        <w:adjustRightInd w:val="0"/>
        <w:spacing w:after="0" w:line="250" w:lineRule="exact"/>
        <w:rPr>
          <w:rFonts w:ascii="Times New Roman" w:hAnsi="Times New Roman" w:cs="Times New Roman"/>
          <w:sz w:val="20"/>
          <w:szCs w:val="20"/>
        </w:rPr>
      </w:pPr>
      <w:r w:rsidRPr="007F5957">
        <w:rPr>
          <w:rFonts w:ascii="Times New Roman" w:hAnsi="Times New Roman" w:cs="Times New Roman"/>
          <w:sz w:val="20"/>
          <w:szCs w:val="20"/>
        </w:rPr>
        <w:t>«___»____________2014</w:t>
      </w:r>
      <w:r w:rsidR="007F5957">
        <w:rPr>
          <w:rFonts w:ascii="Times New Roman" w:hAnsi="Times New Roman" w:cs="Times New Roman"/>
          <w:sz w:val="20"/>
          <w:szCs w:val="20"/>
        </w:rPr>
        <w:t xml:space="preserve"> </w:t>
      </w:r>
      <w:r w:rsidRPr="007F5957">
        <w:rPr>
          <w:rFonts w:ascii="Times New Roman" w:hAnsi="Times New Roman" w:cs="Times New Roman"/>
          <w:sz w:val="20"/>
          <w:szCs w:val="20"/>
        </w:rPr>
        <w:t>г.</w:t>
      </w:r>
    </w:p>
    <w:p w:rsidR="006A1D81" w:rsidRPr="007F5957" w:rsidRDefault="006A1D81" w:rsidP="006A1D81">
      <w:pPr>
        <w:widowControl w:val="0"/>
        <w:autoSpaceDE w:val="0"/>
        <w:autoSpaceDN w:val="0"/>
        <w:adjustRightInd w:val="0"/>
        <w:spacing w:after="0" w:line="240" w:lineRule="auto"/>
        <w:rPr>
          <w:rFonts w:ascii="Times New Roman" w:hAnsi="Times New Roman" w:cs="Times New Roman"/>
          <w:bCs/>
          <w:color w:val="000000"/>
          <w:sz w:val="20"/>
          <w:szCs w:val="20"/>
        </w:rPr>
      </w:pPr>
    </w:p>
    <w:p w:rsidR="006A1D81" w:rsidRPr="007F5957" w:rsidRDefault="006A1D81" w:rsidP="006A1D81">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color w:val="000000"/>
          <w:sz w:val="20"/>
          <w:szCs w:val="20"/>
        </w:rPr>
        <w:t>Ответственный работник приёмной комиссии</w:t>
      </w:r>
      <w:r w:rsidRPr="007F5957">
        <w:rPr>
          <w:rFonts w:ascii="Times New Roman" w:hAnsi="Times New Roman" w:cs="Times New Roman"/>
          <w:color w:val="000000"/>
          <w:sz w:val="20"/>
          <w:szCs w:val="20"/>
        </w:rPr>
        <w:t>:_________________</w:t>
      </w:r>
    </w:p>
    <w:p w:rsidR="006A1D81" w:rsidRPr="007F5957" w:rsidRDefault="006A1D81" w:rsidP="006A1D81">
      <w:pPr>
        <w:widowControl w:val="0"/>
        <w:autoSpaceDE w:val="0"/>
        <w:autoSpaceDN w:val="0"/>
        <w:adjustRightInd w:val="0"/>
        <w:spacing w:after="0" w:line="48" w:lineRule="exact"/>
        <w:rPr>
          <w:rFonts w:ascii="Times New Roman" w:hAnsi="Times New Roman" w:cs="Times New Roman"/>
          <w:sz w:val="20"/>
          <w:szCs w:val="20"/>
        </w:rPr>
      </w:pPr>
    </w:p>
    <w:p w:rsidR="005C7743" w:rsidRPr="007F5957" w:rsidRDefault="005C7743" w:rsidP="005C7743">
      <w:pPr>
        <w:widowControl w:val="0"/>
        <w:autoSpaceDE w:val="0"/>
        <w:autoSpaceDN w:val="0"/>
        <w:adjustRightInd w:val="0"/>
        <w:spacing w:after="0" w:line="113" w:lineRule="exact"/>
        <w:rPr>
          <w:rFonts w:ascii="Times New Roman" w:hAnsi="Times New Roman" w:cs="Times New Roman"/>
          <w:sz w:val="20"/>
          <w:szCs w:val="20"/>
        </w:rPr>
      </w:pPr>
      <w:r w:rsidRPr="007F5957">
        <w:rPr>
          <w:rFonts w:ascii="Times New Roman" w:hAnsi="Times New Roman" w:cs="Times New Roman"/>
          <w:sz w:val="20"/>
          <w:szCs w:val="20"/>
        </w:rPr>
        <w:br w:type="column"/>
      </w:r>
    </w:p>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sz w:val="20"/>
          <w:szCs w:val="20"/>
        </w:rPr>
        <w:t>□</w:t>
      </w:r>
    </w:p>
    <w:p w:rsidR="005C7743" w:rsidRPr="007F5957" w:rsidRDefault="005C7743" w:rsidP="005C7743">
      <w:pPr>
        <w:widowControl w:val="0"/>
        <w:numPr>
          <w:ilvl w:val="0"/>
          <w:numId w:val="12"/>
        </w:numPr>
        <w:tabs>
          <w:tab w:val="clear" w:pos="720"/>
          <w:tab w:val="num" w:pos="260"/>
        </w:tabs>
        <w:overflowPunct w:val="0"/>
        <w:autoSpaceDE w:val="0"/>
        <w:autoSpaceDN w:val="0"/>
        <w:adjustRightInd w:val="0"/>
        <w:spacing w:after="0" w:line="218" w:lineRule="auto"/>
        <w:ind w:left="260" w:hanging="250"/>
        <w:jc w:val="both"/>
        <w:rPr>
          <w:rFonts w:ascii="Times New Roman" w:hAnsi="Times New Roman" w:cs="Times New Roman"/>
          <w:bCs/>
          <w:sz w:val="20"/>
          <w:szCs w:val="20"/>
          <w:vertAlign w:val="superscript"/>
        </w:rPr>
      </w:pPr>
      <w:r w:rsidRPr="007F5957">
        <w:rPr>
          <w:rFonts w:ascii="Times New Roman" w:hAnsi="Times New Roman" w:cs="Times New Roman"/>
          <w:sz w:val="20"/>
          <w:szCs w:val="20"/>
        </w:rPr>
        <w:t>(</w:t>
      </w:r>
      <w:r w:rsidRPr="007F5957">
        <w:rPr>
          <w:rFonts w:ascii="Times New Roman" w:hAnsi="Times New Roman" w:cs="Times New Roman"/>
          <w:bCs/>
          <w:sz w:val="20"/>
          <w:szCs w:val="20"/>
        </w:rPr>
        <w:t>копия □</w:t>
      </w:r>
      <w:r w:rsidRPr="007F5957">
        <w:rPr>
          <w:rFonts w:ascii="Times New Roman" w:hAnsi="Times New Roman" w:cs="Times New Roman"/>
          <w:sz w:val="20"/>
          <w:szCs w:val="20"/>
        </w:rPr>
        <w:t xml:space="preserve">) </w:t>
      </w:r>
    </w:p>
    <w:p w:rsidR="005C7743" w:rsidRPr="007F5957" w:rsidRDefault="005C7743" w:rsidP="005C7743">
      <w:pPr>
        <w:widowControl w:val="0"/>
        <w:autoSpaceDE w:val="0"/>
        <w:autoSpaceDN w:val="0"/>
        <w:adjustRightInd w:val="0"/>
        <w:spacing w:after="0" w:line="60" w:lineRule="exact"/>
        <w:rPr>
          <w:rFonts w:ascii="Times New Roman" w:hAnsi="Times New Roman" w:cs="Times New Roman"/>
          <w:bCs/>
          <w:sz w:val="20"/>
          <w:szCs w:val="20"/>
          <w:vertAlign w:val="superscript"/>
        </w:rPr>
      </w:pPr>
    </w:p>
    <w:p w:rsidR="005C7743" w:rsidRPr="007F5957" w:rsidRDefault="005C7743" w:rsidP="005C7743">
      <w:pPr>
        <w:widowControl w:val="0"/>
        <w:numPr>
          <w:ilvl w:val="0"/>
          <w:numId w:val="12"/>
        </w:numPr>
        <w:tabs>
          <w:tab w:val="clear" w:pos="720"/>
          <w:tab w:val="num" w:pos="260"/>
        </w:tabs>
        <w:overflowPunct w:val="0"/>
        <w:autoSpaceDE w:val="0"/>
        <w:autoSpaceDN w:val="0"/>
        <w:adjustRightInd w:val="0"/>
        <w:spacing w:after="0" w:line="226" w:lineRule="auto"/>
        <w:ind w:left="260" w:hanging="250"/>
        <w:jc w:val="both"/>
        <w:rPr>
          <w:rFonts w:ascii="Times New Roman" w:hAnsi="Times New Roman" w:cs="Times New Roman"/>
          <w:bCs/>
          <w:sz w:val="20"/>
          <w:szCs w:val="20"/>
          <w:vertAlign w:val="superscript"/>
        </w:rPr>
      </w:pPr>
      <w:r w:rsidRPr="007F5957">
        <w:rPr>
          <w:rFonts w:ascii="Times New Roman" w:hAnsi="Times New Roman" w:cs="Times New Roman"/>
          <w:sz w:val="20"/>
          <w:szCs w:val="20"/>
        </w:rPr>
        <w:t>(</w:t>
      </w:r>
      <w:r w:rsidRPr="007F5957">
        <w:rPr>
          <w:rFonts w:ascii="Times New Roman" w:hAnsi="Times New Roman" w:cs="Times New Roman"/>
          <w:bCs/>
          <w:sz w:val="20"/>
          <w:szCs w:val="20"/>
        </w:rPr>
        <w:t>копия □</w:t>
      </w:r>
      <w:r w:rsidRPr="007F5957">
        <w:rPr>
          <w:rFonts w:ascii="Times New Roman" w:hAnsi="Times New Roman" w:cs="Times New Roman"/>
          <w:sz w:val="20"/>
          <w:szCs w:val="20"/>
        </w:rPr>
        <w:t xml:space="preserve">) </w:t>
      </w:r>
    </w:p>
    <w:p w:rsidR="005C7743" w:rsidRPr="007F5957" w:rsidRDefault="005C7743" w:rsidP="005C7743">
      <w:pPr>
        <w:widowControl w:val="0"/>
        <w:autoSpaceDE w:val="0"/>
        <w:autoSpaceDN w:val="0"/>
        <w:adjustRightInd w:val="0"/>
        <w:spacing w:after="0" w:line="135" w:lineRule="exact"/>
        <w:rPr>
          <w:rFonts w:ascii="Times New Roman" w:hAnsi="Times New Roman" w:cs="Times New Roman"/>
          <w:bCs/>
          <w:sz w:val="20"/>
          <w:szCs w:val="20"/>
          <w:vertAlign w:val="superscript"/>
        </w:rPr>
      </w:pPr>
    </w:p>
    <w:p w:rsidR="005C7743" w:rsidRPr="007F5957" w:rsidRDefault="005C7743" w:rsidP="005C7743">
      <w:pPr>
        <w:widowControl w:val="0"/>
        <w:numPr>
          <w:ilvl w:val="0"/>
          <w:numId w:val="12"/>
        </w:numPr>
        <w:tabs>
          <w:tab w:val="clear" w:pos="720"/>
          <w:tab w:val="num" w:pos="260"/>
        </w:tabs>
        <w:overflowPunct w:val="0"/>
        <w:autoSpaceDE w:val="0"/>
        <w:autoSpaceDN w:val="0"/>
        <w:adjustRightInd w:val="0"/>
        <w:spacing w:after="0" w:line="220" w:lineRule="auto"/>
        <w:ind w:left="260" w:hanging="250"/>
        <w:jc w:val="both"/>
        <w:rPr>
          <w:rFonts w:ascii="Times New Roman" w:hAnsi="Times New Roman" w:cs="Times New Roman"/>
          <w:bCs/>
          <w:sz w:val="20"/>
          <w:szCs w:val="20"/>
          <w:vertAlign w:val="superscript"/>
        </w:rPr>
      </w:pPr>
      <w:r w:rsidRPr="007F5957">
        <w:rPr>
          <w:rFonts w:ascii="Times New Roman" w:hAnsi="Times New Roman" w:cs="Times New Roman"/>
          <w:sz w:val="20"/>
          <w:szCs w:val="20"/>
        </w:rPr>
        <w:t>(</w:t>
      </w:r>
      <w:r w:rsidRPr="007F5957">
        <w:rPr>
          <w:rFonts w:ascii="Times New Roman" w:hAnsi="Times New Roman" w:cs="Times New Roman"/>
          <w:bCs/>
          <w:sz w:val="20"/>
          <w:szCs w:val="20"/>
        </w:rPr>
        <w:t>копия □</w:t>
      </w:r>
      <w:r w:rsidRPr="007F5957">
        <w:rPr>
          <w:rFonts w:ascii="Times New Roman" w:hAnsi="Times New Roman" w:cs="Times New Roman"/>
          <w:sz w:val="20"/>
          <w:szCs w:val="20"/>
        </w:rPr>
        <w:t xml:space="preserve">) </w:t>
      </w:r>
    </w:p>
    <w:p w:rsidR="005C7743" w:rsidRPr="007F5957" w:rsidRDefault="005C7743" w:rsidP="005C7743">
      <w:pPr>
        <w:widowControl w:val="0"/>
        <w:autoSpaceDE w:val="0"/>
        <w:autoSpaceDN w:val="0"/>
        <w:adjustRightInd w:val="0"/>
        <w:spacing w:after="0" w:line="164" w:lineRule="exact"/>
        <w:rPr>
          <w:rFonts w:ascii="Times New Roman" w:hAnsi="Times New Roman" w:cs="Times New Roman"/>
          <w:bCs/>
          <w:sz w:val="20"/>
          <w:szCs w:val="20"/>
          <w:vertAlign w:val="superscript"/>
        </w:rPr>
      </w:pPr>
    </w:p>
    <w:p w:rsidR="005C7743" w:rsidRPr="007F5957" w:rsidRDefault="005C7743" w:rsidP="005C7743">
      <w:pPr>
        <w:widowControl w:val="0"/>
        <w:numPr>
          <w:ilvl w:val="0"/>
          <w:numId w:val="12"/>
        </w:numPr>
        <w:tabs>
          <w:tab w:val="clear" w:pos="720"/>
          <w:tab w:val="num" w:pos="260"/>
        </w:tabs>
        <w:overflowPunct w:val="0"/>
        <w:autoSpaceDE w:val="0"/>
        <w:autoSpaceDN w:val="0"/>
        <w:adjustRightInd w:val="0"/>
        <w:spacing w:after="0" w:line="211" w:lineRule="auto"/>
        <w:ind w:left="260" w:hanging="250"/>
        <w:jc w:val="both"/>
        <w:rPr>
          <w:rFonts w:ascii="Times New Roman" w:hAnsi="Times New Roman" w:cs="Times New Roman"/>
          <w:bCs/>
          <w:sz w:val="20"/>
          <w:szCs w:val="20"/>
          <w:vertAlign w:val="superscript"/>
        </w:rPr>
      </w:pPr>
      <w:r w:rsidRPr="007F5957">
        <w:rPr>
          <w:rFonts w:ascii="Times New Roman" w:hAnsi="Times New Roman" w:cs="Times New Roman"/>
          <w:sz w:val="20"/>
          <w:szCs w:val="20"/>
        </w:rPr>
        <w:t>(</w:t>
      </w:r>
      <w:r w:rsidRPr="007F5957">
        <w:rPr>
          <w:rFonts w:ascii="Times New Roman" w:hAnsi="Times New Roman" w:cs="Times New Roman"/>
          <w:bCs/>
          <w:sz w:val="20"/>
          <w:szCs w:val="20"/>
        </w:rPr>
        <w:t>копия □</w:t>
      </w:r>
      <w:r w:rsidRPr="007F5957">
        <w:rPr>
          <w:rFonts w:ascii="Times New Roman" w:hAnsi="Times New Roman" w:cs="Times New Roman"/>
          <w:sz w:val="20"/>
          <w:szCs w:val="20"/>
        </w:rPr>
        <w:t xml:space="preserve">) </w:t>
      </w:r>
    </w:p>
    <w:p w:rsidR="005C7743" w:rsidRPr="007F5957" w:rsidRDefault="005C7743" w:rsidP="005C7743">
      <w:pPr>
        <w:widowControl w:val="0"/>
        <w:autoSpaceDE w:val="0"/>
        <w:autoSpaceDN w:val="0"/>
        <w:adjustRightInd w:val="0"/>
        <w:spacing w:after="0" w:line="1" w:lineRule="exact"/>
        <w:rPr>
          <w:rFonts w:ascii="Times New Roman" w:hAnsi="Times New Roman" w:cs="Times New Roman"/>
          <w:sz w:val="20"/>
          <w:szCs w:val="20"/>
        </w:rPr>
      </w:pPr>
      <w:r w:rsidRPr="007F5957">
        <w:rPr>
          <w:rFonts w:ascii="Times New Roman" w:hAnsi="Times New Roman" w:cs="Times New Roman"/>
          <w:sz w:val="20"/>
          <w:szCs w:val="20"/>
        </w:rPr>
        <w:br w:type="column"/>
      </w:r>
    </w:p>
    <w:tbl>
      <w:tblPr>
        <w:tblW w:w="0" w:type="auto"/>
        <w:tblLayout w:type="fixed"/>
        <w:tblCellMar>
          <w:left w:w="0" w:type="dxa"/>
          <w:right w:w="0" w:type="dxa"/>
        </w:tblCellMar>
        <w:tblLook w:val="0000"/>
      </w:tblPr>
      <w:tblGrid>
        <w:gridCol w:w="2880"/>
        <w:gridCol w:w="580"/>
        <w:gridCol w:w="1140"/>
        <w:gridCol w:w="20"/>
      </w:tblGrid>
      <w:tr w:rsidR="005C7743" w:rsidRPr="007F5957" w:rsidTr="005C7743">
        <w:trPr>
          <w:trHeight w:val="413"/>
        </w:trPr>
        <w:tc>
          <w:tcPr>
            <w:tcW w:w="288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sz w:val="20"/>
                <w:szCs w:val="20"/>
              </w:rPr>
              <w:t>Сертификат прививок</w:t>
            </w:r>
          </w:p>
        </w:tc>
        <w:tc>
          <w:tcPr>
            <w:tcW w:w="1720" w:type="dxa"/>
            <w:gridSpan w:val="2"/>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413" w:lineRule="exact"/>
              <w:ind w:left="340"/>
              <w:rPr>
                <w:rFonts w:ascii="Times New Roman" w:hAnsi="Times New Roman" w:cs="Times New Roman"/>
                <w:sz w:val="20"/>
                <w:szCs w:val="20"/>
              </w:rPr>
            </w:pPr>
            <w:r w:rsidRPr="007F5957">
              <w:rPr>
                <w:rFonts w:ascii="Times New Roman" w:hAnsi="Times New Roman" w:cs="Times New Roman"/>
                <w:bCs/>
                <w:sz w:val="20"/>
                <w:szCs w:val="20"/>
                <w:vertAlign w:val="superscript"/>
              </w:rPr>
              <w:t>□</w:t>
            </w:r>
            <w:r w:rsidRPr="007F5957">
              <w:rPr>
                <w:rFonts w:ascii="Times New Roman" w:hAnsi="Times New Roman" w:cs="Times New Roman"/>
                <w:sz w:val="20"/>
                <w:szCs w:val="20"/>
              </w:rPr>
              <w:t xml:space="preserve"> (</w:t>
            </w:r>
            <w:r w:rsidRPr="007F5957">
              <w:rPr>
                <w:rFonts w:ascii="Times New Roman" w:hAnsi="Times New Roman" w:cs="Times New Roman"/>
                <w:bCs/>
                <w:sz w:val="20"/>
                <w:szCs w:val="20"/>
              </w:rPr>
              <w:t>копия □</w:t>
            </w:r>
            <w:r w:rsidRPr="007F5957">
              <w:rPr>
                <w:rFonts w:ascii="Times New Roman" w:hAnsi="Times New Roman" w:cs="Times New Roman"/>
                <w:sz w:val="20"/>
                <w:szCs w:val="20"/>
              </w:rPr>
              <w:t>)</w:t>
            </w:r>
          </w:p>
        </w:tc>
        <w:tc>
          <w:tcPr>
            <w:tcW w:w="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p>
        </w:tc>
      </w:tr>
      <w:tr w:rsidR="005C7743" w:rsidRPr="007F5957" w:rsidTr="005C7743">
        <w:trPr>
          <w:trHeight w:val="362"/>
        </w:trPr>
        <w:tc>
          <w:tcPr>
            <w:tcW w:w="288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w w:val="98"/>
                <w:sz w:val="20"/>
                <w:szCs w:val="20"/>
              </w:rPr>
              <w:t>Страховое свидетельство</w:t>
            </w:r>
          </w:p>
        </w:tc>
        <w:tc>
          <w:tcPr>
            <w:tcW w:w="58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ind w:left="340"/>
              <w:rPr>
                <w:rFonts w:ascii="Times New Roman" w:hAnsi="Times New Roman" w:cs="Times New Roman"/>
                <w:sz w:val="20"/>
                <w:szCs w:val="20"/>
              </w:rPr>
            </w:pPr>
            <w:r w:rsidRPr="007F5957">
              <w:rPr>
                <w:rFonts w:ascii="Times New Roman" w:hAnsi="Times New Roman" w:cs="Times New Roman"/>
                <w:bCs/>
                <w:sz w:val="20"/>
                <w:szCs w:val="20"/>
              </w:rPr>
              <w:t>□</w:t>
            </w:r>
          </w:p>
        </w:tc>
        <w:tc>
          <w:tcPr>
            <w:tcW w:w="114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ind w:left="20"/>
              <w:rPr>
                <w:rFonts w:ascii="Times New Roman" w:hAnsi="Times New Roman" w:cs="Times New Roman"/>
                <w:sz w:val="20"/>
                <w:szCs w:val="20"/>
              </w:rPr>
            </w:pPr>
            <w:r w:rsidRPr="007F5957">
              <w:rPr>
                <w:rFonts w:ascii="Times New Roman" w:hAnsi="Times New Roman" w:cs="Times New Roman"/>
                <w:sz w:val="20"/>
                <w:szCs w:val="20"/>
              </w:rPr>
              <w:t>(</w:t>
            </w:r>
            <w:r w:rsidRPr="007F5957">
              <w:rPr>
                <w:rFonts w:ascii="Times New Roman" w:hAnsi="Times New Roman" w:cs="Times New Roman"/>
                <w:bCs/>
                <w:sz w:val="20"/>
                <w:szCs w:val="20"/>
              </w:rPr>
              <w:t>копия □</w:t>
            </w:r>
            <w:r w:rsidRPr="007F5957">
              <w:rPr>
                <w:rFonts w:ascii="Times New Roman" w:hAnsi="Times New Roman" w:cs="Times New Roman"/>
                <w:sz w:val="20"/>
                <w:szCs w:val="20"/>
              </w:rPr>
              <w:t>)</w:t>
            </w:r>
          </w:p>
        </w:tc>
        <w:tc>
          <w:tcPr>
            <w:tcW w:w="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p>
        </w:tc>
      </w:tr>
      <w:tr w:rsidR="005C7743" w:rsidRPr="007F5957" w:rsidTr="005C7743">
        <w:trPr>
          <w:trHeight w:val="338"/>
        </w:trPr>
        <w:tc>
          <w:tcPr>
            <w:tcW w:w="288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w w:val="97"/>
                <w:sz w:val="20"/>
                <w:szCs w:val="20"/>
              </w:rPr>
              <w:t>Документы об имеющихся</w:t>
            </w:r>
          </w:p>
        </w:tc>
        <w:tc>
          <w:tcPr>
            <w:tcW w:w="58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ind w:left="340"/>
              <w:rPr>
                <w:rFonts w:ascii="Times New Roman" w:hAnsi="Times New Roman" w:cs="Times New Roman"/>
                <w:sz w:val="20"/>
                <w:szCs w:val="20"/>
              </w:rPr>
            </w:pPr>
            <w:r w:rsidRPr="007F5957">
              <w:rPr>
                <w:rFonts w:ascii="Times New Roman" w:hAnsi="Times New Roman" w:cs="Times New Roman"/>
                <w:bCs/>
                <w:sz w:val="20"/>
                <w:szCs w:val="20"/>
              </w:rPr>
              <w:t>□</w:t>
            </w:r>
          </w:p>
        </w:tc>
        <w:tc>
          <w:tcPr>
            <w:tcW w:w="1140" w:type="dxa"/>
            <w:tcBorders>
              <w:top w:val="nil"/>
              <w:left w:val="nil"/>
              <w:bottom w:val="single" w:sz="8" w:space="0" w:color="auto"/>
              <w:right w:val="nil"/>
            </w:tcBorders>
            <w:vAlign w:val="bottom"/>
          </w:tcPr>
          <w:p w:rsidR="005C7743" w:rsidRPr="007F5957" w:rsidRDefault="005C7743" w:rsidP="005C7743">
            <w:pPr>
              <w:widowControl w:val="0"/>
              <w:autoSpaceDE w:val="0"/>
              <w:autoSpaceDN w:val="0"/>
              <w:adjustRightInd w:val="0"/>
              <w:spacing w:after="0" w:line="240" w:lineRule="auto"/>
              <w:ind w:left="600"/>
              <w:rPr>
                <w:rFonts w:ascii="Times New Roman" w:hAnsi="Times New Roman" w:cs="Times New Roman"/>
                <w:sz w:val="20"/>
                <w:szCs w:val="20"/>
              </w:rPr>
            </w:pPr>
            <w:r w:rsidRPr="007F5957">
              <w:rPr>
                <w:rFonts w:ascii="Times New Roman" w:hAnsi="Times New Roman" w:cs="Times New Roman"/>
                <w:w w:val="94"/>
                <w:sz w:val="20"/>
                <w:szCs w:val="20"/>
              </w:rPr>
              <w:t xml:space="preserve">( </w:t>
            </w:r>
            <w:r w:rsidRPr="007F5957">
              <w:rPr>
                <w:rFonts w:ascii="Times New Roman" w:hAnsi="Times New Roman" w:cs="Times New Roman"/>
                <w:bCs/>
                <w:w w:val="94"/>
                <w:sz w:val="20"/>
                <w:szCs w:val="20"/>
              </w:rPr>
              <w:t>шт</w:t>
            </w:r>
            <w:r w:rsidRPr="007F5957">
              <w:rPr>
                <w:rFonts w:ascii="Times New Roman" w:hAnsi="Times New Roman" w:cs="Times New Roman"/>
                <w:w w:val="94"/>
                <w:sz w:val="20"/>
                <w:szCs w:val="20"/>
              </w:rPr>
              <w:t>.)</w:t>
            </w:r>
          </w:p>
        </w:tc>
        <w:tc>
          <w:tcPr>
            <w:tcW w:w="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p>
        </w:tc>
      </w:tr>
      <w:tr w:rsidR="005C7743" w:rsidRPr="007F5957" w:rsidTr="005C7743">
        <w:trPr>
          <w:trHeight w:val="275"/>
        </w:trPr>
        <w:tc>
          <w:tcPr>
            <w:tcW w:w="288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sz w:val="20"/>
                <w:szCs w:val="20"/>
              </w:rPr>
              <w:t>льготах</w:t>
            </w:r>
          </w:p>
        </w:tc>
        <w:tc>
          <w:tcPr>
            <w:tcW w:w="580" w:type="dxa"/>
            <w:vMerge w:val="restart"/>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ind w:left="340"/>
              <w:rPr>
                <w:rFonts w:ascii="Times New Roman" w:hAnsi="Times New Roman" w:cs="Times New Roman"/>
                <w:sz w:val="20"/>
                <w:szCs w:val="20"/>
              </w:rPr>
            </w:pPr>
            <w:r w:rsidRPr="007F5957">
              <w:rPr>
                <w:rFonts w:ascii="Times New Roman" w:hAnsi="Times New Roman" w:cs="Times New Roman"/>
                <w:bCs/>
                <w:sz w:val="20"/>
                <w:szCs w:val="20"/>
              </w:rPr>
              <w:t>□</w:t>
            </w:r>
          </w:p>
        </w:tc>
        <w:tc>
          <w:tcPr>
            <w:tcW w:w="114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p>
        </w:tc>
      </w:tr>
      <w:tr w:rsidR="005C7743" w:rsidRPr="007F5957" w:rsidTr="005C7743">
        <w:trPr>
          <w:trHeight w:val="396"/>
        </w:trPr>
        <w:tc>
          <w:tcPr>
            <w:tcW w:w="288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sz w:val="20"/>
                <w:szCs w:val="20"/>
              </w:rPr>
              <w:t>Характеристика</w:t>
            </w:r>
          </w:p>
        </w:tc>
        <w:tc>
          <w:tcPr>
            <w:tcW w:w="580" w:type="dxa"/>
            <w:vMerge/>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ind w:left="20"/>
              <w:rPr>
                <w:rFonts w:ascii="Times New Roman" w:hAnsi="Times New Roman" w:cs="Times New Roman"/>
                <w:sz w:val="20"/>
                <w:szCs w:val="20"/>
              </w:rPr>
            </w:pPr>
            <w:r w:rsidRPr="007F5957">
              <w:rPr>
                <w:rFonts w:ascii="Times New Roman" w:hAnsi="Times New Roman" w:cs="Times New Roman"/>
                <w:sz w:val="20"/>
                <w:szCs w:val="20"/>
              </w:rPr>
              <w:t>(</w:t>
            </w:r>
            <w:r w:rsidRPr="007F5957">
              <w:rPr>
                <w:rFonts w:ascii="Times New Roman" w:hAnsi="Times New Roman" w:cs="Times New Roman"/>
                <w:bCs/>
                <w:sz w:val="20"/>
                <w:szCs w:val="20"/>
              </w:rPr>
              <w:t>копия □</w:t>
            </w:r>
            <w:r w:rsidRPr="007F5957">
              <w:rPr>
                <w:rFonts w:ascii="Times New Roman" w:hAnsi="Times New Roman" w:cs="Times New Roman"/>
                <w:sz w:val="20"/>
                <w:szCs w:val="20"/>
              </w:rPr>
              <w:t>)</w:t>
            </w:r>
          </w:p>
        </w:tc>
        <w:tc>
          <w:tcPr>
            <w:tcW w:w="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p>
        </w:tc>
      </w:tr>
      <w:tr w:rsidR="005C7743" w:rsidRPr="007F5957" w:rsidTr="007F5957">
        <w:trPr>
          <w:trHeight w:val="454"/>
        </w:trPr>
        <w:tc>
          <w:tcPr>
            <w:tcW w:w="288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r w:rsidRPr="007F5957">
              <w:rPr>
                <w:rFonts w:ascii="Times New Roman" w:hAnsi="Times New Roman" w:cs="Times New Roman"/>
                <w:bCs/>
                <w:sz w:val="20"/>
                <w:szCs w:val="20"/>
              </w:rPr>
              <w:t>Фотографии</w:t>
            </w:r>
          </w:p>
        </w:tc>
        <w:tc>
          <w:tcPr>
            <w:tcW w:w="1720" w:type="dxa"/>
            <w:gridSpan w:val="2"/>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ind w:left="340"/>
              <w:rPr>
                <w:rFonts w:ascii="Times New Roman" w:hAnsi="Times New Roman" w:cs="Times New Roman"/>
                <w:sz w:val="20"/>
                <w:szCs w:val="20"/>
              </w:rPr>
            </w:pPr>
            <w:r w:rsidRPr="007F5957">
              <w:rPr>
                <w:rFonts w:ascii="Times New Roman" w:hAnsi="Times New Roman" w:cs="Times New Roman"/>
                <w:bCs/>
                <w:sz w:val="20"/>
                <w:szCs w:val="20"/>
                <w:vertAlign w:val="superscript"/>
              </w:rPr>
              <w:t>□</w:t>
            </w:r>
            <w:r w:rsidRPr="007F5957">
              <w:rPr>
                <w:rFonts w:ascii="Times New Roman" w:hAnsi="Times New Roman" w:cs="Times New Roman"/>
                <w:sz w:val="20"/>
                <w:szCs w:val="20"/>
              </w:rPr>
              <w:t xml:space="preserve"> ______</w:t>
            </w:r>
            <w:r w:rsidRPr="007F5957">
              <w:rPr>
                <w:rFonts w:ascii="Times New Roman" w:hAnsi="Times New Roman" w:cs="Times New Roman"/>
                <w:bCs/>
                <w:sz w:val="20"/>
                <w:szCs w:val="20"/>
              </w:rPr>
              <w:t>шт</w:t>
            </w:r>
            <w:r w:rsidRPr="007F5957">
              <w:rPr>
                <w:rFonts w:ascii="Times New Roman" w:hAnsi="Times New Roman" w:cs="Times New Roman"/>
                <w:sz w:val="20"/>
                <w:szCs w:val="20"/>
              </w:rPr>
              <w:t>.</w:t>
            </w:r>
          </w:p>
        </w:tc>
        <w:tc>
          <w:tcPr>
            <w:tcW w:w="0" w:type="dxa"/>
            <w:tcBorders>
              <w:top w:val="nil"/>
              <w:left w:val="nil"/>
              <w:bottom w:val="nil"/>
              <w:right w:val="nil"/>
            </w:tcBorders>
            <w:vAlign w:val="bottom"/>
          </w:tcPr>
          <w:p w:rsidR="005C7743" w:rsidRPr="007F5957" w:rsidRDefault="005C7743" w:rsidP="005C7743">
            <w:pPr>
              <w:widowControl w:val="0"/>
              <w:autoSpaceDE w:val="0"/>
              <w:autoSpaceDN w:val="0"/>
              <w:adjustRightInd w:val="0"/>
              <w:spacing w:after="0" w:line="240" w:lineRule="auto"/>
              <w:rPr>
                <w:rFonts w:ascii="Times New Roman" w:hAnsi="Times New Roman" w:cs="Times New Roman"/>
                <w:sz w:val="20"/>
                <w:szCs w:val="20"/>
              </w:rPr>
            </w:pPr>
          </w:p>
        </w:tc>
      </w:tr>
    </w:tbl>
    <w:p w:rsidR="005C7743" w:rsidRDefault="005C7743" w:rsidP="005C7743">
      <w:pPr>
        <w:widowControl w:val="0"/>
        <w:autoSpaceDE w:val="0"/>
        <w:autoSpaceDN w:val="0"/>
        <w:adjustRightInd w:val="0"/>
        <w:spacing w:after="0" w:line="240" w:lineRule="auto"/>
        <w:rPr>
          <w:rFonts w:ascii="Times New Roman" w:hAnsi="Times New Roman" w:cs="Times New Roman"/>
          <w:sz w:val="24"/>
          <w:szCs w:val="24"/>
        </w:rPr>
        <w:sectPr w:rsidR="005C7743">
          <w:type w:val="continuous"/>
          <w:pgSz w:w="11900" w:h="16840"/>
          <w:pgMar w:top="536" w:right="1180" w:bottom="1440" w:left="1200" w:header="720" w:footer="720" w:gutter="0"/>
          <w:cols w:num="3" w:space="340" w:equalWidth="0">
            <w:col w:w="2920" w:space="500"/>
            <w:col w:w="1160" w:space="340"/>
            <w:col w:w="4600"/>
          </w:cols>
          <w:noEndnote/>
        </w:sectPr>
      </w:pPr>
    </w:p>
    <w:p w:rsidR="005C7743" w:rsidRDefault="005C7743" w:rsidP="005C7743">
      <w:pPr>
        <w:widowControl w:val="0"/>
        <w:autoSpaceDE w:val="0"/>
        <w:autoSpaceDN w:val="0"/>
        <w:adjustRightInd w:val="0"/>
        <w:spacing w:after="0" w:line="190" w:lineRule="exact"/>
        <w:rPr>
          <w:rFonts w:ascii="Times New Roman" w:hAnsi="Times New Roman" w:cs="Times New Roman"/>
          <w:sz w:val="24"/>
          <w:szCs w:val="24"/>
        </w:rPr>
      </w:pPr>
    </w:p>
    <w:p w:rsidR="005C7743" w:rsidRDefault="004542F1" w:rsidP="005C7743">
      <w:pPr>
        <w:widowControl w:val="0"/>
        <w:autoSpaceDE w:val="0"/>
        <w:autoSpaceDN w:val="0"/>
        <w:adjustRightInd w:val="0"/>
        <w:spacing w:after="0" w:line="200" w:lineRule="exact"/>
        <w:rPr>
          <w:rFonts w:ascii="Times New Roman" w:hAnsi="Times New Roman" w:cs="Times New Roman"/>
          <w:sz w:val="24"/>
          <w:szCs w:val="24"/>
        </w:rPr>
      </w:pPr>
      <w:r w:rsidRPr="004542F1">
        <w:rPr>
          <w:noProof/>
          <w:lang w:val="en-US" w:eastAsia="en-US"/>
        </w:rPr>
        <w:pict>
          <v:line id="_x0000_s1029" style="position:absolute;z-index:-251656192" from="-1.8pt,40.3pt" to="510.9pt,40.3pt" o:allowincell="f" strokeweight=".72pt"/>
        </w:pict>
      </w:r>
      <w:r w:rsidRPr="004542F1">
        <w:rPr>
          <w:noProof/>
          <w:lang w:val="en-US" w:eastAsia="en-US"/>
        </w:rPr>
        <w:pict>
          <v:line id="_x0000_s1030" style="position:absolute;z-index:-251655168" from="-1.8pt,38.85pt" to="510.9pt,38.85pt" o:allowincell="f" strokeweight=".72pt"/>
        </w:pict>
      </w:r>
    </w:p>
    <w:p w:rsidR="005C7743" w:rsidRDefault="005C7743" w:rsidP="00E5284A">
      <w:pPr>
        <w:jc w:val="center"/>
        <w:rPr>
          <w:rFonts w:ascii="Times New Roman" w:hAnsi="Times New Roman" w:cs="Times New Roman"/>
          <w:sz w:val="24"/>
          <w:szCs w:val="24"/>
        </w:rPr>
      </w:pPr>
    </w:p>
    <w:p w:rsidR="005C7743" w:rsidRDefault="005C7743" w:rsidP="00E5284A">
      <w:pPr>
        <w:jc w:val="center"/>
        <w:rPr>
          <w:rFonts w:ascii="Times New Roman" w:hAnsi="Times New Roman" w:cs="Times New Roman"/>
          <w:sz w:val="24"/>
          <w:szCs w:val="24"/>
        </w:rPr>
      </w:pPr>
    </w:p>
    <w:p w:rsidR="00996074" w:rsidRPr="005D2739" w:rsidRDefault="00996074" w:rsidP="005D2739">
      <w:pPr>
        <w:pStyle w:val="ab"/>
        <w:jc w:val="right"/>
        <w:rPr>
          <w:rFonts w:ascii="Times New Roman" w:hAnsi="Times New Roman"/>
          <w:sz w:val="24"/>
          <w:szCs w:val="24"/>
        </w:rPr>
      </w:pPr>
      <w:r w:rsidRPr="005D2739">
        <w:rPr>
          <w:rFonts w:ascii="Times New Roman" w:hAnsi="Times New Roman"/>
          <w:sz w:val="24"/>
          <w:szCs w:val="24"/>
        </w:rPr>
        <w:t xml:space="preserve">Приложение </w:t>
      </w:r>
      <w:r w:rsidR="007F5957" w:rsidRPr="005D2739">
        <w:rPr>
          <w:rFonts w:ascii="Times New Roman" w:hAnsi="Times New Roman"/>
          <w:sz w:val="24"/>
          <w:szCs w:val="24"/>
        </w:rPr>
        <w:t>В</w:t>
      </w:r>
    </w:p>
    <w:p w:rsidR="00996074" w:rsidRPr="005D2739" w:rsidRDefault="00996074" w:rsidP="005D2739">
      <w:pPr>
        <w:pStyle w:val="ab"/>
        <w:jc w:val="right"/>
        <w:rPr>
          <w:rFonts w:ascii="Times New Roman" w:hAnsi="Times New Roman"/>
          <w:sz w:val="24"/>
          <w:szCs w:val="24"/>
        </w:rPr>
      </w:pPr>
      <w:r w:rsidRPr="005D2739">
        <w:rPr>
          <w:rFonts w:ascii="Times New Roman" w:hAnsi="Times New Roman"/>
          <w:sz w:val="24"/>
          <w:szCs w:val="24"/>
        </w:rPr>
        <w:t>(обязательно)</w:t>
      </w:r>
    </w:p>
    <w:p w:rsidR="00996074" w:rsidRPr="00982550" w:rsidRDefault="00996074" w:rsidP="00E5284A">
      <w:pPr>
        <w:jc w:val="center"/>
        <w:rPr>
          <w:rFonts w:ascii="Times New Roman" w:hAnsi="Times New Roman" w:cs="Times New Roman"/>
          <w:sz w:val="24"/>
          <w:szCs w:val="24"/>
        </w:rPr>
      </w:pPr>
      <w:r w:rsidRPr="00982550">
        <w:rPr>
          <w:rFonts w:ascii="Times New Roman" w:hAnsi="Times New Roman" w:cs="Times New Roman"/>
          <w:sz w:val="24"/>
          <w:szCs w:val="24"/>
        </w:rPr>
        <w:t>Лист ознакомления  с документами  и изменениями в нем</w:t>
      </w:r>
    </w:p>
    <w:p w:rsidR="00996074" w:rsidRPr="00982550" w:rsidRDefault="00996074" w:rsidP="00982550">
      <w:pPr>
        <w:jc w:val="both"/>
        <w:rPr>
          <w:rFonts w:ascii="Times New Roman" w:hAnsi="Times New Roman" w:cs="Times New Roman"/>
          <w:sz w:val="24"/>
          <w:szCs w:val="24"/>
        </w:rPr>
      </w:pPr>
      <w:r w:rsidRPr="00982550">
        <w:rPr>
          <w:rFonts w:ascii="Times New Roman" w:hAnsi="Times New Roman" w:cs="Times New Roman"/>
          <w:sz w:val="24"/>
          <w:szCs w:val="24"/>
        </w:rPr>
        <w:t xml:space="preserve">                                                                                      </w:t>
      </w:r>
      <w:r w:rsidR="00E5284A">
        <w:rPr>
          <w:rFonts w:ascii="Times New Roman" w:hAnsi="Times New Roman" w:cs="Times New Roman"/>
          <w:sz w:val="24"/>
          <w:szCs w:val="24"/>
        </w:rPr>
        <w:t xml:space="preserve">                      </w:t>
      </w:r>
      <w:r w:rsidRPr="00982550">
        <w:rPr>
          <w:rFonts w:ascii="Times New Roman" w:hAnsi="Times New Roman" w:cs="Times New Roman"/>
          <w:sz w:val="24"/>
          <w:szCs w:val="24"/>
        </w:rPr>
        <w:t xml:space="preserve">  Ф– ДП  4.2.3./ 1-04</w:t>
      </w:r>
    </w:p>
    <w:tbl>
      <w:tblPr>
        <w:tblStyle w:val="a9"/>
        <w:tblW w:w="0" w:type="auto"/>
        <w:tblLayout w:type="fixed"/>
        <w:tblLook w:val="04A0"/>
      </w:tblPr>
      <w:tblGrid>
        <w:gridCol w:w="2518"/>
        <w:gridCol w:w="1276"/>
        <w:gridCol w:w="1134"/>
        <w:gridCol w:w="1559"/>
        <w:gridCol w:w="992"/>
        <w:gridCol w:w="993"/>
        <w:gridCol w:w="1099"/>
      </w:tblGrid>
      <w:tr w:rsidR="00996074" w:rsidRPr="00982550" w:rsidTr="00694719">
        <w:trPr>
          <w:trHeight w:val="310"/>
        </w:trPr>
        <w:tc>
          <w:tcPr>
            <w:tcW w:w="2518" w:type="dxa"/>
            <w:vMerge w:val="restart"/>
          </w:tcPr>
          <w:p w:rsidR="00996074" w:rsidRPr="007F5957" w:rsidRDefault="00996074" w:rsidP="00982550">
            <w:pPr>
              <w:jc w:val="both"/>
              <w:rPr>
                <w:rFonts w:ascii="Times New Roman" w:hAnsi="Times New Roman"/>
              </w:rPr>
            </w:pPr>
            <w:r w:rsidRPr="007F5957">
              <w:rPr>
                <w:rFonts w:ascii="Times New Roman" w:hAnsi="Times New Roman"/>
              </w:rPr>
              <w:t>И .О.Фамилия</w:t>
            </w:r>
          </w:p>
          <w:p w:rsidR="00996074" w:rsidRPr="007F5957" w:rsidRDefault="00996074" w:rsidP="00982550">
            <w:pPr>
              <w:jc w:val="both"/>
              <w:rPr>
                <w:rFonts w:ascii="Times New Roman" w:hAnsi="Times New Roman"/>
              </w:rPr>
            </w:pPr>
            <w:r w:rsidRPr="007F5957">
              <w:rPr>
                <w:rFonts w:ascii="Times New Roman" w:hAnsi="Times New Roman"/>
              </w:rPr>
              <w:t>сотрудника</w:t>
            </w:r>
          </w:p>
        </w:tc>
        <w:tc>
          <w:tcPr>
            <w:tcW w:w="2410" w:type="dxa"/>
            <w:gridSpan w:val="2"/>
            <w:tcBorders>
              <w:top w:val="single" w:sz="4" w:space="0" w:color="auto"/>
              <w:bottom w:val="single" w:sz="4" w:space="0" w:color="auto"/>
              <w:right w:val="single" w:sz="4" w:space="0" w:color="auto"/>
            </w:tcBorders>
          </w:tcPr>
          <w:tbl>
            <w:tblPr>
              <w:tblStyle w:val="a9"/>
              <w:tblW w:w="2320" w:type="dxa"/>
              <w:tblInd w:w="5" w:type="dxa"/>
              <w:tblLayout w:type="fixed"/>
              <w:tblLook w:val="04A0"/>
            </w:tblPr>
            <w:tblGrid>
              <w:gridCol w:w="2320"/>
            </w:tblGrid>
            <w:tr w:rsidR="00996074" w:rsidRPr="007F5957" w:rsidTr="00996074">
              <w:trPr>
                <w:trHeight w:val="310"/>
              </w:trPr>
              <w:tc>
                <w:tcPr>
                  <w:tcW w:w="2320" w:type="dxa"/>
                  <w:tcBorders>
                    <w:left w:val="nil"/>
                    <w:bottom w:val="nil"/>
                    <w:right w:val="nil"/>
                  </w:tcBorders>
                </w:tcPr>
                <w:p w:rsidR="00996074" w:rsidRPr="007F5957" w:rsidRDefault="00996074" w:rsidP="00982550">
                  <w:pPr>
                    <w:jc w:val="both"/>
                    <w:rPr>
                      <w:rFonts w:ascii="Times New Roman" w:hAnsi="Times New Roman"/>
                    </w:rPr>
                  </w:pPr>
                  <w:r w:rsidRPr="007F5957">
                    <w:rPr>
                      <w:rFonts w:ascii="Times New Roman" w:hAnsi="Times New Roman"/>
                    </w:rPr>
                    <w:t>С  документом</w:t>
                  </w:r>
                </w:p>
                <w:p w:rsidR="00996074" w:rsidRPr="007F5957" w:rsidRDefault="00996074" w:rsidP="00982550">
                  <w:pPr>
                    <w:jc w:val="both"/>
                    <w:rPr>
                      <w:rFonts w:ascii="Times New Roman" w:hAnsi="Times New Roman"/>
                    </w:rPr>
                  </w:pPr>
                  <w:r w:rsidRPr="007F5957">
                    <w:rPr>
                      <w:rFonts w:ascii="Times New Roman" w:hAnsi="Times New Roman"/>
                    </w:rPr>
                    <w:t>ознакомлен</w:t>
                  </w:r>
                </w:p>
              </w:tc>
            </w:tr>
          </w:tbl>
          <w:p w:rsidR="00996074" w:rsidRPr="007F5957" w:rsidRDefault="00996074" w:rsidP="00982550">
            <w:pPr>
              <w:jc w:val="both"/>
              <w:rPr>
                <w:rFonts w:ascii="Times New Roman" w:hAnsi="Times New Roman"/>
              </w:rPr>
            </w:pPr>
          </w:p>
        </w:tc>
        <w:tc>
          <w:tcPr>
            <w:tcW w:w="1559" w:type="dxa"/>
            <w:tcBorders>
              <w:left w:val="single" w:sz="4" w:space="0" w:color="auto"/>
              <w:bottom w:val="single" w:sz="4" w:space="0" w:color="auto"/>
              <w:right w:val="nil"/>
            </w:tcBorders>
          </w:tcPr>
          <w:p w:rsidR="00996074" w:rsidRPr="007F5957" w:rsidRDefault="00996074" w:rsidP="00982550">
            <w:pPr>
              <w:jc w:val="both"/>
              <w:rPr>
                <w:rFonts w:ascii="Times New Roman" w:hAnsi="Times New Roman"/>
              </w:rPr>
            </w:pPr>
            <w:r w:rsidRPr="007F5957">
              <w:rPr>
                <w:rFonts w:ascii="Times New Roman" w:hAnsi="Times New Roman"/>
              </w:rPr>
              <w:t>С первым изменением ознакомлен</w:t>
            </w:r>
          </w:p>
        </w:tc>
        <w:tc>
          <w:tcPr>
            <w:tcW w:w="992" w:type="dxa"/>
            <w:tcBorders>
              <w:left w:val="nil"/>
              <w:bottom w:val="single" w:sz="4" w:space="0" w:color="auto"/>
            </w:tcBorders>
          </w:tcPr>
          <w:p w:rsidR="00996074" w:rsidRPr="007F5957" w:rsidRDefault="00996074" w:rsidP="00982550">
            <w:pPr>
              <w:jc w:val="both"/>
              <w:rPr>
                <w:rFonts w:ascii="Times New Roman" w:hAnsi="Times New Roman"/>
              </w:rPr>
            </w:pPr>
          </w:p>
        </w:tc>
        <w:tc>
          <w:tcPr>
            <w:tcW w:w="2092" w:type="dxa"/>
            <w:gridSpan w:val="2"/>
            <w:tcBorders>
              <w:bottom w:val="single" w:sz="4" w:space="0" w:color="auto"/>
            </w:tcBorders>
          </w:tcPr>
          <w:p w:rsidR="00996074" w:rsidRPr="007F5957" w:rsidRDefault="00996074" w:rsidP="00982550">
            <w:pPr>
              <w:jc w:val="both"/>
              <w:rPr>
                <w:rFonts w:ascii="Times New Roman" w:hAnsi="Times New Roman"/>
              </w:rPr>
            </w:pPr>
            <w:r w:rsidRPr="007F5957">
              <w:rPr>
                <w:rFonts w:ascii="Times New Roman" w:hAnsi="Times New Roman"/>
              </w:rPr>
              <w:t>Со вторым изменением</w:t>
            </w:r>
          </w:p>
          <w:p w:rsidR="00996074" w:rsidRPr="007F5957" w:rsidRDefault="00996074" w:rsidP="00982550">
            <w:pPr>
              <w:jc w:val="both"/>
              <w:rPr>
                <w:rFonts w:ascii="Times New Roman" w:hAnsi="Times New Roman"/>
              </w:rPr>
            </w:pPr>
            <w:r w:rsidRPr="007F5957">
              <w:rPr>
                <w:rFonts w:ascii="Times New Roman" w:hAnsi="Times New Roman"/>
              </w:rPr>
              <w:t>ознакомлен</w:t>
            </w:r>
          </w:p>
        </w:tc>
      </w:tr>
      <w:tr w:rsidR="00996074" w:rsidRPr="00982550" w:rsidTr="00694719">
        <w:trPr>
          <w:trHeight w:val="261"/>
        </w:trPr>
        <w:tc>
          <w:tcPr>
            <w:tcW w:w="2518" w:type="dxa"/>
            <w:vMerge/>
            <w:tcBorders>
              <w:bottom w:val="single" w:sz="4" w:space="0" w:color="000000" w:themeColor="text1"/>
            </w:tcBorders>
          </w:tcPr>
          <w:p w:rsidR="00996074" w:rsidRPr="007F5957" w:rsidRDefault="00996074" w:rsidP="00982550">
            <w:pPr>
              <w:jc w:val="both"/>
              <w:rPr>
                <w:rFonts w:ascii="Times New Roman" w:hAnsi="Times New Roman"/>
              </w:rPr>
            </w:pPr>
          </w:p>
        </w:tc>
        <w:tc>
          <w:tcPr>
            <w:tcW w:w="1276" w:type="dxa"/>
            <w:tcBorders>
              <w:top w:val="single" w:sz="4" w:space="0" w:color="auto"/>
              <w:bottom w:val="single" w:sz="4" w:space="0" w:color="auto"/>
              <w:right w:val="single" w:sz="4" w:space="0" w:color="auto"/>
            </w:tcBorders>
          </w:tcPr>
          <w:p w:rsidR="00996074" w:rsidRPr="007F5957" w:rsidRDefault="00996074" w:rsidP="00982550">
            <w:pPr>
              <w:jc w:val="both"/>
              <w:rPr>
                <w:rFonts w:ascii="Times New Roman" w:hAnsi="Times New Roman"/>
              </w:rPr>
            </w:pPr>
            <w:r w:rsidRPr="007F5957">
              <w:rPr>
                <w:rFonts w:ascii="Times New Roman" w:hAnsi="Times New Roman"/>
              </w:rPr>
              <w:t>Дата</w:t>
            </w:r>
          </w:p>
        </w:tc>
        <w:tc>
          <w:tcPr>
            <w:tcW w:w="1134" w:type="dxa"/>
            <w:tcBorders>
              <w:top w:val="single" w:sz="4" w:space="0" w:color="auto"/>
              <w:bottom w:val="single" w:sz="4" w:space="0" w:color="auto"/>
              <w:right w:val="single" w:sz="4" w:space="0" w:color="auto"/>
            </w:tcBorders>
          </w:tcPr>
          <w:p w:rsidR="00996074" w:rsidRPr="007F5957" w:rsidRDefault="00996074" w:rsidP="00982550">
            <w:pPr>
              <w:jc w:val="both"/>
              <w:rPr>
                <w:rFonts w:ascii="Times New Roman" w:hAnsi="Times New Roman"/>
              </w:rPr>
            </w:pPr>
            <w:r w:rsidRPr="007F5957">
              <w:rPr>
                <w:rFonts w:ascii="Times New Roman" w:hAnsi="Times New Roman"/>
              </w:rPr>
              <w:t>Подпись</w:t>
            </w:r>
          </w:p>
        </w:tc>
        <w:tc>
          <w:tcPr>
            <w:tcW w:w="1559" w:type="dxa"/>
            <w:tcBorders>
              <w:top w:val="single" w:sz="4" w:space="0" w:color="auto"/>
              <w:left w:val="single" w:sz="4" w:space="0" w:color="auto"/>
              <w:bottom w:val="single" w:sz="4" w:space="0" w:color="auto"/>
              <w:right w:val="single" w:sz="4" w:space="0" w:color="auto"/>
            </w:tcBorders>
          </w:tcPr>
          <w:p w:rsidR="00996074" w:rsidRPr="007F5957" w:rsidRDefault="00996074" w:rsidP="00982550">
            <w:pPr>
              <w:jc w:val="both"/>
              <w:rPr>
                <w:rFonts w:ascii="Times New Roman" w:hAnsi="Times New Roman"/>
              </w:rPr>
            </w:pPr>
            <w:r w:rsidRPr="007F5957">
              <w:rPr>
                <w:rFonts w:ascii="Times New Roman" w:hAnsi="Times New Roman"/>
              </w:rPr>
              <w:t>Дата</w:t>
            </w:r>
          </w:p>
        </w:tc>
        <w:tc>
          <w:tcPr>
            <w:tcW w:w="992" w:type="dxa"/>
            <w:tcBorders>
              <w:top w:val="single" w:sz="4" w:space="0" w:color="auto"/>
              <w:left w:val="single" w:sz="4" w:space="0" w:color="auto"/>
              <w:bottom w:val="single" w:sz="4" w:space="0" w:color="000000" w:themeColor="text1"/>
            </w:tcBorders>
          </w:tcPr>
          <w:p w:rsidR="00996074" w:rsidRPr="007F5957" w:rsidRDefault="00996074" w:rsidP="00982550">
            <w:pPr>
              <w:jc w:val="both"/>
              <w:rPr>
                <w:rFonts w:ascii="Times New Roman" w:hAnsi="Times New Roman"/>
              </w:rPr>
            </w:pPr>
            <w:r w:rsidRPr="007F5957">
              <w:rPr>
                <w:rFonts w:ascii="Times New Roman" w:hAnsi="Times New Roman"/>
              </w:rPr>
              <w:t>Подпись</w:t>
            </w:r>
          </w:p>
        </w:tc>
        <w:tc>
          <w:tcPr>
            <w:tcW w:w="993" w:type="dxa"/>
            <w:tcBorders>
              <w:top w:val="single" w:sz="4" w:space="0" w:color="auto"/>
              <w:bottom w:val="single" w:sz="4" w:space="0" w:color="000000" w:themeColor="text1"/>
              <w:right w:val="single" w:sz="4" w:space="0" w:color="auto"/>
            </w:tcBorders>
          </w:tcPr>
          <w:p w:rsidR="00996074" w:rsidRPr="007F5957" w:rsidRDefault="00996074" w:rsidP="00982550">
            <w:pPr>
              <w:jc w:val="both"/>
              <w:rPr>
                <w:rFonts w:ascii="Times New Roman" w:hAnsi="Times New Roman"/>
              </w:rPr>
            </w:pPr>
            <w:r w:rsidRPr="007F5957">
              <w:rPr>
                <w:rFonts w:ascii="Times New Roman" w:hAnsi="Times New Roman"/>
              </w:rPr>
              <w:t>Дата</w:t>
            </w:r>
          </w:p>
        </w:tc>
        <w:tc>
          <w:tcPr>
            <w:tcW w:w="1099" w:type="dxa"/>
            <w:tcBorders>
              <w:top w:val="single" w:sz="4" w:space="0" w:color="auto"/>
              <w:left w:val="single" w:sz="4" w:space="0" w:color="auto"/>
              <w:bottom w:val="single" w:sz="4" w:space="0" w:color="000000" w:themeColor="text1"/>
            </w:tcBorders>
          </w:tcPr>
          <w:p w:rsidR="00996074" w:rsidRPr="007F5957" w:rsidRDefault="00996074" w:rsidP="00982550">
            <w:pPr>
              <w:jc w:val="both"/>
              <w:rPr>
                <w:rFonts w:ascii="Times New Roman" w:hAnsi="Times New Roman"/>
              </w:rPr>
            </w:pPr>
            <w:r w:rsidRPr="007F5957">
              <w:rPr>
                <w:rFonts w:ascii="Times New Roman" w:hAnsi="Times New Roman"/>
              </w:rPr>
              <w:t>Подпись</w:t>
            </w: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top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top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r w:rsidR="00996074" w:rsidRPr="00982550" w:rsidTr="00694719">
        <w:tc>
          <w:tcPr>
            <w:tcW w:w="2518" w:type="dxa"/>
          </w:tcPr>
          <w:p w:rsidR="00996074" w:rsidRPr="00982550" w:rsidRDefault="00996074" w:rsidP="00982550">
            <w:pPr>
              <w:jc w:val="both"/>
              <w:rPr>
                <w:rFonts w:ascii="Times New Roman" w:hAnsi="Times New Roman"/>
                <w:sz w:val="24"/>
                <w:szCs w:val="24"/>
              </w:rPr>
            </w:pPr>
          </w:p>
        </w:tc>
        <w:tc>
          <w:tcPr>
            <w:tcW w:w="1276"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134"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559" w:type="dxa"/>
            <w:tcBorders>
              <w:left w:val="single" w:sz="4" w:space="0" w:color="auto"/>
              <w:right w:val="single" w:sz="4" w:space="0" w:color="auto"/>
            </w:tcBorders>
          </w:tcPr>
          <w:p w:rsidR="00996074" w:rsidRPr="00982550" w:rsidRDefault="00996074" w:rsidP="00982550">
            <w:pPr>
              <w:jc w:val="both"/>
              <w:rPr>
                <w:rFonts w:ascii="Times New Roman" w:hAnsi="Times New Roman"/>
                <w:sz w:val="24"/>
                <w:szCs w:val="24"/>
              </w:rPr>
            </w:pPr>
          </w:p>
        </w:tc>
        <w:tc>
          <w:tcPr>
            <w:tcW w:w="992" w:type="dxa"/>
            <w:tcBorders>
              <w:left w:val="single" w:sz="4" w:space="0" w:color="auto"/>
            </w:tcBorders>
          </w:tcPr>
          <w:p w:rsidR="00996074" w:rsidRPr="00982550" w:rsidRDefault="00996074" w:rsidP="00982550">
            <w:pPr>
              <w:jc w:val="both"/>
              <w:rPr>
                <w:rFonts w:ascii="Times New Roman" w:hAnsi="Times New Roman"/>
                <w:sz w:val="24"/>
                <w:szCs w:val="24"/>
              </w:rPr>
            </w:pPr>
          </w:p>
        </w:tc>
        <w:tc>
          <w:tcPr>
            <w:tcW w:w="993" w:type="dxa"/>
            <w:tcBorders>
              <w:right w:val="single" w:sz="4" w:space="0" w:color="auto"/>
            </w:tcBorders>
          </w:tcPr>
          <w:p w:rsidR="00996074" w:rsidRPr="00982550" w:rsidRDefault="00996074" w:rsidP="00982550">
            <w:pPr>
              <w:jc w:val="both"/>
              <w:rPr>
                <w:rFonts w:ascii="Times New Roman" w:hAnsi="Times New Roman"/>
                <w:sz w:val="24"/>
                <w:szCs w:val="24"/>
              </w:rPr>
            </w:pPr>
          </w:p>
        </w:tc>
        <w:tc>
          <w:tcPr>
            <w:tcW w:w="1099" w:type="dxa"/>
            <w:tcBorders>
              <w:left w:val="single" w:sz="4" w:space="0" w:color="auto"/>
            </w:tcBorders>
          </w:tcPr>
          <w:p w:rsidR="00996074" w:rsidRPr="00982550" w:rsidRDefault="00996074" w:rsidP="00982550">
            <w:pPr>
              <w:jc w:val="both"/>
              <w:rPr>
                <w:rFonts w:ascii="Times New Roman" w:hAnsi="Times New Roman"/>
                <w:sz w:val="24"/>
                <w:szCs w:val="24"/>
              </w:rPr>
            </w:pPr>
          </w:p>
        </w:tc>
      </w:tr>
    </w:tbl>
    <w:p w:rsidR="004D7E23" w:rsidRPr="00982550" w:rsidRDefault="004D7E23" w:rsidP="00982550">
      <w:pPr>
        <w:jc w:val="both"/>
        <w:rPr>
          <w:rFonts w:ascii="Times New Roman" w:hAnsi="Times New Roman" w:cs="Times New Roman"/>
          <w:sz w:val="24"/>
          <w:szCs w:val="24"/>
        </w:rPr>
      </w:pPr>
    </w:p>
    <w:sectPr w:rsidR="004D7E23" w:rsidRPr="00982550" w:rsidSect="00982550">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0D" w:rsidRDefault="00B72C0D" w:rsidP="00996074">
      <w:pPr>
        <w:spacing w:after="0" w:line="240" w:lineRule="auto"/>
      </w:pPr>
      <w:r>
        <w:separator/>
      </w:r>
    </w:p>
  </w:endnote>
  <w:endnote w:type="continuationSeparator" w:id="1">
    <w:p w:rsidR="00B72C0D" w:rsidRDefault="00B72C0D" w:rsidP="00996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94637"/>
    </w:sdtPr>
    <w:sdtContent>
      <w:p w:rsidR="002F7AD3" w:rsidRDefault="004542F1">
        <w:pPr>
          <w:pStyle w:val="a5"/>
          <w:jc w:val="center"/>
        </w:pPr>
        <w:fldSimple w:instr=" PAGE   \* MERGEFORMAT ">
          <w:r w:rsidR="00544538">
            <w:rPr>
              <w:noProof/>
            </w:rPr>
            <w:t>16</w:t>
          </w:r>
        </w:fldSimple>
      </w:p>
    </w:sdtContent>
  </w:sdt>
  <w:p w:rsidR="002F7AD3" w:rsidRDefault="002F7AD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39" w:rsidRDefault="004542F1">
    <w:pPr>
      <w:pStyle w:val="a5"/>
      <w:jc w:val="center"/>
    </w:pPr>
    <w:fldSimple w:instr=" PAGE   \* MERGEFORMAT ">
      <w:r w:rsidR="00544538">
        <w:rPr>
          <w:noProof/>
        </w:rPr>
        <w:t>22</w:t>
      </w:r>
    </w:fldSimple>
  </w:p>
  <w:p w:rsidR="007F5957" w:rsidRDefault="007F59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0D" w:rsidRDefault="00B72C0D" w:rsidP="00996074">
      <w:pPr>
        <w:spacing w:after="0" w:line="240" w:lineRule="auto"/>
      </w:pPr>
      <w:r>
        <w:separator/>
      </w:r>
    </w:p>
  </w:footnote>
  <w:footnote w:type="continuationSeparator" w:id="1">
    <w:p w:rsidR="00B72C0D" w:rsidRDefault="00B72C0D" w:rsidP="00996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7"/>
      <w:gridCol w:w="8719"/>
    </w:tblGrid>
    <w:tr w:rsidR="005D2739" w:rsidRPr="00684271" w:rsidTr="003C74EF">
      <w:tc>
        <w:tcPr>
          <w:tcW w:w="1384" w:type="dxa"/>
          <w:vMerge w:val="restart"/>
        </w:tcPr>
        <w:p w:rsidR="005D2739" w:rsidRPr="00684271" w:rsidRDefault="005D2739" w:rsidP="00440691">
          <w:pPr>
            <w:pStyle w:val="a3"/>
          </w:pPr>
          <w:r>
            <w:rPr>
              <w:noProof/>
              <w:lang w:eastAsia="ru-RU"/>
            </w:rPr>
            <w:drawing>
              <wp:inline distT="0" distB="0" distL="0" distR="0">
                <wp:extent cx="650875" cy="65849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50875" cy="658495"/>
                        </a:xfrm>
                        <a:prstGeom prst="rect">
                          <a:avLst/>
                        </a:prstGeom>
                        <a:noFill/>
                        <a:ln w="9525">
                          <a:noFill/>
                          <a:miter lim="800000"/>
                          <a:headEnd/>
                          <a:tailEnd/>
                        </a:ln>
                      </pic:spPr>
                    </pic:pic>
                  </a:graphicData>
                </a:graphic>
              </wp:inline>
            </w:drawing>
          </w:r>
        </w:p>
      </w:tc>
      <w:tc>
        <w:tcPr>
          <w:tcW w:w="9214" w:type="dxa"/>
          <w:vAlign w:val="center"/>
        </w:tcPr>
        <w:p w:rsidR="005D2739" w:rsidRPr="005D2739" w:rsidRDefault="005D2739" w:rsidP="003C74EF">
          <w:pPr>
            <w:pStyle w:val="a3"/>
            <w:jc w:val="center"/>
            <w:rPr>
              <w:rFonts w:ascii="Times New Roman" w:hAnsi="Times New Roman"/>
              <w:sz w:val="20"/>
              <w:szCs w:val="20"/>
            </w:rPr>
          </w:pPr>
          <w:r w:rsidRPr="005D2739">
            <w:rPr>
              <w:rFonts w:ascii="Times New Roman" w:hAnsi="Times New Roman"/>
              <w:sz w:val="20"/>
              <w:szCs w:val="20"/>
            </w:rPr>
            <w:t>ОГБПОУ «Костромской торгово-экономический колледж»</w:t>
          </w:r>
        </w:p>
      </w:tc>
    </w:tr>
    <w:tr w:rsidR="005D2739" w:rsidRPr="00684271" w:rsidTr="003C74EF">
      <w:tc>
        <w:tcPr>
          <w:tcW w:w="1384" w:type="dxa"/>
          <w:vMerge/>
        </w:tcPr>
        <w:p w:rsidR="005D2739" w:rsidRPr="00684271" w:rsidRDefault="005D2739" w:rsidP="00440691">
          <w:pPr>
            <w:pStyle w:val="a3"/>
          </w:pPr>
        </w:p>
      </w:tc>
      <w:tc>
        <w:tcPr>
          <w:tcW w:w="9214" w:type="dxa"/>
          <w:vAlign w:val="center"/>
        </w:tcPr>
        <w:p w:rsidR="005D2739" w:rsidRPr="005D2739" w:rsidRDefault="005D2739" w:rsidP="003C74EF">
          <w:pPr>
            <w:pStyle w:val="a3"/>
            <w:jc w:val="center"/>
            <w:rPr>
              <w:rFonts w:ascii="Times New Roman" w:hAnsi="Times New Roman"/>
              <w:sz w:val="20"/>
              <w:szCs w:val="20"/>
            </w:rPr>
          </w:pPr>
          <w:r w:rsidRPr="005D2739">
            <w:rPr>
              <w:rFonts w:ascii="Times New Roman" w:hAnsi="Times New Roman"/>
              <w:sz w:val="20"/>
              <w:szCs w:val="20"/>
            </w:rPr>
            <w:t>Система менеджмента качества</w:t>
          </w:r>
        </w:p>
      </w:tc>
    </w:tr>
    <w:tr w:rsidR="005D2739" w:rsidRPr="00684271" w:rsidTr="003C74EF">
      <w:tc>
        <w:tcPr>
          <w:tcW w:w="1384" w:type="dxa"/>
          <w:vMerge/>
        </w:tcPr>
        <w:p w:rsidR="005D2739" w:rsidRPr="00684271" w:rsidRDefault="005D2739" w:rsidP="00440691">
          <w:pPr>
            <w:pStyle w:val="a3"/>
          </w:pPr>
        </w:p>
      </w:tc>
      <w:tc>
        <w:tcPr>
          <w:tcW w:w="9214" w:type="dxa"/>
          <w:vAlign w:val="center"/>
        </w:tcPr>
        <w:p w:rsidR="005D2739" w:rsidRPr="005D2739" w:rsidRDefault="005D2739" w:rsidP="003C74EF">
          <w:pPr>
            <w:pStyle w:val="a3"/>
            <w:jc w:val="center"/>
            <w:rPr>
              <w:rFonts w:ascii="Times New Roman" w:hAnsi="Times New Roman"/>
              <w:sz w:val="20"/>
              <w:szCs w:val="20"/>
            </w:rPr>
          </w:pPr>
          <w:r w:rsidRPr="005D2739">
            <w:rPr>
              <w:rFonts w:ascii="Times New Roman" w:hAnsi="Times New Roman"/>
              <w:sz w:val="20"/>
              <w:szCs w:val="20"/>
            </w:rPr>
            <w:t>Информационная карта процесса «Прием обучающихся»</w:t>
          </w:r>
        </w:p>
      </w:tc>
    </w:tr>
  </w:tbl>
  <w:p w:rsidR="005D2739" w:rsidRDefault="005D27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57" w:rsidRDefault="007F5957" w:rsidP="009960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753C7"/>
    <w:multiLevelType w:val="hybridMultilevel"/>
    <w:tmpl w:val="9CD631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787322"/>
    <w:multiLevelType w:val="hybridMultilevel"/>
    <w:tmpl w:val="E2A0C4B4"/>
    <w:lvl w:ilvl="0" w:tplc="F6BC49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873C8"/>
    <w:multiLevelType w:val="hybridMultilevel"/>
    <w:tmpl w:val="1084E0D8"/>
    <w:lvl w:ilvl="0" w:tplc="3CBC6A96">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36230800"/>
    <w:multiLevelType w:val="hybridMultilevel"/>
    <w:tmpl w:val="1F2C45D0"/>
    <w:lvl w:ilvl="0" w:tplc="3CBC6A9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859623B"/>
    <w:multiLevelType w:val="hybridMultilevel"/>
    <w:tmpl w:val="9A16B94A"/>
    <w:lvl w:ilvl="0" w:tplc="3CBC6A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426E26"/>
    <w:multiLevelType w:val="hybridMultilevel"/>
    <w:tmpl w:val="9D229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D5E98"/>
    <w:multiLevelType w:val="hybridMultilevel"/>
    <w:tmpl w:val="59A8FA3C"/>
    <w:lvl w:ilvl="0" w:tplc="3CBC6A96">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4D243619"/>
    <w:multiLevelType w:val="multilevel"/>
    <w:tmpl w:val="16BEC32A"/>
    <w:lvl w:ilvl="0">
      <w:start w:val="1"/>
      <w:numFmt w:val="decimal"/>
      <w:lvlText w:val="%1"/>
      <w:lvlJc w:val="left"/>
      <w:pPr>
        <w:ind w:left="450" w:hanging="450"/>
      </w:pPr>
      <w:rPr>
        <w:rFonts w:hint="default"/>
      </w:rPr>
    </w:lvl>
    <w:lvl w:ilvl="1">
      <w:start w:val="1"/>
      <w:numFmt w:val="decimal"/>
      <w:lvlText w:val="%1.%2"/>
      <w:lvlJc w:val="left"/>
      <w:pPr>
        <w:ind w:left="166" w:hanging="45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9">
    <w:nsid w:val="682C245B"/>
    <w:multiLevelType w:val="multilevel"/>
    <w:tmpl w:val="1F242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D704029"/>
    <w:multiLevelType w:val="multilevel"/>
    <w:tmpl w:val="9E767C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2503BEC"/>
    <w:multiLevelType w:val="hybridMultilevel"/>
    <w:tmpl w:val="FB4E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8"/>
  </w:num>
  <w:num w:numId="6">
    <w:abstractNumId w:val="4"/>
  </w:num>
  <w:num w:numId="7">
    <w:abstractNumId w:val="3"/>
  </w:num>
  <w:num w:numId="8">
    <w:abstractNumId w:val="2"/>
  </w:num>
  <w:num w:numId="9">
    <w:abstractNumId w:val="6"/>
  </w:num>
  <w:num w:numId="10">
    <w:abstractNumId w:val="1"/>
  </w:num>
  <w:num w:numId="11">
    <w:abstractNumId w:val="11"/>
  </w:num>
  <w:num w:numId="1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useFELayout/>
  </w:compat>
  <w:rsids>
    <w:rsidRoot w:val="004D7E23"/>
    <w:rsid w:val="00015B1C"/>
    <w:rsid w:val="00017166"/>
    <w:rsid w:val="0008763C"/>
    <w:rsid w:val="000946C6"/>
    <w:rsid w:val="000B1C40"/>
    <w:rsid w:val="000B6267"/>
    <w:rsid w:val="000E112B"/>
    <w:rsid w:val="000E1C83"/>
    <w:rsid w:val="00105A79"/>
    <w:rsid w:val="00107213"/>
    <w:rsid w:val="0010777A"/>
    <w:rsid w:val="0013142A"/>
    <w:rsid w:val="00147A37"/>
    <w:rsid w:val="00157FA0"/>
    <w:rsid w:val="00173A9E"/>
    <w:rsid w:val="00183400"/>
    <w:rsid w:val="001A6F53"/>
    <w:rsid w:val="002470E7"/>
    <w:rsid w:val="00256D09"/>
    <w:rsid w:val="00293136"/>
    <w:rsid w:val="002B5D2A"/>
    <w:rsid w:val="002B61DF"/>
    <w:rsid w:val="002F7AD3"/>
    <w:rsid w:val="00302AA0"/>
    <w:rsid w:val="00326D00"/>
    <w:rsid w:val="00374890"/>
    <w:rsid w:val="00377F95"/>
    <w:rsid w:val="00386C27"/>
    <w:rsid w:val="0039509C"/>
    <w:rsid w:val="003A5886"/>
    <w:rsid w:val="003B7A38"/>
    <w:rsid w:val="003C74EF"/>
    <w:rsid w:val="003F2C7E"/>
    <w:rsid w:val="004338D8"/>
    <w:rsid w:val="004542F1"/>
    <w:rsid w:val="00463B72"/>
    <w:rsid w:val="00492188"/>
    <w:rsid w:val="004C1A56"/>
    <w:rsid w:val="004C35CA"/>
    <w:rsid w:val="004D7E23"/>
    <w:rsid w:val="00544538"/>
    <w:rsid w:val="005450B5"/>
    <w:rsid w:val="00561ACA"/>
    <w:rsid w:val="00571A34"/>
    <w:rsid w:val="005819C6"/>
    <w:rsid w:val="00586A3C"/>
    <w:rsid w:val="00592636"/>
    <w:rsid w:val="005A681D"/>
    <w:rsid w:val="005C7743"/>
    <w:rsid w:val="005D2739"/>
    <w:rsid w:val="005F2931"/>
    <w:rsid w:val="005F62B1"/>
    <w:rsid w:val="00646E50"/>
    <w:rsid w:val="006517C2"/>
    <w:rsid w:val="00694719"/>
    <w:rsid w:val="006972EE"/>
    <w:rsid w:val="006A1D81"/>
    <w:rsid w:val="006A4292"/>
    <w:rsid w:val="006B7ACE"/>
    <w:rsid w:val="006C2386"/>
    <w:rsid w:val="006C48D8"/>
    <w:rsid w:val="006C5C9D"/>
    <w:rsid w:val="0072435F"/>
    <w:rsid w:val="00752573"/>
    <w:rsid w:val="00752E86"/>
    <w:rsid w:val="0079661A"/>
    <w:rsid w:val="007D3231"/>
    <w:rsid w:val="007E338A"/>
    <w:rsid w:val="007F5957"/>
    <w:rsid w:val="00895CB7"/>
    <w:rsid w:val="00896B68"/>
    <w:rsid w:val="008A1242"/>
    <w:rsid w:val="008B2C5C"/>
    <w:rsid w:val="008C31D9"/>
    <w:rsid w:val="00982550"/>
    <w:rsid w:val="00996074"/>
    <w:rsid w:val="009B24FE"/>
    <w:rsid w:val="009F1F8C"/>
    <w:rsid w:val="00A0759A"/>
    <w:rsid w:val="00A10382"/>
    <w:rsid w:val="00A104E4"/>
    <w:rsid w:val="00A94260"/>
    <w:rsid w:val="00AD36C1"/>
    <w:rsid w:val="00B112CE"/>
    <w:rsid w:val="00B62287"/>
    <w:rsid w:val="00B72C0D"/>
    <w:rsid w:val="00BA2E15"/>
    <w:rsid w:val="00BC0037"/>
    <w:rsid w:val="00BC4E67"/>
    <w:rsid w:val="00BF1B6A"/>
    <w:rsid w:val="00C12FFB"/>
    <w:rsid w:val="00C577DC"/>
    <w:rsid w:val="00CE074D"/>
    <w:rsid w:val="00CE223C"/>
    <w:rsid w:val="00D300CC"/>
    <w:rsid w:val="00DE33F2"/>
    <w:rsid w:val="00DE683A"/>
    <w:rsid w:val="00DE7D25"/>
    <w:rsid w:val="00E3248A"/>
    <w:rsid w:val="00E5284A"/>
    <w:rsid w:val="00EE4070"/>
    <w:rsid w:val="00F140E1"/>
    <w:rsid w:val="00F44FA1"/>
    <w:rsid w:val="00F46D04"/>
    <w:rsid w:val="00F54E51"/>
    <w:rsid w:val="00F81B25"/>
    <w:rsid w:val="00F85235"/>
    <w:rsid w:val="00FB4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3" type="connector" idref="#Прямая со стрелкой 2"/>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09"/>
  </w:style>
  <w:style w:type="paragraph" w:styleId="1">
    <w:name w:val="heading 1"/>
    <w:basedOn w:val="a"/>
    <w:next w:val="a"/>
    <w:link w:val="10"/>
    <w:qFormat/>
    <w:rsid w:val="00996074"/>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996074"/>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nhideWhenUsed/>
    <w:qFormat/>
    <w:rsid w:val="00996074"/>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6074"/>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996074"/>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996074"/>
    <w:rPr>
      <w:rFonts w:ascii="Cambria" w:eastAsia="Times New Roman" w:hAnsi="Cambria" w:cs="Times New Roman"/>
      <w:b/>
      <w:bCs/>
      <w:color w:val="4F81BD"/>
      <w:lang w:eastAsia="en-US"/>
    </w:rPr>
  </w:style>
  <w:style w:type="paragraph" w:styleId="a3">
    <w:name w:val="header"/>
    <w:basedOn w:val="a"/>
    <w:link w:val="a4"/>
    <w:uiPriority w:val="99"/>
    <w:unhideWhenUsed/>
    <w:rsid w:val="00996074"/>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996074"/>
    <w:rPr>
      <w:rFonts w:ascii="Calibri" w:eastAsia="Calibri" w:hAnsi="Calibri" w:cs="Times New Roman"/>
      <w:lang w:eastAsia="en-US"/>
    </w:rPr>
  </w:style>
  <w:style w:type="paragraph" w:styleId="a5">
    <w:name w:val="footer"/>
    <w:basedOn w:val="a"/>
    <w:link w:val="a6"/>
    <w:uiPriority w:val="99"/>
    <w:unhideWhenUsed/>
    <w:rsid w:val="00996074"/>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996074"/>
    <w:rPr>
      <w:rFonts w:ascii="Calibri" w:eastAsia="Calibri" w:hAnsi="Calibri" w:cs="Times New Roman"/>
      <w:lang w:eastAsia="en-US"/>
    </w:rPr>
  </w:style>
  <w:style w:type="paragraph" w:styleId="a7">
    <w:name w:val="Balloon Text"/>
    <w:basedOn w:val="a"/>
    <w:link w:val="a8"/>
    <w:uiPriority w:val="99"/>
    <w:semiHidden/>
    <w:unhideWhenUsed/>
    <w:rsid w:val="00996074"/>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996074"/>
    <w:rPr>
      <w:rFonts w:ascii="Tahoma" w:eastAsia="Calibri" w:hAnsi="Tahoma" w:cs="Tahoma"/>
      <w:sz w:val="16"/>
      <w:szCs w:val="16"/>
      <w:lang w:eastAsia="en-US"/>
    </w:rPr>
  </w:style>
  <w:style w:type="table" w:styleId="a9">
    <w:name w:val="Table Grid"/>
    <w:basedOn w:val="a1"/>
    <w:uiPriority w:val="59"/>
    <w:rsid w:val="0099607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996074"/>
    <w:pPr>
      <w:ind w:left="720"/>
      <w:contextualSpacing/>
    </w:pPr>
    <w:rPr>
      <w:rFonts w:ascii="Calibri" w:eastAsia="Calibri" w:hAnsi="Calibri" w:cs="Times New Roman"/>
      <w:lang w:eastAsia="en-US"/>
    </w:rPr>
  </w:style>
  <w:style w:type="paragraph" w:styleId="ab">
    <w:name w:val="No Spacing"/>
    <w:uiPriority w:val="1"/>
    <w:qFormat/>
    <w:rsid w:val="00996074"/>
    <w:pPr>
      <w:spacing w:after="0" w:line="240" w:lineRule="auto"/>
    </w:pPr>
    <w:rPr>
      <w:rFonts w:ascii="Calibri" w:eastAsia="Calibri" w:hAnsi="Calibri" w:cs="Times New Roman"/>
      <w:lang w:eastAsia="en-US"/>
    </w:rPr>
  </w:style>
  <w:style w:type="paragraph" w:styleId="ac">
    <w:name w:val="Normal (Web)"/>
    <w:basedOn w:val="a"/>
    <w:rsid w:val="0099607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996074"/>
    <w:rPr>
      <w:b/>
      <w:bCs/>
    </w:rPr>
  </w:style>
  <w:style w:type="character" w:styleId="ae">
    <w:name w:val="Emphasis"/>
    <w:basedOn w:val="a0"/>
    <w:qFormat/>
    <w:rsid w:val="00996074"/>
    <w:rPr>
      <w:i/>
      <w:iCs/>
    </w:rPr>
  </w:style>
  <w:style w:type="paragraph" w:styleId="21">
    <w:name w:val="Body Text Indent 2"/>
    <w:basedOn w:val="a"/>
    <w:link w:val="22"/>
    <w:rsid w:val="0099607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22">
    <w:name w:val="Основной текст с отступом 2 Знак"/>
    <w:basedOn w:val="a0"/>
    <w:link w:val="21"/>
    <w:rsid w:val="00996074"/>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780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420455D616D16FB71A9A5808BB7CED0C31AB1772056EEE566180547884C8283D2087EE76FE14E325007FCCDL5N7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6188</Words>
  <Characters>35276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41382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dc:creator>
  <cp:keywords/>
  <dc:description/>
  <cp:lastModifiedBy>ZZZ</cp:lastModifiedBy>
  <cp:revision>35</cp:revision>
  <cp:lastPrinted>2015-05-13T13:35:00Z</cp:lastPrinted>
  <dcterms:created xsi:type="dcterms:W3CDTF">2011-02-03T03:01:00Z</dcterms:created>
  <dcterms:modified xsi:type="dcterms:W3CDTF">2015-05-16T06:37:00Z</dcterms:modified>
</cp:coreProperties>
</file>