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49" w:rsidRPr="00833F49" w:rsidRDefault="00833F49" w:rsidP="00833F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</w:rPr>
        <w:t>Орешкина Ольга Евгеньевна</w:t>
      </w:r>
    </w:p>
    <w:p w:rsidR="00833F49" w:rsidRPr="00833F49" w:rsidRDefault="00833F49" w:rsidP="00833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преподаватель  ПЦК «Теория музыки»</w:t>
      </w:r>
    </w:p>
    <w:p w:rsidR="00833F49" w:rsidRPr="00833F49" w:rsidRDefault="00833F49" w:rsidP="00833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 ГПОУ ТО «Новомосковский музыкальный колледж имени М.И. Глинки»</w:t>
      </w:r>
    </w:p>
    <w:p w:rsidR="00833F49" w:rsidRPr="00833F49" w:rsidRDefault="00833F49" w:rsidP="00833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49" w:rsidRPr="00833F49" w:rsidRDefault="00833F49" w:rsidP="00833F49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33F49">
        <w:rPr>
          <w:rFonts w:ascii="Times New Roman" w:eastAsiaTheme="majorEastAsia" w:hAnsi="Times New Roman" w:cs="Times New Roman"/>
          <w:b/>
          <w:sz w:val="24"/>
          <w:szCs w:val="24"/>
        </w:rPr>
        <w:t>Открытый урок</w:t>
      </w:r>
    </w:p>
    <w:p w:rsidR="00833F49" w:rsidRPr="00833F49" w:rsidRDefault="00833F49" w:rsidP="00833F49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833F49">
        <w:rPr>
          <w:rFonts w:ascii="Times New Roman" w:eastAsiaTheme="majorEastAsia" w:hAnsi="Times New Roman" w:cs="Times New Roman"/>
          <w:sz w:val="24"/>
          <w:szCs w:val="24"/>
        </w:rPr>
        <w:t>Тема урока: «Советские композиторы в годы Великой Отечественной войны»</w:t>
      </w:r>
    </w:p>
    <w:p w:rsidR="00833F49" w:rsidRPr="00833F49" w:rsidRDefault="00833F49" w:rsidP="00833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F49" w:rsidRPr="00833F49" w:rsidRDefault="00833F49" w:rsidP="00833F49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833F49">
        <w:rPr>
          <w:rFonts w:ascii="Times New Roman" w:eastAsiaTheme="majorEastAsia" w:hAnsi="Times New Roman" w:cs="Times New Roman"/>
          <w:sz w:val="24"/>
          <w:szCs w:val="24"/>
        </w:rPr>
        <w:t xml:space="preserve">Учебная дисциплина «Музыкальная литература» (отечественная)                                                                                     </w:t>
      </w:r>
    </w:p>
    <w:p w:rsidR="00833F49" w:rsidRPr="00833F49" w:rsidRDefault="00833F49" w:rsidP="00833F49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833F49">
        <w:rPr>
          <w:rFonts w:ascii="Times New Roman" w:eastAsiaTheme="majorEastAsia" w:hAnsi="Times New Roman" w:cs="Times New Roman"/>
          <w:sz w:val="24"/>
          <w:szCs w:val="24"/>
        </w:rPr>
        <w:t xml:space="preserve">группа </w:t>
      </w:r>
      <w:r w:rsidRPr="00833F49">
        <w:rPr>
          <w:rFonts w:ascii="Times New Roman" w:eastAsiaTheme="majorEastAsia" w:hAnsi="Times New Roman" w:cs="Times New Roman"/>
          <w:sz w:val="24"/>
          <w:szCs w:val="24"/>
          <w:lang w:val="en-US"/>
        </w:rPr>
        <w:t>IV</w:t>
      </w:r>
      <w:r w:rsidRPr="00833F49">
        <w:rPr>
          <w:rFonts w:ascii="Times New Roman" w:eastAsiaTheme="majorEastAsia" w:hAnsi="Times New Roman" w:cs="Times New Roman"/>
          <w:sz w:val="24"/>
          <w:szCs w:val="24"/>
        </w:rPr>
        <w:t xml:space="preserve"> курса специальности 073101 «Инструментальное исполнительство» по видам: Фортепиано, Инструменты народного оркестра.</w:t>
      </w:r>
    </w:p>
    <w:p w:rsidR="00833F49" w:rsidRPr="00833F49" w:rsidRDefault="00833F49" w:rsidP="00833F49">
      <w:pPr>
        <w:pStyle w:val="a3"/>
        <w:spacing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Цель урока: </w:t>
      </w:r>
      <w:r w:rsidRPr="00833F49">
        <w:rPr>
          <w:rFonts w:ascii="Times New Roman" w:hAnsi="Times New Roman" w:cs="Times New Roman"/>
          <w:sz w:val="24"/>
          <w:szCs w:val="24"/>
        </w:rPr>
        <w:t>создание образовательной среды, способствующей максимальному усвоению нового материала; знакомство студентов с творчеством композиторов ВОВ.</w:t>
      </w:r>
    </w:p>
    <w:p w:rsidR="00833F49" w:rsidRPr="00833F49" w:rsidRDefault="00833F49" w:rsidP="00833F49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33F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Задачи урока:</w:t>
      </w:r>
      <w:r w:rsidRPr="00833F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ab/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F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49">
        <w:rPr>
          <w:rFonts w:ascii="Times New Roman" w:hAnsi="Times New Roman" w:cs="Times New Roman"/>
          <w:sz w:val="24"/>
          <w:szCs w:val="24"/>
        </w:rPr>
        <w:t xml:space="preserve">. </w:t>
      </w:r>
      <w:r w:rsidRPr="00833F49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833F49" w:rsidRPr="00833F49" w:rsidRDefault="00833F49" w:rsidP="00833F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представить интересные факты из жизни советских композиторов ВОВ;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познакомить с произведениями различных жанров периода ВОВ;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-стимулировать творческую деятельность студентов;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-устанавливать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связь литературы, истории и музыки.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F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F49">
        <w:rPr>
          <w:rFonts w:ascii="Times New Roman" w:hAnsi="Times New Roman" w:cs="Times New Roman"/>
          <w:sz w:val="24"/>
          <w:szCs w:val="24"/>
        </w:rPr>
        <w:t xml:space="preserve">. </w:t>
      </w:r>
      <w:r w:rsidRPr="00833F49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развивать умение извлекать нужную информацию из текста;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совершенствовать навыки и умения монологической речи;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развивать исполнительский навык;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развивать память, внимание, познавательный интерес и инициативу в осуществлении речевой деятельности;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-развивать логическое мышление (способности к сравнению, сопоставлению, синтезу);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-развивать творческие способности.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F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3F49">
        <w:rPr>
          <w:rFonts w:ascii="Times New Roman" w:hAnsi="Times New Roman" w:cs="Times New Roman"/>
          <w:sz w:val="24"/>
          <w:szCs w:val="24"/>
        </w:rPr>
        <w:t xml:space="preserve">. </w:t>
      </w:r>
      <w:r w:rsidRPr="00833F4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формировать чувство самореализации;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воспитывать чувство толерантности по отношению к другим людям, к их мнению;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воспитывать уважение к отечественной музыкальной  культуре;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-воспитывать чувство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>;</w:t>
      </w:r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- воспитывать уважение к историческому прошлому своей страны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Техническая оснащенность урока:  </w:t>
      </w:r>
      <w:proofErr w:type="gramStart"/>
      <w:r w:rsidRPr="00833F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-плейер и телевизор или компьютер, видеопроектор и экран.</w:t>
      </w:r>
      <w:proofErr w:type="gramEnd"/>
    </w:p>
    <w:p w:rsidR="00833F49" w:rsidRPr="00833F49" w:rsidRDefault="00833F49" w:rsidP="00833F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Необходимые наглядные пособия: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F49">
        <w:rPr>
          <w:rFonts w:ascii="Times New Roman" w:hAnsi="Times New Roman" w:cs="Times New Roman"/>
          <w:sz w:val="24"/>
          <w:szCs w:val="24"/>
        </w:rPr>
        <w:t>презентация, аудиозаписи музыкальных иллюстраций, индивидуальные творческие работы учащихся,  плакаты.</w:t>
      </w:r>
    </w:p>
    <w:p w:rsidR="00833F49" w:rsidRPr="00833F49" w:rsidRDefault="00833F49" w:rsidP="00833F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урока</w:t>
      </w:r>
    </w:p>
    <w:p w:rsidR="00833F49" w:rsidRPr="00833F49" w:rsidRDefault="00833F49" w:rsidP="00833F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этап урока.</w:t>
      </w:r>
    </w:p>
    <w:p w:rsidR="00833F49" w:rsidRPr="00833F49" w:rsidRDefault="00833F49" w:rsidP="00833F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домашнего задания: </w:t>
      </w:r>
    </w:p>
    <w:p w:rsidR="00833F49" w:rsidRPr="00833F49" w:rsidRDefault="00833F49" w:rsidP="00833F49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1) Советская музыкальная культура в годы войны (1941 – 1945)</w:t>
      </w:r>
    </w:p>
    <w:p w:rsidR="00833F49" w:rsidRPr="00833F49" w:rsidRDefault="00833F49" w:rsidP="00833F49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Творчество Н.Я. </w:t>
      </w:r>
      <w:proofErr w:type="spellStart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Мясковского</w:t>
      </w:r>
      <w:proofErr w:type="spellEnd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годы ВОВ;</w:t>
      </w:r>
    </w:p>
    <w:p w:rsidR="00833F49" w:rsidRPr="00833F49" w:rsidRDefault="00833F49" w:rsidP="00833F49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С.С.Прокофьев</w:t>
      </w:r>
      <w:proofErr w:type="spellEnd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создания оперы «Война и мир»;</w:t>
      </w:r>
    </w:p>
    <w:p w:rsidR="00833F49" w:rsidRPr="00833F49" w:rsidRDefault="00833F49" w:rsidP="00833F49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spellStart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Д.Д.Шостакович</w:t>
      </w:r>
      <w:proofErr w:type="spellEnd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Седьмая симфония; </w:t>
      </w:r>
    </w:p>
    <w:p w:rsidR="00833F49" w:rsidRPr="00833F49" w:rsidRDefault="00833F49" w:rsidP="00833F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Объяснение новой темы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3F49" w:rsidRPr="00833F49" w:rsidRDefault="00833F49" w:rsidP="00833F4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Героико-патриотические песни ВОВ;</w:t>
      </w:r>
    </w:p>
    <w:p w:rsidR="00833F49" w:rsidRPr="00833F49" w:rsidRDefault="00833F49" w:rsidP="00833F4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Лирические песни ВОВ;</w:t>
      </w:r>
    </w:p>
    <w:p w:rsidR="00833F49" w:rsidRPr="00833F49" w:rsidRDefault="00833F49" w:rsidP="00833F4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Иллюстрация темы на примере песен военных лет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F49" w:rsidRPr="00833F49" w:rsidRDefault="00833F49" w:rsidP="00833F49">
      <w:pPr>
        <w:pStyle w:val="a5"/>
        <w:numPr>
          <w:ilvl w:val="0"/>
          <w:numId w:val="1"/>
        </w:num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Задание на дом.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49" w:rsidRPr="00833F49" w:rsidRDefault="00833F49" w:rsidP="00833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33F49" w:rsidRPr="00833F49" w:rsidRDefault="00833F49" w:rsidP="00833F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этап урока.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Приветствие, отметка присутствующих журнале, краткое описание темы урока и его плана, вступительное слово  – 3</w:t>
      </w:r>
      <w:r w:rsidRPr="00833F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минуты.</w:t>
      </w:r>
    </w:p>
    <w:p w:rsidR="00833F49" w:rsidRPr="00833F49" w:rsidRDefault="00833F49" w:rsidP="00833F49">
      <w:pPr>
        <w:spacing w:after="0"/>
        <w:ind w:left="411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>Мы предчувствовали полыхание</w:t>
      </w:r>
    </w:p>
    <w:p w:rsidR="00833F49" w:rsidRPr="00833F49" w:rsidRDefault="00833F49" w:rsidP="00833F49">
      <w:pPr>
        <w:spacing w:after="0"/>
        <w:ind w:left="411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Этого трагического дня, </w:t>
      </w:r>
    </w:p>
    <w:p w:rsidR="00833F49" w:rsidRPr="00833F49" w:rsidRDefault="00833F49" w:rsidP="00833F49">
      <w:pPr>
        <w:spacing w:after="0"/>
        <w:ind w:left="411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Он пришел. Вот жизнь моя, дыханье, </w:t>
      </w:r>
    </w:p>
    <w:p w:rsidR="00833F49" w:rsidRPr="00833F49" w:rsidRDefault="00833F49" w:rsidP="00833F49">
      <w:pPr>
        <w:spacing w:after="0"/>
        <w:ind w:left="4111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Родина! Возьми их у меня. </w:t>
      </w:r>
    </w:p>
    <w:p w:rsidR="00833F49" w:rsidRPr="00833F49" w:rsidRDefault="00833F49" w:rsidP="00833F49">
      <w:pPr>
        <w:spacing w:after="0"/>
        <w:ind w:left="6655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proofErr w:type="spellStart"/>
      <w:r w:rsidRPr="00833F49">
        <w:rPr>
          <w:rFonts w:ascii="Times New Roman" w:hAnsi="Times New Roman" w:cs="Times New Roman"/>
          <w:b/>
          <w:i/>
          <w:sz w:val="24"/>
          <w:szCs w:val="24"/>
        </w:rPr>
        <w:t>Берг</w:t>
      </w:r>
      <w:r w:rsidR="00F94C1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33F49">
        <w:rPr>
          <w:rFonts w:ascii="Times New Roman" w:hAnsi="Times New Roman" w:cs="Times New Roman"/>
          <w:b/>
          <w:i/>
          <w:sz w:val="24"/>
          <w:szCs w:val="24"/>
        </w:rPr>
        <w:t>ольц</w:t>
      </w:r>
      <w:proofErr w:type="spellEnd"/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33F49" w:rsidRPr="00833F49" w:rsidRDefault="00833F49" w:rsidP="00833F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И всё же эта война пришла неожиданно. Ошеломляющим, смертоносным вихрем ворвалась она в нашу мирную жизнь – ворвалась и перевернула всё. </w:t>
      </w:r>
      <w:r w:rsidRPr="00833F49">
        <w:rPr>
          <w:rFonts w:ascii="Times New Roman" w:hAnsi="Times New Roman" w:cs="Times New Roman"/>
          <w:b/>
          <w:sz w:val="24"/>
          <w:szCs w:val="24"/>
        </w:rPr>
        <w:t>«Багряный хлынул свет!»</w:t>
      </w:r>
      <w:r w:rsidRPr="00833F49">
        <w:rPr>
          <w:rFonts w:ascii="Times New Roman" w:hAnsi="Times New Roman" w:cs="Times New Roman"/>
          <w:sz w:val="24"/>
          <w:szCs w:val="24"/>
        </w:rPr>
        <w:t xml:space="preserve"> - определила то время поэтесса Анна Ахматова. Да,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багряный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… Отсветы военных </w:t>
      </w:r>
      <w:bookmarkStart w:id="0" w:name="_GoBack"/>
      <w:bookmarkEnd w:id="0"/>
      <w:r w:rsidRPr="00833F49">
        <w:rPr>
          <w:rFonts w:ascii="Times New Roman" w:hAnsi="Times New Roman" w:cs="Times New Roman"/>
          <w:sz w:val="24"/>
          <w:szCs w:val="24"/>
        </w:rPr>
        <w:t xml:space="preserve">пожарищ осветили необозримые просторы нашей Родины, и в их свете ярче предстали мужество и непоколебимость нашего народа. </w:t>
      </w:r>
    </w:p>
    <w:p w:rsidR="00833F49" w:rsidRPr="00833F49" w:rsidRDefault="00833F49" w:rsidP="00833F49">
      <w:pPr>
        <w:spacing w:after="0"/>
        <w:ind w:left="3686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>Мы знаем, что ныне лежит на весах</w:t>
      </w:r>
    </w:p>
    <w:p w:rsidR="00833F49" w:rsidRPr="00833F49" w:rsidRDefault="00833F49" w:rsidP="00833F49">
      <w:pPr>
        <w:spacing w:after="0"/>
        <w:ind w:left="3686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И что совершается ныне, </w:t>
      </w:r>
    </w:p>
    <w:p w:rsidR="00833F49" w:rsidRPr="00833F49" w:rsidRDefault="00833F49" w:rsidP="00833F49">
      <w:pPr>
        <w:spacing w:after="0"/>
        <w:ind w:left="3686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Час мужества пробил на наших часах. </w:t>
      </w:r>
    </w:p>
    <w:p w:rsidR="00833F49" w:rsidRPr="00833F49" w:rsidRDefault="00833F49" w:rsidP="00833F49">
      <w:pPr>
        <w:spacing w:after="0"/>
        <w:ind w:left="3686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 xml:space="preserve">И мужество нас не покинет, - </w:t>
      </w:r>
    </w:p>
    <w:p w:rsidR="00833F49" w:rsidRPr="00833F49" w:rsidRDefault="00833F49" w:rsidP="00833F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Писала Анна Ахматова, и так думал каждый, стремясь быть полезным своей Родине. </w:t>
      </w:r>
    </w:p>
    <w:p w:rsidR="00833F49" w:rsidRPr="00833F49" w:rsidRDefault="00833F49" w:rsidP="00833F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Миллионы людей в эту грозную годину вставали на защиту Отечества с глубоким сознанием своего долга перед ним. 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Вместе со всем народом с первых же дней войны были музыканты.</w:t>
      </w:r>
    </w:p>
    <w:p w:rsidR="00833F49" w:rsidRPr="00833F49" w:rsidRDefault="00833F49" w:rsidP="00833F4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</w:rPr>
        <w:t>Опрос домашнего задания:</w:t>
      </w:r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1).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Советская музыкальная культура в годы войны (1941 – 1945).</w:t>
      </w:r>
      <w:r w:rsidRPr="00833F49">
        <w:rPr>
          <w:rFonts w:ascii="Times New Roman" w:hAnsi="Times New Roman" w:cs="Times New Roman"/>
          <w:sz w:val="24"/>
          <w:szCs w:val="24"/>
        </w:rPr>
        <w:t xml:space="preserve"> – </w:t>
      </w:r>
      <w:r w:rsidRPr="00833F49">
        <w:rPr>
          <w:rFonts w:ascii="Times New Roman" w:hAnsi="Times New Roman" w:cs="Times New Roman"/>
          <w:i/>
          <w:sz w:val="24"/>
          <w:szCs w:val="24"/>
        </w:rPr>
        <w:t>3</w:t>
      </w:r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r w:rsidRPr="00833F49">
        <w:rPr>
          <w:rFonts w:ascii="Times New Roman" w:hAnsi="Times New Roman" w:cs="Times New Roman"/>
          <w:i/>
          <w:sz w:val="24"/>
          <w:szCs w:val="24"/>
        </w:rPr>
        <w:t>минуты.</w:t>
      </w:r>
    </w:p>
    <w:p w:rsidR="00833F49" w:rsidRPr="00833F49" w:rsidRDefault="00833F49" w:rsidP="0083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ответ о творчестве деятелей культуры нашей страны в годы ВОВ.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учебный материал («Современная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 Москва, 2005.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Страницы 68 – 79).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–  Устный ответ Ивановой Татьяны. Оценка -  «Отлично».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 Критерии оценки: </w:t>
      </w:r>
      <w:r w:rsidRPr="00833F49">
        <w:rPr>
          <w:rFonts w:ascii="Times New Roman" w:hAnsi="Times New Roman" w:cs="Times New Roman"/>
          <w:sz w:val="24"/>
          <w:szCs w:val="24"/>
        </w:rPr>
        <w:t>логическая, грамотная речь, точность донесенной информации.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2). Творчество Н.Я.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Мясковского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в годы ВОВ. – </w:t>
      </w:r>
      <w:r w:rsidRPr="00833F49">
        <w:rPr>
          <w:rFonts w:ascii="Times New Roman" w:hAnsi="Times New Roman" w:cs="Times New Roman"/>
          <w:i/>
          <w:sz w:val="24"/>
          <w:szCs w:val="24"/>
        </w:rPr>
        <w:t>5 минут.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ответ о творческой деятельности композитора в военные годы с разбором кантаты «Киров с нами» и иллюстрациями музыкальных фрагментов.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В ответе использован дополнительный материал, рекомендованный для самостоятельного изучения студентами (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Гулинская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З. Николай Яковлевич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Второе издание.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М., «Музыка», 1985) </w:t>
      </w:r>
      <w:proofErr w:type="gramEnd"/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ответ  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Изгаршевой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Надежды. Оценка «Отлично».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 w:rsidRPr="00833F49">
        <w:rPr>
          <w:rFonts w:ascii="Times New Roman" w:hAnsi="Times New Roman" w:cs="Times New Roman"/>
          <w:sz w:val="24"/>
          <w:szCs w:val="24"/>
        </w:rPr>
        <w:t>логическая, грамотная речь, точность донесенной информации, яркие музыкальные эпизоды.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С.С.Прокофьев</w:t>
      </w:r>
      <w:proofErr w:type="spellEnd"/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создания оперы «Война и мир».</w:t>
      </w:r>
      <w:r w:rsidRPr="00833F49">
        <w:rPr>
          <w:rFonts w:ascii="Times New Roman" w:hAnsi="Times New Roman" w:cs="Times New Roman"/>
          <w:sz w:val="24"/>
          <w:szCs w:val="24"/>
        </w:rPr>
        <w:t xml:space="preserve"> – </w:t>
      </w:r>
      <w:r w:rsidRPr="00833F49">
        <w:rPr>
          <w:rFonts w:ascii="Times New Roman" w:hAnsi="Times New Roman" w:cs="Times New Roman"/>
          <w:i/>
          <w:sz w:val="24"/>
          <w:szCs w:val="24"/>
        </w:rPr>
        <w:t>5 минут.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рассказ о творческой деятельности С.С. Прокофьева, его опере «Война и мир», с иллюстрациями фрагментов: Эпиграф, начало 8 картины «Перед Бородинским сражением».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дополнительный материал, рекомендованный для </w:t>
      </w:r>
      <w:r w:rsidRPr="00833F49">
        <w:rPr>
          <w:rFonts w:ascii="Times New Roman" w:hAnsi="Times New Roman" w:cs="Times New Roman"/>
          <w:sz w:val="24"/>
          <w:szCs w:val="24"/>
        </w:rPr>
        <w:lastRenderedPageBreak/>
        <w:t>самостоятельного изучения студентами (Мартынов И. Сергей Прокофьев: жизнь и творчество.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М., «Музыка», 1974). </w:t>
      </w:r>
      <w:proofErr w:type="gramEnd"/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Устный ответ  Языковой Дарьи. Оценка – «Отлично».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 Критерии оценки: </w:t>
      </w:r>
      <w:r w:rsidRPr="00833F49">
        <w:rPr>
          <w:rFonts w:ascii="Times New Roman" w:hAnsi="Times New Roman" w:cs="Times New Roman"/>
          <w:sz w:val="24"/>
          <w:szCs w:val="24"/>
        </w:rPr>
        <w:t>логическая, грамотная речь, точность донесенной информации, яркие музыкальные эпизоды.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4). 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Д.Д. Шостакович. Седьмая симфония.</w:t>
      </w:r>
      <w:r w:rsidRPr="00833F49">
        <w:rPr>
          <w:rFonts w:ascii="Times New Roman" w:hAnsi="Times New Roman" w:cs="Times New Roman"/>
          <w:sz w:val="24"/>
          <w:szCs w:val="24"/>
        </w:rPr>
        <w:t xml:space="preserve"> – </w:t>
      </w:r>
      <w:r w:rsidRPr="00833F49">
        <w:rPr>
          <w:rFonts w:ascii="Times New Roman" w:hAnsi="Times New Roman" w:cs="Times New Roman"/>
          <w:i/>
          <w:sz w:val="24"/>
          <w:szCs w:val="24"/>
        </w:rPr>
        <w:t>5 минут.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Устное выступление о творческой деятельности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Д.Д.Шостаковича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в годы 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ВОВ</w:t>
      </w:r>
      <w:r w:rsidRPr="00833F49">
        <w:rPr>
          <w:rFonts w:ascii="Times New Roman" w:hAnsi="Times New Roman" w:cs="Times New Roman"/>
          <w:sz w:val="24"/>
          <w:szCs w:val="24"/>
        </w:rPr>
        <w:t xml:space="preserve">, создании 7-й симфонии с иллюстрациями фрагментов из 1 и 4 частей.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В ответе использован дополнительный материал, рекомендованный для самостоятельного изучения студентами (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Хентова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С. Шостакович: жизнь и творчество.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Т. 2, Л., 1986.). </w:t>
      </w:r>
      <w:proofErr w:type="gramEnd"/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ответ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Рукосуевой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Анастасии. Оценка – «Отлично».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 Критерии оценки: </w:t>
      </w:r>
      <w:r w:rsidRPr="00833F49">
        <w:rPr>
          <w:rFonts w:ascii="Times New Roman" w:hAnsi="Times New Roman" w:cs="Times New Roman"/>
          <w:sz w:val="24"/>
          <w:szCs w:val="24"/>
        </w:rPr>
        <w:t>логическая, грамотная речь, точность донесенной информации, яркие музыкальные эпизоды, интересный рассказ об истории создания симфонии.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5). Творчество А.И. Хачатуряна в годы ВОВ. – 4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 минуты.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Устное выступление о творческой деятельности композитора в годы ВОВ, создание 2 симфонии («Симфония с колоколом»). В ответе использован дополнительный материал, рекомендованный для самостоятельного изучения студентами (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Хубов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Г. Арам Хачатурян М., 1967).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Устный ответ Ивановой Татьяны. Оценка – «Отлично». 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  <w:r w:rsidRPr="00833F49">
        <w:rPr>
          <w:rFonts w:ascii="Times New Roman" w:hAnsi="Times New Roman" w:cs="Times New Roman"/>
          <w:sz w:val="24"/>
          <w:szCs w:val="24"/>
        </w:rPr>
        <w:t>логическая, грамотная речь, точность донесенной информации, яркие музыкальные эпизоды.</w:t>
      </w:r>
    </w:p>
    <w:p w:rsidR="00833F49" w:rsidRPr="00833F49" w:rsidRDefault="00833F49" w:rsidP="00833F49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Объяснение новой темы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</w:t>
      </w:r>
      <w:r w:rsidRPr="00833F49">
        <w:rPr>
          <w:rFonts w:ascii="Times New Roman" w:eastAsiaTheme="majorEastAsia" w:hAnsi="Times New Roman" w:cs="Times New Roman"/>
          <w:i/>
          <w:sz w:val="24"/>
          <w:szCs w:val="24"/>
        </w:rPr>
        <w:t>Советские композиторы в годы Великой Отечественной войны» - 15 минут.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В годы 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ВОВ</w:t>
      </w:r>
      <w:r w:rsidRPr="00833F49">
        <w:rPr>
          <w:rFonts w:ascii="Times New Roman" w:hAnsi="Times New Roman" w:cs="Times New Roman"/>
          <w:sz w:val="24"/>
          <w:szCs w:val="24"/>
        </w:rPr>
        <w:t xml:space="preserve"> композиторы сосредоточили силы на создании произведений, воодушевлявших народ на борьбу с врагом. Музыка помогала сплочению людей перед лицом тяжелых испытаний. Летом 1941 г. Центральный дом композиторов был похож на боевой штаб: здесь прослушивались новые песни и марши, лучшие из которых входили в жизнь, разлетались по всей стране. В первые месяцы 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ВОВ</w:t>
      </w:r>
      <w:r w:rsidRPr="00833F49">
        <w:rPr>
          <w:rFonts w:ascii="Times New Roman" w:hAnsi="Times New Roman" w:cs="Times New Roman"/>
          <w:sz w:val="24"/>
          <w:szCs w:val="24"/>
        </w:rPr>
        <w:t xml:space="preserve"> было создано немало героико-патриотических песен.</w:t>
      </w:r>
    </w:p>
    <w:p w:rsidR="00833F49" w:rsidRPr="00833F49" w:rsidRDefault="00833F49" w:rsidP="00833F49">
      <w:pPr>
        <w:pStyle w:val="a5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Евтягиной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Алены на тему «Героико-патриотические песни 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ВОВ</w:t>
      </w:r>
      <w:r w:rsidRPr="00833F49">
        <w:rPr>
          <w:rFonts w:ascii="Times New Roman" w:hAnsi="Times New Roman" w:cs="Times New Roman"/>
          <w:sz w:val="24"/>
          <w:szCs w:val="24"/>
        </w:rPr>
        <w:t xml:space="preserve">». Краткая характеристика песен: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«Священная война» А. Александрова, «Песня о Днепре» М. Фрадкина, «Ой, туманы мои» В. Захарова, «Шумел сурово Брянский лес» С.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, «Заветный камень» Б. Мокроусова.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учебный материал («Современная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 Москва, 2005.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Страницы 122 – 124). </w:t>
      </w:r>
      <w:proofErr w:type="gramEnd"/>
    </w:p>
    <w:p w:rsidR="00833F49" w:rsidRPr="00833F49" w:rsidRDefault="00833F49" w:rsidP="00833F49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i/>
          <w:sz w:val="24"/>
          <w:szCs w:val="24"/>
          <w:u w:val="single"/>
        </w:rPr>
        <w:t>Иллюстрация темы</w:t>
      </w:r>
      <w:r w:rsidRPr="00833F49">
        <w:rPr>
          <w:rFonts w:ascii="Times New Roman" w:hAnsi="Times New Roman" w:cs="Times New Roman"/>
          <w:sz w:val="24"/>
          <w:szCs w:val="24"/>
        </w:rPr>
        <w:t>:     Видеозапись песен.</w:t>
      </w:r>
    </w:p>
    <w:p w:rsidR="00833F49" w:rsidRPr="00833F49" w:rsidRDefault="00833F49" w:rsidP="00833F4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Преподаватель: </w:t>
      </w:r>
    </w:p>
    <w:p w:rsidR="00833F49" w:rsidRPr="00833F49" w:rsidRDefault="00833F49" w:rsidP="00833F4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Потребность в лирической и задушевной песне у усталых и измотанных долгими годами нелёгкого ратного труда людей действительно была очень велика. Сколько же было создано в военные годы песен о любви, о разлуке, о верности. Они пелись бойцами в землянках, в лесу у костра. От них становилось теплее, от них утихала боль разлуки. Разнообразны по содержанию и жанровым приметам многочисленные песни фронтового быта. Сердечные и задумчивые, одни отозвавшиеся болью утрат, иные — окрашенные юмором, они повествуют об армейской жизни, о крепкой солдатской дружбе, мечтах и надеждах.</w:t>
      </w:r>
    </w:p>
    <w:p w:rsidR="00833F49" w:rsidRPr="00833F49" w:rsidRDefault="00833F49" w:rsidP="00833F49">
      <w:pPr>
        <w:pStyle w:val="a5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Толстиковой Олеси  - о лирических песнях М.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: «Катюша», «В лесу прифронтовом», «Враги сожгли родную хату» на сл. М. Исаковского.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учебный материал («Современная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 Москва, 2005.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Страницы 124 – 129). </w:t>
      </w:r>
      <w:proofErr w:type="gramEnd"/>
    </w:p>
    <w:p w:rsidR="00833F49" w:rsidRPr="00833F49" w:rsidRDefault="00833F49" w:rsidP="00833F49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Чудовой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Ани о лирических песнях В.П. Соловьева-Седого: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«Жди меня» сл. К. Симонова, «Вечер на рейде» сл. А. Чуркина, «Давно мы дома не были» сл. А. Фатьянова.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учебный материал («Современная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 Москва, 2005.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Страницы 124 – 129).</w:t>
      </w:r>
      <w:proofErr w:type="gramEnd"/>
    </w:p>
    <w:p w:rsidR="00833F49" w:rsidRPr="00833F49" w:rsidRDefault="00833F49" w:rsidP="00833F49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Выступление Филимоновой Маши о лирических песнях 1944 года: «Смуглянка»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А.Новикова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, «Огонек» неизвестного автора, «Случайный вальс»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М.Фрадкина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. Об истории создания песни «В землянке» муз. К.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 xml:space="preserve">В ответе использован учебный материал («Современная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 Москва, 2005.</w:t>
      </w:r>
      <w:proofErr w:type="gramEnd"/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49">
        <w:rPr>
          <w:rFonts w:ascii="Times New Roman" w:hAnsi="Times New Roman" w:cs="Times New Roman"/>
          <w:sz w:val="24"/>
          <w:szCs w:val="24"/>
        </w:rPr>
        <w:t>Страницы 124 – 129).</w:t>
      </w:r>
      <w:proofErr w:type="gramEnd"/>
    </w:p>
    <w:p w:rsidR="00833F49" w:rsidRPr="00833F49" w:rsidRDefault="00833F49" w:rsidP="00833F49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Иллюстрация песен военных лет: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Безводинских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Аня (баян) – Б.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«Листок из песен военных лет».</w:t>
      </w:r>
      <w:r w:rsidRPr="00833F4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33F49">
        <w:rPr>
          <w:rFonts w:ascii="Times New Roman" w:hAnsi="Times New Roman" w:cs="Times New Roman"/>
          <w:b/>
          <w:sz w:val="24"/>
          <w:szCs w:val="24"/>
        </w:rPr>
        <w:t>.</w:t>
      </w:r>
      <w:r w:rsidRPr="00833F49">
        <w:rPr>
          <w:rFonts w:ascii="Times New Roman" w:hAnsi="Times New Roman" w:cs="Times New Roman"/>
          <w:sz w:val="24"/>
          <w:szCs w:val="24"/>
        </w:rPr>
        <w:t xml:space="preserve"> </w:t>
      </w:r>
      <w:r w:rsidRPr="00833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 учебного материала.</w:t>
      </w: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– </w:t>
      </w:r>
      <w:r w:rsidRPr="00833F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 минуты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F49">
        <w:rPr>
          <w:rFonts w:ascii="Times New Roman" w:hAnsi="Times New Roman" w:cs="Times New Roman"/>
          <w:color w:val="000000" w:themeColor="text1"/>
          <w:sz w:val="24"/>
          <w:szCs w:val="24"/>
        </w:rPr>
        <w:t>Выводы: в годы ВОВ  советскими композиторами было создано немало произведений, которые отличались жанровым разнообразием, характером, глубиной образного содержания.</w:t>
      </w:r>
      <w:r w:rsidRPr="00833F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33F49" w:rsidRPr="00833F49" w:rsidRDefault="00833F49" w:rsidP="00833F4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3F49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Pr="00833F49">
        <w:rPr>
          <w:rFonts w:ascii="Times New Roman" w:hAnsi="Times New Roman" w:cs="Times New Roman"/>
          <w:sz w:val="24"/>
          <w:szCs w:val="24"/>
        </w:rPr>
        <w:t>:                                                                      -</w:t>
      </w:r>
      <w:r w:rsidRPr="00833F49">
        <w:rPr>
          <w:rFonts w:ascii="Times New Roman" w:hAnsi="Times New Roman" w:cs="Times New Roman"/>
          <w:i/>
          <w:sz w:val="24"/>
          <w:szCs w:val="24"/>
        </w:rPr>
        <w:t xml:space="preserve"> 2 минуты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b/>
          <w:i/>
          <w:sz w:val="24"/>
          <w:szCs w:val="24"/>
        </w:rPr>
        <w:t>Цель задания</w:t>
      </w:r>
      <w:r w:rsidRPr="00833F49">
        <w:rPr>
          <w:rFonts w:ascii="Times New Roman" w:hAnsi="Times New Roman" w:cs="Times New Roman"/>
          <w:sz w:val="24"/>
          <w:szCs w:val="24"/>
        </w:rPr>
        <w:t>: активизация самостоятельной работы учащихся.</w:t>
      </w:r>
    </w:p>
    <w:p w:rsidR="00833F49" w:rsidRPr="00833F49" w:rsidRDefault="00833F49" w:rsidP="00833F4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Петь песни военных лет.</w:t>
      </w:r>
    </w:p>
    <w:p w:rsidR="00833F49" w:rsidRPr="00833F49" w:rsidRDefault="00833F49" w:rsidP="00833F4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Прослушать 7-ю симфонию Д. Шостаковича, отрывки из оперы «Война и мир» С. Прокофьева.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4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3F49" w:rsidRPr="00833F49" w:rsidRDefault="00833F49" w:rsidP="00833F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Гулинская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З. Николай Яковлевич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Второе издание. М., «Музыка», 1985</w:t>
      </w:r>
    </w:p>
    <w:p w:rsidR="00833F49" w:rsidRPr="00833F49" w:rsidRDefault="00833F49" w:rsidP="00833F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>Мартынов И. Сергей Прокофьев: жизнь и творчество. М., «Музыка», 1974</w:t>
      </w:r>
    </w:p>
    <w:p w:rsidR="00833F49" w:rsidRPr="00833F49" w:rsidRDefault="00833F49" w:rsidP="00833F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F49">
        <w:rPr>
          <w:rFonts w:ascii="Times New Roman" w:hAnsi="Times New Roman" w:cs="Times New Roman"/>
          <w:sz w:val="24"/>
          <w:szCs w:val="24"/>
        </w:rPr>
        <w:t xml:space="preserve">Современная отечественная музыкальная литература  1917 – 1985» </w:t>
      </w:r>
      <w:proofErr w:type="spellStart"/>
      <w:r w:rsidRPr="00833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>. 1,2 М., «Музыка», 2005, 2007</w:t>
      </w:r>
    </w:p>
    <w:p w:rsidR="00833F49" w:rsidRPr="00833F49" w:rsidRDefault="00833F49" w:rsidP="00833F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Хентова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С. Шостакович: жизнь и творчество. Т. 2, Л., 1986</w:t>
      </w:r>
    </w:p>
    <w:p w:rsidR="00833F49" w:rsidRPr="00833F49" w:rsidRDefault="00833F49" w:rsidP="00833F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49">
        <w:rPr>
          <w:rFonts w:ascii="Times New Roman" w:hAnsi="Times New Roman" w:cs="Times New Roman"/>
          <w:sz w:val="24"/>
          <w:szCs w:val="24"/>
        </w:rPr>
        <w:t>Хубов</w:t>
      </w:r>
      <w:proofErr w:type="spellEnd"/>
      <w:r w:rsidRPr="00833F49">
        <w:rPr>
          <w:rFonts w:ascii="Times New Roman" w:hAnsi="Times New Roman" w:cs="Times New Roman"/>
          <w:sz w:val="24"/>
          <w:szCs w:val="24"/>
        </w:rPr>
        <w:t xml:space="preserve"> Г. Арам Хачатурян М., 1967</w:t>
      </w: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49" w:rsidRPr="00833F49" w:rsidRDefault="00833F49" w:rsidP="00833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A5F" w:rsidRPr="00833F49" w:rsidRDefault="00FD3A5F" w:rsidP="00833F49">
      <w:pPr>
        <w:rPr>
          <w:rFonts w:ascii="Times New Roman" w:hAnsi="Times New Roman" w:cs="Times New Roman"/>
          <w:sz w:val="24"/>
          <w:szCs w:val="24"/>
        </w:rPr>
      </w:pPr>
    </w:p>
    <w:sectPr w:rsidR="00FD3A5F" w:rsidRPr="0083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B4A"/>
    <w:multiLevelType w:val="hybridMultilevel"/>
    <w:tmpl w:val="281C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31E"/>
    <w:multiLevelType w:val="hybridMultilevel"/>
    <w:tmpl w:val="CA90A444"/>
    <w:lvl w:ilvl="0" w:tplc="B936F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5EF8"/>
    <w:multiLevelType w:val="hybridMultilevel"/>
    <w:tmpl w:val="42FAE264"/>
    <w:lvl w:ilvl="0" w:tplc="5F26C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10D3"/>
    <w:multiLevelType w:val="hybridMultilevel"/>
    <w:tmpl w:val="34F4D61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B62080"/>
    <w:multiLevelType w:val="hybridMultilevel"/>
    <w:tmpl w:val="112E56F6"/>
    <w:lvl w:ilvl="0" w:tplc="7AEE7D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7A34"/>
    <w:multiLevelType w:val="hybridMultilevel"/>
    <w:tmpl w:val="022A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9"/>
    <w:rsid w:val="000375C7"/>
    <w:rsid w:val="00111CBC"/>
    <w:rsid w:val="001E43E1"/>
    <w:rsid w:val="002B286A"/>
    <w:rsid w:val="002E7568"/>
    <w:rsid w:val="00442ECC"/>
    <w:rsid w:val="005E68C4"/>
    <w:rsid w:val="0073476B"/>
    <w:rsid w:val="007A59BB"/>
    <w:rsid w:val="00833F49"/>
    <w:rsid w:val="0088400A"/>
    <w:rsid w:val="008C1884"/>
    <w:rsid w:val="00922526"/>
    <w:rsid w:val="009501F2"/>
    <w:rsid w:val="009D723C"/>
    <w:rsid w:val="00AE6642"/>
    <w:rsid w:val="00AF0108"/>
    <w:rsid w:val="00AF5956"/>
    <w:rsid w:val="00BD0664"/>
    <w:rsid w:val="00BD2198"/>
    <w:rsid w:val="00C11010"/>
    <w:rsid w:val="00CF7A80"/>
    <w:rsid w:val="00F94C10"/>
    <w:rsid w:val="00FD2407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49"/>
    <w:rPr>
      <w:lang w:eastAsia="en-US"/>
    </w:rPr>
  </w:style>
  <w:style w:type="paragraph" w:styleId="1">
    <w:name w:val="heading 1"/>
    <w:basedOn w:val="a"/>
    <w:next w:val="a"/>
    <w:link w:val="10"/>
    <w:autoRedefine/>
    <w:qFormat/>
    <w:rsid w:val="00C11010"/>
    <w:pPr>
      <w:keepNext/>
      <w:spacing w:after="60" w:line="240" w:lineRule="auto"/>
      <w:ind w:left="786"/>
      <w:jc w:val="center"/>
      <w:outlineLvl w:val="0"/>
    </w:pPr>
    <w:rPr>
      <w:b/>
      <w:bCs/>
      <w:cap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442ECC"/>
    <w:pPr>
      <w:spacing w:before="120" w:after="2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442ECC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customStyle="1" w:styleId="10">
    <w:name w:val="Заголовок 1 Знак"/>
    <w:link w:val="1"/>
    <w:rsid w:val="00C11010"/>
    <w:rPr>
      <w:b/>
      <w:bCs/>
      <w:caps/>
      <w:kern w:val="32"/>
      <w:sz w:val="32"/>
      <w:szCs w:val="32"/>
      <w:lang w:eastAsia="x-none"/>
    </w:rPr>
  </w:style>
  <w:style w:type="paragraph" w:styleId="a3">
    <w:name w:val="No Spacing"/>
    <w:link w:val="a4"/>
    <w:uiPriority w:val="1"/>
    <w:qFormat/>
    <w:rsid w:val="00833F49"/>
    <w:pPr>
      <w:spacing w:after="0" w:line="240" w:lineRule="auto"/>
    </w:pPr>
    <w:rPr>
      <w:rFonts w:eastAsiaTheme="minorEastAsia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33F49"/>
    <w:rPr>
      <w:rFonts w:eastAsiaTheme="minorEastAsia"/>
      <w:lang w:eastAsia="en-US"/>
    </w:rPr>
  </w:style>
  <w:style w:type="paragraph" w:styleId="a5">
    <w:name w:val="List Paragraph"/>
    <w:basedOn w:val="a"/>
    <w:uiPriority w:val="34"/>
    <w:qFormat/>
    <w:rsid w:val="0083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49"/>
    <w:rPr>
      <w:lang w:eastAsia="en-US"/>
    </w:rPr>
  </w:style>
  <w:style w:type="paragraph" w:styleId="1">
    <w:name w:val="heading 1"/>
    <w:basedOn w:val="a"/>
    <w:next w:val="a"/>
    <w:link w:val="10"/>
    <w:autoRedefine/>
    <w:qFormat/>
    <w:rsid w:val="00C11010"/>
    <w:pPr>
      <w:keepNext/>
      <w:spacing w:after="60" w:line="240" w:lineRule="auto"/>
      <w:ind w:left="786"/>
      <w:jc w:val="center"/>
      <w:outlineLvl w:val="0"/>
    </w:pPr>
    <w:rPr>
      <w:b/>
      <w:bCs/>
      <w:cap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442ECC"/>
    <w:pPr>
      <w:spacing w:before="120" w:after="2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442ECC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customStyle="1" w:styleId="10">
    <w:name w:val="Заголовок 1 Знак"/>
    <w:link w:val="1"/>
    <w:rsid w:val="00C11010"/>
    <w:rPr>
      <w:b/>
      <w:bCs/>
      <w:caps/>
      <w:kern w:val="32"/>
      <w:sz w:val="32"/>
      <w:szCs w:val="32"/>
      <w:lang w:eastAsia="x-none"/>
    </w:rPr>
  </w:style>
  <w:style w:type="paragraph" w:styleId="a3">
    <w:name w:val="No Spacing"/>
    <w:link w:val="a4"/>
    <w:uiPriority w:val="1"/>
    <w:qFormat/>
    <w:rsid w:val="00833F49"/>
    <w:pPr>
      <w:spacing w:after="0" w:line="240" w:lineRule="auto"/>
    </w:pPr>
    <w:rPr>
      <w:rFonts w:eastAsiaTheme="minorEastAsia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33F49"/>
    <w:rPr>
      <w:rFonts w:eastAsiaTheme="minorEastAsia"/>
      <w:lang w:eastAsia="en-US"/>
    </w:rPr>
  </w:style>
  <w:style w:type="paragraph" w:styleId="a5">
    <w:name w:val="List Paragraph"/>
    <w:basedOn w:val="a"/>
    <w:uiPriority w:val="34"/>
    <w:qFormat/>
    <w:rsid w:val="0083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"НМК им. М.И. Глинки"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2015-05-20T07:07:00Z</dcterms:created>
  <dcterms:modified xsi:type="dcterms:W3CDTF">2015-05-20T07:16:00Z</dcterms:modified>
</cp:coreProperties>
</file>