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C7" w:rsidRDefault="003577C7" w:rsidP="0035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1.Индивидуальный маршрутный лист Участника</w:t>
      </w:r>
    </w:p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71"/>
        <w:gridCol w:w="3237"/>
        <w:gridCol w:w="3460"/>
      </w:tblGrid>
      <w:tr w:rsidR="003577C7" w:rsidTr="00E83683">
        <w:tc>
          <w:tcPr>
            <w:tcW w:w="10268" w:type="dxa"/>
            <w:gridSpan w:val="3"/>
          </w:tcPr>
          <w:p w:rsidR="003577C7" w:rsidRPr="00CE3E14" w:rsidRDefault="003577C7" w:rsidP="00E836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3E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МАРШРУТНЫЙ ЛИСТ №1</w:t>
            </w:r>
          </w:p>
        </w:tc>
      </w:tr>
      <w:tr w:rsidR="003577C7" w:rsidTr="00E83683">
        <w:tc>
          <w:tcPr>
            <w:tcW w:w="10268" w:type="dxa"/>
            <w:gridSpan w:val="3"/>
          </w:tcPr>
          <w:p w:rsidR="003577C7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345872">
              <w:rPr>
                <w:b/>
                <w:sz w:val="28"/>
                <w:szCs w:val="28"/>
              </w:rPr>
              <w:t>1 тур – Теоретическое задание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3577C7" w:rsidRPr="007D01EF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D01EF">
              <w:rPr>
                <w:sz w:val="28"/>
                <w:szCs w:val="28"/>
              </w:rPr>
              <w:t>Реши тест, состоящий из 20 вопросов</w:t>
            </w:r>
            <w:r>
              <w:rPr>
                <w:sz w:val="28"/>
                <w:szCs w:val="28"/>
              </w:rPr>
              <w:t>. На выполнение задания – 20 минут.</w:t>
            </w:r>
          </w:p>
        </w:tc>
      </w:tr>
      <w:tr w:rsidR="003577C7" w:rsidTr="00E83683">
        <w:tc>
          <w:tcPr>
            <w:tcW w:w="10268" w:type="dxa"/>
            <w:gridSpan w:val="3"/>
          </w:tcPr>
          <w:p w:rsidR="003577C7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45872">
              <w:rPr>
                <w:b/>
                <w:sz w:val="28"/>
                <w:szCs w:val="28"/>
              </w:rPr>
              <w:t xml:space="preserve"> тур – </w:t>
            </w:r>
            <w:r>
              <w:rPr>
                <w:b/>
                <w:sz w:val="28"/>
                <w:szCs w:val="28"/>
              </w:rPr>
              <w:t xml:space="preserve">Практическое </w:t>
            </w:r>
            <w:r w:rsidRPr="00345872">
              <w:rPr>
                <w:b/>
                <w:sz w:val="28"/>
                <w:szCs w:val="28"/>
              </w:rPr>
              <w:t>задание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3577C7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 6 практических заданий на модулях А-</w:t>
            </w:r>
            <w:proofErr w:type="gramStart"/>
            <w:r>
              <w:rPr>
                <w:sz w:val="28"/>
                <w:szCs w:val="28"/>
                <w:lang w:val="en-US"/>
              </w:rPr>
              <w:t>F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685142">
              <w:rPr>
                <w:sz w:val="28"/>
                <w:szCs w:val="28"/>
              </w:rPr>
              <w:t xml:space="preserve"> Н</w:t>
            </w:r>
            <w:r w:rsidRPr="00685142">
              <w:rPr>
                <w:rStyle w:val="FontStyle25"/>
                <w:sz w:val="28"/>
                <w:szCs w:val="28"/>
              </w:rPr>
              <w:t xml:space="preserve">а выполнение </w:t>
            </w:r>
            <w:r>
              <w:rPr>
                <w:rStyle w:val="FontStyle25"/>
                <w:sz w:val="28"/>
                <w:szCs w:val="28"/>
              </w:rPr>
              <w:t>практического</w:t>
            </w:r>
            <w:r w:rsidRPr="00685142">
              <w:rPr>
                <w:rStyle w:val="FontStyle25"/>
                <w:sz w:val="28"/>
                <w:szCs w:val="28"/>
              </w:rPr>
              <w:t xml:space="preserve"> задания отводится </w:t>
            </w:r>
            <w:r>
              <w:rPr>
                <w:rStyle w:val="FontStyle25"/>
                <w:sz w:val="28"/>
                <w:szCs w:val="28"/>
              </w:rPr>
              <w:t>45 минут.</w:t>
            </w:r>
          </w:p>
        </w:tc>
      </w:tr>
      <w:tr w:rsidR="003577C7" w:rsidTr="00E83683">
        <w:tc>
          <w:tcPr>
            <w:tcW w:w="10268" w:type="dxa"/>
            <w:gridSpan w:val="3"/>
          </w:tcPr>
          <w:p w:rsidR="003577C7" w:rsidRDefault="003577C7" w:rsidP="00E83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Схема движения указана стрелками</w:t>
            </w:r>
          </w:p>
        </w:tc>
      </w:tr>
      <w:tr w:rsidR="003577C7" w:rsidTr="00E83683">
        <w:tc>
          <w:tcPr>
            <w:tcW w:w="3570" w:type="dxa"/>
          </w:tcPr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t>Модуль</w:t>
            </w:r>
            <w:proofErr w:type="gramStart"/>
            <w:r w:rsidRPr="00685142">
              <w:rPr>
                <w:b/>
                <w:i/>
                <w:sz w:val="28"/>
                <w:szCs w:val="28"/>
              </w:rPr>
              <w:t xml:space="preserve"> А</w:t>
            </w:r>
            <w:proofErr w:type="gramEnd"/>
            <w:r w:rsidRPr="00685142">
              <w:rPr>
                <w:b/>
                <w:i/>
                <w:sz w:val="28"/>
                <w:szCs w:val="28"/>
              </w:rPr>
              <w:t xml:space="preserve"> – 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t>Сборка деталей КШМ (кривошипно-шатунного механизма)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85142">
              <w:rPr>
                <w:noProof/>
                <w:sz w:val="28"/>
                <w:szCs w:val="28"/>
              </w:rPr>
              <w:drawing>
                <wp:inline distT="0" distB="0" distL="0" distR="0">
                  <wp:extent cx="2130206" cy="1440249"/>
                  <wp:effectExtent l="0" t="0" r="0" b="0"/>
                  <wp:docPr id="11" name="Рисунок 11" descr="Сажевые фильтры (DPF/ FAP). . Чип тюнинг. . Теория, практика. : . Мощность? . Крутящий момент? . Разбираемся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жевые фильтры (DPF/ FAP). . Чип тюнинг. . Теория, практика. : . Мощность? . Крутящий момент? . Разбираемся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210" cy="146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</w:tcPr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t xml:space="preserve">Модуль </w:t>
            </w:r>
            <w:r w:rsidRPr="00685142">
              <w:rPr>
                <w:b/>
                <w:i/>
                <w:sz w:val="28"/>
                <w:szCs w:val="28"/>
                <w:lang w:val="en-US"/>
              </w:rPr>
              <w:t>B</w:t>
            </w:r>
            <w:r w:rsidRPr="00685142">
              <w:rPr>
                <w:b/>
                <w:i/>
                <w:sz w:val="28"/>
                <w:szCs w:val="28"/>
              </w:rPr>
              <w:t xml:space="preserve"> – Подкачка автомобильных шин  с использованием измерительных приборов (манометров)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85142">
              <w:rPr>
                <w:noProof/>
                <w:sz w:val="28"/>
                <w:szCs w:val="28"/>
              </w:rPr>
              <w:drawing>
                <wp:inline distT="0" distB="0" distL="0" distR="0">
                  <wp:extent cx="1621641" cy="1621641"/>
                  <wp:effectExtent l="0" t="0" r="0" b="0"/>
                  <wp:docPr id="12" name="Рисунок 12" descr="Подкачка кол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качка кол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475" cy="163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t>Модуль</w:t>
            </w:r>
            <w:proofErr w:type="gramStart"/>
            <w:r w:rsidRPr="00685142">
              <w:rPr>
                <w:b/>
                <w:i/>
                <w:sz w:val="28"/>
                <w:szCs w:val="28"/>
              </w:rPr>
              <w:t xml:space="preserve"> С</w:t>
            </w:r>
            <w:proofErr w:type="gramEnd"/>
            <w:r w:rsidRPr="00685142">
              <w:rPr>
                <w:b/>
                <w:i/>
                <w:sz w:val="28"/>
                <w:szCs w:val="28"/>
              </w:rPr>
              <w:t xml:space="preserve"> – 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t>Оказание первой медицинской помощи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85142">
              <w:rPr>
                <w:noProof/>
                <w:sz w:val="28"/>
                <w:szCs w:val="28"/>
              </w:rPr>
              <w:drawing>
                <wp:inline distT="0" distB="0" distL="0" distR="0">
                  <wp:extent cx="2059389" cy="1474990"/>
                  <wp:effectExtent l="0" t="0" r="0" b="0"/>
                  <wp:docPr id="13" name="Рисунок 13" descr="Типовая инструкция по оказанию первой помощи пострадавшим- Инструкция по оказанию первой (доврачебной) помощи для работников 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иповая инструкция по оказанию первой помощи пострадавшим- Инструкция по оказанию первой (доврачебной) помощи для работников в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1982"/>
                          <a:stretch/>
                        </pic:blipFill>
                        <pic:spPr bwMode="auto">
                          <a:xfrm>
                            <a:off x="0" y="0"/>
                            <a:ext cx="2081182" cy="149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7C7" w:rsidTr="00E83683">
        <w:tc>
          <w:tcPr>
            <w:tcW w:w="3570" w:type="dxa"/>
          </w:tcPr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t xml:space="preserve">Модуль </w:t>
            </w:r>
            <w:r w:rsidRPr="00685142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685142">
              <w:rPr>
                <w:b/>
                <w:i/>
                <w:sz w:val="28"/>
                <w:szCs w:val="28"/>
              </w:rPr>
              <w:t xml:space="preserve"> – Фигурное вождение автомобиля с дистанционным управлением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noProof/>
                <w:sz w:val="28"/>
                <w:szCs w:val="28"/>
              </w:rPr>
              <w:drawing>
                <wp:inline distT="0" distB="0" distL="0" distR="0">
                  <wp:extent cx="1996816" cy="1545820"/>
                  <wp:effectExtent l="0" t="0" r="0" b="0"/>
                  <wp:docPr id="14" name="Рисунок 14" descr="Focalprice-Reviewsr Инд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calprice-Reviewsr Инд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31" cy="156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t>Модуль</w:t>
            </w:r>
            <w:proofErr w:type="gramStart"/>
            <w:r w:rsidRPr="00685142">
              <w:rPr>
                <w:b/>
                <w:i/>
                <w:sz w:val="28"/>
                <w:szCs w:val="28"/>
              </w:rPr>
              <w:t xml:space="preserve"> Е</w:t>
            </w:r>
            <w:proofErr w:type="gramEnd"/>
            <w:r w:rsidRPr="00685142">
              <w:rPr>
                <w:b/>
                <w:i/>
                <w:sz w:val="28"/>
                <w:szCs w:val="28"/>
              </w:rPr>
              <w:t xml:space="preserve"> – 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t>Определи  детали автомобилей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85142">
              <w:rPr>
                <w:noProof/>
                <w:sz w:val="28"/>
                <w:szCs w:val="28"/>
              </w:rPr>
              <w:drawing>
                <wp:inline distT="0" distB="0" distL="0" distR="0">
                  <wp:extent cx="1862487" cy="1506150"/>
                  <wp:effectExtent l="0" t="0" r="0" b="0"/>
                  <wp:docPr id="15" name="Рисунок 15" descr="самые дешевые автомоб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амые дешевые автомоб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729" cy="151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t xml:space="preserve">Модуль </w:t>
            </w:r>
            <w:r w:rsidRPr="00685142">
              <w:rPr>
                <w:b/>
                <w:i/>
                <w:sz w:val="28"/>
                <w:szCs w:val="28"/>
                <w:lang w:val="en-US"/>
              </w:rPr>
              <w:t>F</w:t>
            </w:r>
            <w:r w:rsidRPr="00685142">
              <w:rPr>
                <w:b/>
                <w:i/>
                <w:sz w:val="28"/>
                <w:szCs w:val="28"/>
              </w:rPr>
              <w:t xml:space="preserve"> – 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t xml:space="preserve">Замеры элементов деталей машин штангенциркулем 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85142">
              <w:rPr>
                <w:noProof/>
                <w:sz w:val="28"/>
                <w:szCs w:val="28"/>
              </w:rPr>
              <w:drawing>
                <wp:inline distT="0" distB="0" distL="0" distR="0">
                  <wp:extent cx="1700646" cy="2028318"/>
                  <wp:effectExtent l="0" t="0" r="0" b="0"/>
                  <wp:docPr id="16" name="Рисунок 16" descr="Отделочная обработка наружных и внутренних цилиндрических поверхностей, Банк Рефера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тделочная обработка наружных и внутренних цилиндрических поверхностей, Банк Рефера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375" cy="203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71"/>
        <w:gridCol w:w="3237"/>
        <w:gridCol w:w="3460"/>
      </w:tblGrid>
      <w:tr w:rsidR="003577C7" w:rsidTr="00E83683">
        <w:tc>
          <w:tcPr>
            <w:tcW w:w="10268" w:type="dxa"/>
            <w:gridSpan w:val="3"/>
          </w:tcPr>
          <w:p w:rsidR="003577C7" w:rsidRPr="00CE3E14" w:rsidRDefault="003577C7" w:rsidP="00E836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E3E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МАРШРУТНЫЙ ЛИСТ №2</w:t>
            </w:r>
          </w:p>
        </w:tc>
      </w:tr>
      <w:tr w:rsidR="003577C7" w:rsidTr="00E83683">
        <w:tc>
          <w:tcPr>
            <w:tcW w:w="10268" w:type="dxa"/>
            <w:gridSpan w:val="3"/>
          </w:tcPr>
          <w:p w:rsidR="003577C7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345872">
              <w:rPr>
                <w:b/>
                <w:sz w:val="28"/>
                <w:szCs w:val="28"/>
              </w:rPr>
              <w:t>1 тур – Теоретическое задание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3577C7" w:rsidRPr="007D01EF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D01EF">
              <w:rPr>
                <w:sz w:val="28"/>
                <w:szCs w:val="28"/>
              </w:rPr>
              <w:t>Реши тест, состоящий из 20 вопросов</w:t>
            </w:r>
            <w:r>
              <w:rPr>
                <w:sz w:val="28"/>
                <w:szCs w:val="28"/>
              </w:rPr>
              <w:t>. На выполнение задания – 20 минут.</w:t>
            </w:r>
          </w:p>
        </w:tc>
      </w:tr>
      <w:tr w:rsidR="003577C7" w:rsidTr="00E83683">
        <w:tc>
          <w:tcPr>
            <w:tcW w:w="10268" w:type="dxa"/>
            <w:gridSpan w:val="3"/>
          </w:tcPr>
          <w:p w:rsidR="003577C7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45872">
              <w:rPr>
                <w:b/>
                <w:sz w:val="28"/>
                <w:szCs w:val="28"/>
              </w:rPr>
              <w:t xml:space="preserve"> тур – </w:t>
            </w:r>
            <w:r>
              <w:rPr>
                <w:b/>
                <w:sz w:val="28"/>
                <w:szCs w:val="28"/>
              </w:rPr>
              <w:t xml:space="preserve">Практическое </w:t>
            </w:r>
            <w:r w:rsidRPr="00345872">
              <w:rPr>
                <w:b/>
                <w:sz w:val="28"/>
                <w:szCs w:val="28"/>
              </w:rPr>
              <w:t>задание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:rsidR="003577C7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 6 практических заданий на модулях А-</w:t>
            </w:r>
            <w:proofErr w:type="gramStart"/>
            <w:r>
              <w:rPr>
                <w:sz w:val="28"/>
                <w:szCs w:val="28"/>
                <w:lang w:val="en-US"/>
              </w:rPr>
              <w:t>F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685142">
              <w:rPr>
                <w:sz w:val="28"/>
                <w:szCs w:val="28"/>
              </w:rPr>
              <w:t xml:space="preserve"> Н</w:t>
            </w:r>
            <w:r w:rsidRPr="00685142">
              <w:rPr>
                <w:rStyle w:val="FontStyle25"/>
                <w:sz w:val="28"/>
                <w:szCs w:val="28"/>
              </w:rPr>
              <w:t xml:space="preserve">а выполнение </w:t>
            </w:r>
            <w:r>
              <w:rPr>
                <w:rStyle w:val="FontStyle25"/>
                <w:sz w:val="28"/>
                <w:szCs w:val="28"/>
              </w:rPr>
              <w:t>практического</w:t>
            </w:r>
            <w:r w:rsidRPr="00685142">
              <w:rPr>
                <w:rStyle w:val="FontStyle25"/>
                <w:sz w:val="28"/>
                <w:szCs w:val="28"/>
              </w:rPr>
              <w:t xml:space="preserve"> задания отводится </w:t>
            </w:r>
            <w:r>
              <w:rPr>
                <w:rStyle w:val="FontStyle25"/>
                <w:sz w:val="28"/>
                <w:szCs w:val="28"/>
              </w:rPr>
              <w:t>45 минут.</w:t>
            </w:r>
          </w:p>
        </w:tc>
      </w:tr>
      <w:tr w:rsidR="003577C7" w:rsidTr="00E83683">
        <w:tc>
          <w:tcPr>
            <w:tcW w:w="10268" w:type="dxa"/>
            <w:gridSpan w:val="3"/>
          </w:tcPr>
          <w:p w:rsidR="003577C7" w:rsidRDefault="003577C7" w:rsidP="00E83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Схема движения указана стрелками</w:t>
            </w:r>
          </w:p>
        </w:tc>
      </w:tr>
      <w:tr w:rsidR="003577C7" w:rsidTr="00E83683">
        <w:tc>
          <w:tcPr>
            <w:tcW w:w="3570" w:type="dxa"/>
          </w:tcPr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t xml:space="preserve">Модуль </w:t>
            </w:r>
            <w:r w:rsidRPr="00685142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685142">
              <w:rPr>
                <w:b/>
                <w:i/>
                <w:sz w:val="28"/>
                <w:szCs w:val="28"/>
              </w:rPr>
              <w:t xml:space="preserve"> – Фигурное </w:t>
            </w:r>
            <w:r w:rsidRPr="00685142">
              <w:rPr>
                <w:b/>
                <w:i/>
                <w:sz w:val="28"/>
                <w:szCs w:val="28"/>
              </w:rPr>
              <w:lastRenderedPageBreak/>
              <w:t>вождение автомобиля с дистанционным управлением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noProof/>
                <w:sz w:val="28"/>
                <w:szCs w:val="28"/>
              </w:rPr>
              <w:drawing>
                <wp:inline distT="0" distB="0" distL="0" distR="0">
                  <wp:extent cx="1996816" cy="1545820"/>
                  <wp:effectExtent l="0" t="0" r="0" b="0"/>
                  <wp:docPr id="20" name="Рисунок 20" descr="Focalprice-Reviewsr Инд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calprice-Reviewsr Инд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31" cy="156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lastRenderedPageBreak/>
              <w:t>Модуль</w:t>
            </w:r>
            <w:proofErr w:type="gramStart"/>
            <w:r w:rsidRPr="00685142">
              <w:rPr>
                <w:b/>
                <w:i/>
                <w:sz w:val="28"/>
                <w:szCs w:val="28"/>
              </w:rPr>
              <w:t xml:space="preserve"> Е</w:t>
            </w:r>
            <w:proofErr w:type="gramEnd"/>
            <w:r w:rsidRPr="00685142">
              <w:rPr>
                <w:b/>
                <w:i/>
                <w:sz w:val="28"/>
                <w:szCs w:val="28"/>
              </w:rPr>
              <w:t xml:space="preserve"> – 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lastRenderedPageBreak/>
              <w:t>Определи  детали автомобилей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85142">
              <w:rPr>
                <w:noProof/>
                <w:sz w:val="28"/>
                <w:szCs w:val="28"/>
              </w:rPr>
              <w:drawing>
                <wp:inline distT="0" distB="0" distL="0" distR="0">
                  <wp:extent cx="1862487" cy="1506150"/>
                  <wp:effectExtent l="0" t="0" r="0" b="0"/>
                  <wp:docPr id="21" name="Рисунок 21" descr="самые дешевые автомоби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амые дешевые автомоби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729" cy="151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lastRenderedPageBreak/>
              <w:t xml:space="preserve">Модуль </w:t>
            </w:r>
            <w:r w:rsidRPr="00685142">
              <w:rPr>
                <w:b/>
                <w:i/>
                <w:sz w:val="28"/>
                <w:szCs w:val="28"/>
                <w:lang w:val="en-US"/>
              </w:rPr>
              <w:t>F</w:t>
            </w:r>
            <w:r w:rsidRPr="00685142">
              <w:rPr>
                <w:b/>
                <w:i/>
                <w:sz w:val="28"/>
                <w:szCs w:val="28"/>
              </w:rPr>
              <w:t xml:space="preserve"> – 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lastRenderedPageBreak/>
              <w:t xml:space="preserve">Замеры элементов деталей машин штангенциркулем 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85142">
              <w:rPr>
                <w:noProof/>
                <w:sz w:val="28"/>
                <w:szCs w:val="28"/>
              </w:rPr>
              <w:drawing>
                <wp:inline distT="0" distB="0" distL="0" distR="0">
                  <wp:extent cx="1700646" cy="2028318"/>
                  <wp:effectExtent l="0" t="0" r="0" b="0"/>
                  <wp:docPr id="22" name="Рисунок 22" descr="Отделочная обработка наружных и внутренних цилиндрических поверхностей, Банк Рефера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тделочная обработка наружных и внутренних цилиндрических поверхностей, Банк Рефера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375" cy="203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7C7" w:rsidTr="00E83683">
        <w:tc>
          <w:tcPr>
            <w:tcW w:w="3570" w:type="dxa"/>
          </w:tcPr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lastRenderedPageBreak/>
              <w:t>Модуль</w:t>
            </w:r>
            <w:proofErr w:type="gramStart"/>
            <w:r w:rsidRPr="00685142">
              <w:rPr>
                <w:b/>
                <w:i/>
                <w:sz w:val="28"/>
                <w:szCs w:val="28"/>
              </w:rPr>
              <w:t xml:space="preserve"> А</w:t>
            </w:r>
            <w:proofErr w:type="gramEnd"/>
            <w:r w:rsidRPr="00685142">
              <w:rPr>
                <w:b/>
                <w:i/>
                <w:sz w:val="28"/>
                <w:szCs w:val="28"/>
              </w:rPr>
              <w:t xml:space="preserve"> – 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t>Сборка деталей КШМ (кривошипно-шатунного механизма)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85142">
              <w:rPr>
                <w:noProof/>
                <w:sz w:val="28"/>
                <w:szCs w:val="28"/>
              </w:rPr>
              <w:drawing>
                <wp:inline distT="0" distB="0" distL="0" distR="0">
                  <wp:extent cx="2130206" cy="1440249"/>
                  <wp:effectExtent l="0" t="0" r="0" b="0"/>
                  <wp:docPr id="17" name="Рисунок 17" descr="Сажевые фильтры (DPF/ FAP). . Чип тюнинг. . Теория, практика. : . Мощность? . Крутящий момент? . Разбираемся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жевые фильтры (DPF/ FAP). . Чип тюнинг. . Теория, практика. : . Мощность? . Крутящий момент? . Разбираемся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210" cy="146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</w:tcPr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t xml:space="preserve">Модуль </w:t>
            </w:r>
            <w:r w:rsidRPr="00685142">
              <w:rPr>
                <w:b/>
                <w:i/>
                <w:sz w:val="28"/>
                <w:szCs w:val="28"/>
                <w:lang w:val="en-US"/>
              </w:rPr>
              <w:t>B</w:t>
            </w:r>
            <w:r w:rsidRPr="00685142">
              <w:rPr>
                <w:b/>
                <w:i/>
                <w:sz w:val="28"/>
                <w:szCs w:val="28"/>
              </w:rPr>
              <w:t xml:space="preserve"> – Подкачка автомобильных шин  с использованием измерительных приборов (манометров)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85142">
              <w:rPr>
                <w:noProof/>
                <w:sz w:val="28"/>
                <w:szCs w:val="28"/>
              </w:rPr>
              <w:drawing>
                <wp:inline distT="0" distB="0" distL="0" distR="0">
                  <wp:extent cx="1621641" cy="1621641"/>
                  <wp:effectExtent l="0" t="0" r="0" b="0"/>
                  <wp:docPr id="18" name="Рисунок 18" descr="Подкачка кол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качка кол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475" cy="163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</w:tcPr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t>Модуль</w:t>
            </w:r>
            <w:proofErr w:type="gramStart"/>
            <w:r w:rsidRPr="00685142">
              <w:rPr>
                <w:b/>
                <w:i/>
                <w:sz w:val="28"/>
                <w:szCs w:val="28"/>
              </w:rPr>
              <w:t xml:space="preserve"> С</w:t>
            </w:r>
            <w:proofErr w:type="gramEnd"/>
            <w:r w:rsidRPr="00685142">
              <w:rPr>
                <w:b/>
                <w:i/>
                <w:sz w:val="28"/>
                <w:szCs w:val="28"/>
              </w:rPr>
              <w:t xml:space="preserve"> – 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552"/>
              <w:jc w:val="center"/>
              <w:rPr>
                <w:b/>
                <w:i/>
                <w:sz w:val="28"/>
                <w:szCs w:val="28"/>
              </w:rPr>
            </w:pPr>
            <w:r w:rsidRPr="00685142">
              <w:rPr>
                <w:b/>
                <w:i/>
                <w:sz w:val="28"/>
                <w:szCs w:val="28"/>
              </w:rPr>
              <w:t>Оказание первой медицинской помощи</w:t>
            </w:r>
          </w:p>
          <w:p w:rsidR="003577C7" w:rsidRPr="00685142" w:rsidRDefault="003577C7" w:rsidP="00E83683">
            <w:pPr>
              <w:pStyle w:val="Style20"/>
              <w:widowControl/>
              <w:tabs>
                <w:tab w:val="left" w:pos="119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85142">
              <w:rPr>
                <w:noProof/>
                <w:sz w:val="28"/>
                <w:szCs w:val="28"/>
              </w:rPr>
              <w:drawing>
                <wp:inline distT="0" distB="0" distL="0" distR="0">
                  <wp:extent cx="2059389" cy="1474990"/>
                  <wp:effectExtent l="0" t="0" r="0" b="0"/>
                  <wp:docPr id="19" name="Рисунок 19" descr="Типовая инструкция по оказанию первой помощи пострадавшим- Инструкция по оказанию первой (доврачебной) помощи для работников 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Типовая инструкция по оказанию первой помощи пострадавшим- Инструкция по оказанию первой (доврачебной) помощи для работников в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1982"/>
                          <a:stretch/>
                        </pic:blipFill>
                        <pic:spPr bwMode="auto">
                          <a:xfrm>
                            <a:off x="0" y="0"/>
                            <a:ext cx="2081182" cy="149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2.Ведомость на этапах</w:t>
      </w:r>
    </w:p>
    <w:tbl>
      <w:tblPr>
        <w:tblStyle w:val="a3"/>
        <w:tblW w:w="0" w:type="auto"/>
        <w:tblLook w:val="04A0"/>
      </w:tblPr>
      <w:tblGrid>
        <w:gridCol w:w="3355"/>
        <w:gridCol w:w="3340"/>
        <w:gridCol w:w="3347"/>
      </w:tblGrid>
      <w:tr w:rsidR="003577C7" w:rsidTr="00E83683">
        <w:tc>
          <w:tcPr>
            <w:tcW w:w="10042" w:type="dxa"/>
            <w:gridSpan w:val="3"/>
          </w:tcPr>
          <w:p w:rsidR="003577C7" w:rsidRDefault="003577C7" w:rsidP="00E83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Ведомость итогов модуля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3577C7" w:rsidTr="00E83683">
        <w:tc>
          <w:tcPr>
            <w:tcW w:w="3355" w:type="dxa"/>
          </w:tcPr>
          <w:p w:rsidR="003577C7" w:rsidRDefault="003577C7" w:rsidP="00E836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участника</w:t>
            </w:r>
          </w:p>
        </w:tc>
        <w:tc>
          <w:tcPr>
            <w:tcW w:w="3340" w:type="dxa"/>
          </w:tcPr>
          <w:p w:rsidR="003577C7" w:rsidRDefault="003577C7" w:rsidP="00E836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баллов </w:t>
            </w:r>
          </w:p>
        </w:tc>
        <w:tc>
          <w:tcPr>
            <w:tcW w:w="3347" w:type="dxa"/>
          </w:tcPr>
          <w:p w:rsidR="003577C7" w:rsidRDefault="003577C7" w:rsidP="00E836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 члена жюри</w:t>
            </w:r>
          </w:p>
        </w:tc>
      </w:tr>
      <w:tr w:rsidR="003577C7" w:rsidTr="00E83683">
        <w:tc>
          <w:tcPr>
            <w:tcW w:w="3355" w:type="dxa"/>
          </w:tcPr>
          <w:p w:rsidR="003577C7" w:rsidRPr="007D01EF" w:rsidRDefault="003577C7" w:rsidP="003577C7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7C7" w:rsidTr="00E83683">
        <w:tc>
          <w:tcPr>
            <w:tcW w:w="3355" w:type="dxa"/>
          </w:tcPr>
          <w:p w:rsidR="003577C7" w:rsidRPr="007D01EF" w:rsidRDefault="003577C7" w:rsidP="003577C7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7C7" w:rsidTr="00E83683">
        <w:tc>
          <w:tcPr>
            <w:tcW w:w="3355" w:type="dxa"/>
          </w:tcPr>
          <w:p w:rsidR="003577C7" w:rsidRPr="007D01EF" w:rsidRDefault="003577C7" w:rsidP="003577C7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7C7" w:rsidTr="00E83683">
        <w:tc>
          <w:tcPr>
            <w:tcW w:w="3355" w:type="dxa"/>
          </w:tcPr>
          <w:p w:rsidR="003577C7" w:rsidRPr="007D01EF" w:rsidRDefault="003577C7" w:rsidP="003577C7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7C7" w:rsidTr="00E83683">
        <w:tc>
          <w:tcPr>
            <w:tcW w:w="3355" w:type="dxa"/>
          </w:tcPr>
          <w:p w:rsidR="003577C7" w:rsidRPr="007D01EF" w:rsidRDefault="003577C7" w:rsidP="003577C7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7C7" w:rsidTr="00E83683">
        <w:tc>
          <w:tcPr>
            <w:tcW w:w="3355" w:type="dxa"/>
          </w:tcPr>
          <w:p w:rsidR="003577C7" w:rsidRPr="007D01EF" w:rsidRDefault="003577C7" w:rsidP="003577C7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7C7" w:rsidTr="00E83683">
        <w:tc>
          <w:tcPr>
            <w:tcW w:w="3355" w:type="dxa"/>
          </w:tcPr>
          <w:p w:rsidR="003577C7" w:rsidRPr="007D01EF" w:rsidRDefault="003577C7" w:rsidP="003577C7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7C7" w:rsidTr="00E83683">
        <w:tc>
          <w:tcPr>
            <w:tcW w:w="10042" w:type="dxa"/>
            <w:gridSpan w:val="3"/>
          </w:tcPr>
          <w:p w:rsidR="003577C7" w:rsidRPr="007D01EF" w:rsidRDefault="003577C7" w:rsidP="00E836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1EF"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жюри:</w:t>
            </w:r>
          </w:p>
        </w:tc>
      </w:tr>
    </w:tbl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7C7" w:rsidRPr="00345872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5142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3.Итоговая ведомость</w:t>
      </w:r>
    </w:p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41"/>
        <w:gridCol w:w="2078"/>
        <w:gridCol w:w="944"/>
        <w:gridCol w:w="929"/>
        <w:gridCol w:w="943"/>
        <w:gridCol w:w="876"/>
        <w:gridCol w:w="876"/>
        <w:gridCol w:w="876"/>
        <w:gridCol w:w="979"/>
      </w:tblGrid>
      <w:tr w:rsidR="003577C7" w:rsidTr="00E83683">
        <w:tc>
          <w:tcPr>
            <w:tcW w:w="1541" w:type="dxa"/>
            <w:vMerge w:val="restart"/>
          </w:tcPr>
          <w:p w:rsidR="003577C7" w:rsidRDefault="003577C7" w:rsidP="00E83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участника</w:t>
            </w:r>
          </w:p>
        </w:tc>
        <w:tc>
          <w:tcPr>
            <w:tcW w:w="2078" w:type="dxa"/>
            <w:vMerge w:val="restart"/>
          </w:tcPr>
          <w:p w:rsidR="003577C7" w:rsidRDefault="003577C7" w:rsidP="00E83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72">
              <w:rPr>
                <w:rFonts w:ascii="Times New Roman" w:hAnsi="Times New Roman" w:cs="Times New Roman"/>
                <w:b/>
                <w:sz w:val="28"/>
                <w:szCs w:val="28"/>
              </w:rPr>
              <w:t>1 тур – Теоретическое задание</w:t>
            </w:r>
          </w:p>
        </w:tc>
        <w:tc>
          <w:tcPr>
            <w:tcW w:w="5444" w:type="dxa"/>
            <w:gridSpan w:val="6"/>
          </w:tcPr>
          <w:p w:rsidR="003577C7" w:rsidRPr="003D6AEF" w:rsidRDefault="003577C7" w:rsidP="00E83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AEF">
              <w:rPr>
                <w:rFonts w:ascii="Times New Roman" w:hAnsi="Times New Roman" w:cs="Times New Roman"/>
                <w:b/>
                <w:sz w:val="28"/>
                <w:szCs w:val="28"/>
              </w:rPr>
              <w:t>2 тур – Практическое задание</w:t>
            </w:r>
          </w:p>
        </w:tc>
        <w:tc>
          <w:tcPr>
            <w:tcW w:w="979" w:type="dxa"/>
            <w:vMerge w:val="restart"/>
          </w:tcPr>
          <w:p w:rsidR="003577C7" w:rsidRDefault="003577C7" w:rsidP="00E83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3577C7" w:rsidTr="00E83683">
        <w:tc>
          <w:tcPr>
            <w:tcW w:w="1541" w:type="dxa"/>
            <w:vMerge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3577C7" w:rsidRPr="003D6AEF" w:rsidRDefault="003577C7" w:rsidP="00E83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</w:t>
            </w:r>
            <w:proofErr w:type="gramStart"/>
            <w:r w:rsidRPr="003D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D6AE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А</w:t>
            </w:r>
            <w:proofErr w:type="gramEnd"/>
          </w:p>
        </w:tc>
        <w:tc>
          <w:tcPr>
            <w:tcW w:w="929" w:type="dxa"/>
          </w:tcPr>
          <w:p w:rsidR="003577C7" w:rsidRPr="003D6AEF" w:rsidRDefault="003577C7" w:rsidP="00E83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</w:t>
            </w:r>
            <w:proofErr w:type="gramStart"/>
            <w:r w:rsidRPr="003D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D6AE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В</w:t>
            </w:r>
            <w:proofErr w:type="gramEnd"/>
          </w:p>
        </w:tc>
        <w:tc>
          <w:tcPr>
            <w:tcW w:w="943" w:type="dxa"/>
          </w:tcPr>
          <w:p w:rsidR="003577C7" w:rsidRPr="003D6AEF" w:rsidRDefault="003577C7" w:rsidP="00E83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</w:t>
            </w:r>
            <w:proofErr w:type="gramStart"/>
            <w:r w:rsidRPr="003D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D6AE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С</w:t>
            </w:r>
            <w:proofErr w:type="gramEnd"/>
          </w:p>
        </w:tc>
        <w:tc>
          <w:tcPr>
            <w:tcW w:w="876" w:type="dxa"/>
          </w:tcPr>
          <w:p w:rsidR="003577C7" w:rsidRPr="003D6AEF" w:rsidRDefault="003577C7" w:rsidP="00E83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Модуль </w:t>
            </w:r>
            <w:r w:rsidRPr="003D6AE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876" w:type="dxa"/>
          </w:tcPr>
          <w:p w:rsidR="003577C7" w:rsidRPr="003D6AEF" w:rsidRDefault="003577C7" w:rsidP="00E83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</w:t>
            </w:r>
            <w:proofErr w:type="gramStart"/>
            <w:r w:rsidRPr="003D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876" w:type="dxa"/>
          </w:tcPr>
          <w:p w:rsidR="003577C7" w:rsidRPr="003D6AEF" w:rsidRDefault="003577C7" w:rsidP="00E83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Модуль </w:t>
            </w:r>
            <w:r w:rsidRPr="003D6AE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979" w:type="dxa"/>
            <w:vMerge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7C7" w:rsidTr="00E83683">
        <w:tc>
          <w:tcPr>
            <w:tcW w:w="1541" w:type="dxa"/>
          </w:tcPr>
          <w:p w:rsidR="003577C7" w:rsidRDefault="003577C7" w:rsidP="00E836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8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7C7" w:rsidTr="00E83683">
        <w:tc>
          <w:tcPr>
            <w:tcW w:w="1541" w:type="dxa"/>
          </w:tcPr>
          <w:p w:rsidR="003577C7" w:rsidRDefault="003577C7" w:rsidP="00E836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8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7C7" w:rsidTr="00E83683">
        <w:tc>
          <w:tcPr>
            <w:tcW w:w="1541" w:type="dxa"/>
          </w:tcPr>
          <w:p w:rsidR="003577C7" w:rsidRDefault="003577C7" w:rsidP="00E836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8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7C7" w:rsidTr="00E83683">
        <w:tc>
          <w:tcPr>
            <w:tcW w:w="1541" w:type="dxa"/>
          </w:tcPr>
          <w:p w:rsidR="003577C7" w:rsidRDefault="003577C7" w:rsidP="00E836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78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7C7" w:rsidTr="00E83683">
        <w:tc>
          <w:tcPr>
            <w:tcW w:w="1541" w:type="dxa"/>
          </w:tcPr>
          <w:p w:rsidR="003577C7" w:rsidRDefault="003577C7" w:rsidP="00E836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078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77C7" w:rsidTr="00E83683">
        <w:tc>
          <w:tcPr>
            <w:tcW w:w="1541" w:type="dxa"/>
          </w:tcPr>
          <w:p w:rsidR="003577C7" w:rsidRDefault="003577C7" w:rsidP="00E836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78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3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6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3577C7" w:rsidRDefault="003577C7" w:rsidP="00E836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7C7" w:rsidRPr="00685142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7C7" w:rsidRPr="003B3E6F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E6F">
        <w:rPr>
          <w:rFonts w:ascii="Times New Roman" w:hAnsi="Times New Roman" w:cs="Times New Roman"/>
          <w:b/>
          <w:sz w:val="28"/>
          <w:szCs w:val="28"/>
        </w:rPr>
        <w:t>Приложение 4.Вопросы теоретического теста</w:t>
      </w:r>
    </w:p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1. Какой вид автомобильного кузова представлен на рисунке?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7915" cy="1971675"/>
            <wp:effectExtent l="19050" t="0" r="0" b="0"/>
            <wp:docPr id="1" name="Рисунок 1" descr="ку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п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>а) Седан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65A2E">
        <w:rPr>
          <w:rFonts w:ascii="Times New Roman" w:hAnsi="Times New Roman" w:cs="Times New Roman"/>
          <w:sz w:val="28"/>
          <w:szCs w:val="28"/>
        </w:rPr>
        <w:t>Хетчбек</w:t>
      </w:r>
      <w:proofErr w:type="spellEnd"/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в) Купе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2. Какой вид автомобильного кузова представлен на рисунке?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48400" cy="1994170"/>
            <wp:effectExtent l="19050" t="0" r="0" b="0"/>
            <wp:docPr id="33" name="Рисунок 33" descr="минивэ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нивэ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99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>а) Фургон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565A2E">
        <w:rPr>
          <w:rFonts w:ascii="Times New Roman" w:hAnsi="Times New Roman" w:cs="Times New Roman"/>
          <w:b/>
          <w:sz w:val="28"/>
          <w:szCs w:val="28"/>
        </w:rPr>
        <w:t>Минивен</w:t>
      </w:r>
      <w:proofErr w:type="spellEnd"/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>в) Универсал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3.  Что определяет колесная формула автомобиля?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lastRenderedPageBreak/>
        <w:t xml:space="preserve">а) количество колес 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б) какое количество у автомобиля ведущих колес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в) какое количество  колес необходимо заменять во время смены сезона 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4. Какая колесная формула у автомобиля ВАЗ 2121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>а) 4х2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>б) 2х2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в) 4х4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5.  К какому типу автомобиля  относится  ИЖ – 2715 «Каблук»?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а) легковой 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>б) грузовой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 xml:space="preserve">в) грузопассажирский 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6. В чем измеряют объем двигателя?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а) литр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>б) лошадиная сила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>в) Вт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7.  Что относят к основным частям легкового автомобиля?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а) Двигатель, шасси, кузов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б) Двигатель, шасси, кузов, система питания, система охлаждения 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>в) Двигатель, шасси, электрооборудование, система питания, система охлаждения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 xml:space="preserve">8. Шасси автомобиля состоит </w:t>
      </w:r>
      <w:proofErr w:type="gramStart"/>
      <w:r w:rsidRPr="00565A2E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565A2E">
        <w:rPr>
          <w:rFonts w:ascii="Times New Roman" w:hAnsi="Times New Roman" w:cs="Times New Roman"/>
          <w:b/>
          <w:sz w:val="28"/>
          <w:szCs w:val="28"/>
        </w:rPr>
        <w:t>…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>а) Колеса, коробка передач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>б) Механизмы управления, кузов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в) Трансмиссия, механизмы управления, ходовая часть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 xml:space="preserve">9. Какие транспортные средства относятся к  </w:t>
      </w:r>
      <w:proofErr w:type="gramStart"/>
      <w:r w:rsidRPr="00565A2E">
        <w:rPr>
          <w:rFonts w:ascii="Times New Roman" w:hAnsi="Times New Roman" w:cs="Times New Roman"/>
          <w:b/>
          <w:sz w:val="28"/>
          <w:szCs w:val="28"/>
        </w:rPr>
        <w:t>легковым</w:t>
      </w:r>
      <w:proofErr w:type="gramEnd"/>
      <w:r w:rsidRPr="00565A2E">
        <w:rPr>
          <w:rFonts w:ascii="Times New Roman" w:hAnsi="Times New Roman" w:cs="Times New Roman"/>
          <w:b/>
          <w:sz w:val="28"/>
          <w:szCs w:val="28"/>
        </w:rPr>
        <w:t>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 xml:space="preserve">а) разрешенная максимальная </w:t>
      </w:r>
      <w:proofErr w:type="gramStart"/>
      <w:r w:rsidRPr="00565A2E">
        <w:rPr>
          <w:rFonts w:ascii="Times New Roman" w:hAnsi="Times New Roman" w:cs="Times New Roman"/>
          <w:b/>
          <w:sz w:val="28"/>
          <w:szCs w:val="28"/>
        </w:rPr>
        <w:t>масса</w:t>
      </w:r>
      <w:proofErr w:type="gramEnd"/>
      <w:r w:rsidRPr="00565A2E">
        <w:rPr>
          <w:rFonts w:ascii="Times New Roman" w:hAnsi="Times New Roman" w:cs="Times New Roman"/>
          <w:b/>
          <w:sz w:val="28"/>
          <w:szCs w:val="28"/>
        </w:rPr>
        <w:t xml:space="preserve"> которых не превышает 3500 кг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б) разрешенная максимальная </w:t>
      </w:r>
      <w:proofErr w:type="gramStart"/>
      <w:r w:rsidRPr="00565A2E">
        <w:rPr>
          <w:rFonts w:ascii="Times New Roman" w:hAnsi="Times New Roman" w:cs="Times New Roman"/>
          <w:sz w:val="28"/>
          <w:szCs w:val="28"/>
        </w:rPr>
        <w:t>масса</w:t>
      </w:r>
      <w:proofErr w:type="gramEnd"/>
      <w:r w:rsidRPr="00565A2E">
        <w:rPr>
          <w:rFonts w:ascii="Times New Roman" w:hAnsi="Times New Roman" w:cs="Times New Roman"/>
          <w:sz w:val="28"/>
          <w:szCs w:val="28"/>
        </w:rPr>
        <w:t xml:space="preserve"> которых не превышает 3000 кг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в) разрешенная максимальная </w:t>
      </w:r>
      <w:proofErr w:type="gramStart"/>
      <w:r w:rsidRPr="00565A2E">
        <w:rPr>
          <w:rFonts w:ascii="Times New Roman" w:hAnsi="Times New Roman" w:cs="Times New Roman"/>
          <w:sz w:val="28"/>
          <w:szCs w:val="28"/>
        </w:rPr>
        <w:t>масса</w:t>
      </w:r>
      <w:proofErr w:type="gramEnd"/>
      <w:r w:rsidRPr="00565A2E">
        <w:rPr>
          <w:rFonts w:ascii="Times New Roman" w:hAnsi="Times New Roman" w:cs="Times New Roman"/>
          <w:sz w:val="28"/>
          <w:szCs w:val="28"/>
        </w:rPr>
        <w:t xml:space="preserve"> которых не превышает 2500 кг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65A2E">
        <w:rPr>
          <w:rFonts w:ascii="Times New Roman" w:hAnsi="Times New Roman" w:cs="Times New Roman"/>
          <w:b/>
          <w:sz w:val="28"/>
          <w:szCs w:val="28"/>
        </w:rPr>
        <w:t>истема охлаждения двигателя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A2E">
        <w:rPr>
          <w:rFonts w:ascii="Times New Roman" w:hAnsi="Times New Roman" w:cs="Times New Roman"/>
          <w:b/>
          <w:sz w:val="28"/>
          <w:szCs w:val="28"/>
        </w:rPr>
        <w:t>предназначена?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а) для охлаждения двигателя 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565A2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для поддержания оптимального теплового состояния двигателя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в) для отключения двигателя при перегреве 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65A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767E">
        <w:rPr>
          <w:rFonts w:ascii="Times New Roman" w:hAnsi="Times New Roman" w:cs="Times New Roman"/>
          <w:b/>
          <w:sz w:val="28"/>
          <w:szCs w:val="28"/>
        </w:rPr>
        <w:t>Кто имеет право не пристегиваться в автомобиле ремнями безопасности</w:t>
      </w:r>
      <w:r w:rsidRPr="00565A2E">
        <w:rPr>
          <w:rFonts w:ascii="Times New Roman" w:hAnsi="Times New Roman" w:cs="Times New Roman"/>
          <w:b/>
          <w:sz w:val="28"/>
          <w:szCs w:val="28"/>
        </w:rPr>
        <w:t>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а) </w:t>
      </w:r>
      <w:r w:rsidRPr="0034767E">
        <w:rPr>
          <w:rFonts w:ascii="Times New Roman" w:hAnsi="Times New Roman" w:cs="Times New Roman"/>
          <w:sz w:val="28"/>
          <w:szCs w:val="28"/>
        </w:rPr>
        <w:t>Инструктор по вождению авто</w:t>
      </w:r>
      <w:r>
        <w:rPr>
          <w:rFonts w:ascii="Times New Roman" w:hAnsi="Times New Roman" w:cs="Times New Roman"/>
          <w:sz w:val="28"/>
          <w:szCs w:val="28"/>
        </w:rPr>
        <w:t>мобиля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3B3E6F">
        <w:rPr>
          <w:rFonts w:ascii="Times New Roman" w:hAnsi="Times New Roman" w:cs="Times New Roman"/>
          <w:b/>
          <w:sz w:val="28"/>
          <w:szCs w:val="28"/>
        </w:rPr>
        <w:t>Все находящиеся в автомобиле должны быть пристегнуты</w:t>
      </w:r>
      <w:r w:rsidRPr="003476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в) </w:t>
      </w:r>
      <w:r w:rsidRPr="0034767E">
        <w:rPr>
          <w:rFonts w:ascii="Times New Roman" w:hAnsi="Times New Roman" w:cs="Times New Roman"/>
          <w:sz w:val="28"/>
          <w:szCs w:val="28"/>
        </w:rPr>
        <w:t xml:space="preserve">Водителю спецслужб </w:t>
      </w:r>
      <w:proofErr w:type="gramStart"/>
      <w:r w:rsidRPr="0034767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4767E">
        <w:rPr>
          <w:rFonts w:ascii="Times New Roman" w:hAnsi="Times New Roman" w:cs="Times New Roman"/>
          <w:sz w:val="28"/>
          <w:szCs w:val="28"/>
        </w:rPr>
        <w:t xml:space="preserve"> выполнения неотложных заданий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65A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767E">
        <w:rPr>
          <w:rFonts w:ascii="Times New Roman" w:hAnsi="Times New Roman" w:cs="Times New Roman"/>
          <w:b/>
          <w:sz w:val="28"/>
          <w:szCs w:val="28"/>
        </w:rPr>
        <w:t>Как должен двигаться пешеход вне населенного пункта</w:t>
      </w:r>
      <w:r w:rsidRPr="00565A2E">
        <w:rPr>
          <w:rFonts w:ascii="Times New Roman" w:hAnsi="Times New Roman" w:cs="Times New Roman"/>
          <w:b/>
          <w:sz w:val="28"/>
          <w:szCs w:val="28"/>
        </w:rPr>
        <w:t>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а) </w:t>
      </w:r>
      <w:r w:rsidRPr="0034767E">
        <w:rPr>
          <w:rFonts w:ascii="Times New Roman" w:hAnsi="Times New Roman" w:cs="Times New Roman"/>
          <w:sz w:val="28"/>
          <w:szCs w:val="28"/>
        </w:rPr>
        <w:t>По обочине в попутном направлении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5653DA">
        <w:rPr>
          <w:rFonts w:ascii="Times New Roman" w:hAnsi="Times New Roman" w:cs="Times New Roman"/>
          <w:b/>
          <w:sz w:val="28"/>
          <w:szCs w:val="28"/>
        </w:rPr>
        <w:t>По обочине навстречу основного потока транспортных средств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в) </w:t>
      </w:r>
      <w:r w:rsidRPr="0034767E">
        <w:rPr>
          <w:rFonts w:ascii="Times New Roman" w:hAnsi="Times New Roman" w:cs="Times New Roman"/>
          <w:sz w:val="28"/>
          <w:szCs w:val="28"/>
        </w:rPr>
        <w:t>Движение пешеходам по обочине запрещено</w:t>
      </w:r>
    </w:p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65A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767E">
        <w:rPr>
          <w:rFonts w:ascii="Times New Roman" w:hAnsi="Times New Roman" w:cs="Times New Roman"/>
          <w:b/>
          <w:sz w:val="28"/>
          <w:szCs w:val="28"/>
        </w:rPr>
        <w:t xml:space="preserve">Разрешается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Pr="0034767E">
        <w:rPr>
          <w:rFonts w:ascii="Times New Roman" w:hAnsi="Times New Roman" w:cs="Times New Roman"/>
          <w:b/>
          <w:sz w:val="28"/>
          <w:szCs w:val="28"/>
        </w:rPr>
        <w:t>перевозка детей на переднем сиденье легкового автомобиля</w:t>
      </w:r>
      <w:r w:rsidRPr="00565A2E">
        <w:rPr>
          <w:rFonts w:ascii="Times New Roman" w:hAnsi="Times New Roman" w:cs="Times New Roman"/>
          <w:b/>
          <w:sz w:val="28"/>
          <w:szCs w:val="28"/>
        </w:rPr>
        <w:t>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разрешается 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5653DA">
        <w:rPr>
          <w:rFonts w:ascii="Times New Roman" w:hAnsi="Times New Roman" w:cs="Times New Roman"/>
          <w:b/>
          <w:sz w:val="28"/>
          <w:szCs w:val="28"/>
        </w:rPr>
        <w:t>Разрешается специальным удерживающим креслом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Не разрешается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65A2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 какого возраста </w:t>
      </w:r>
      <w:r w:rsidRPr="0034767E">
        <w:rPr>
          <w:rFonts w:ascii="Times New Roman" w:hAnsi="Times New Roman" w:cs="Times New Roman"/>
          <w:b/>
          <w:sz w:val="28"/>
          <w:szCs w:val="28"/>
        </w:rPr>
        <w:t>разрешается управлять мотоциклом</w:t>
      </w:r>
      <w:r w:rsidRPr="00565A2E">
        <w:rPr>
          <w:rFonts w:ascii="Times New Roman" w:hAnsi="Times New Roman" w:cs="Times New Roman"/>
          <w:b/>
          <w:sz w:val="28"/>
          <w:szCs w:val="28"/>
        </w:rPr>
        <w:t>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 16 лет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5653DA">
        <w:rPr>
          <w:rFonts w:ascii="Times New Roman" w:hAnsi="Times New Roman" w:cs="Times New Roman"/>
          <w:b/>
          <w:sz w:val="28"/>
          <w:szCs w:val="28"/>
        </w:rPr>
        <w:t>С 18 лет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С 14 лет</w:t>
      </w:r>
    </w:p>
    <w:p w:rsidR="003577C7" w:rsidRPr="00565A2E" w:rsidRDefault="003577C7" w:rsidP="0035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65A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767E">
        <w:rPr>
          <w:rFonts w:ascii="Times New Roman" w:hAnsi="Times New Roman" w:cs="Times New Roman"/>
          <w:b/>
          <w:sz w:val="28"/>
          <w:szCs w:val="28"/>
        </w:rPr>
        <w:t>Разрешается ли управлять скутером без водительского удостоверения</w:t>
      </w:r>
      <w:r w:rsidRPr="00565A2E">
        <w:rPr>
          <w:rFonts w:ascii="Times New Roman" w:hAnsi="Times New Roman" w:cs="Times New Roman"/>
          <w:b/>
          <w:sz w:val="28"/>
          <w:szCs w:val="28"/>
        </w:rPr>
        <w:t>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4767E">
        <w:rPr>
          <w:rFonts w:ascii="Times New Roman" w:hAnsi="Times New Roman" w:cs="Times New Roman"/>
          <w:sz w:val="28"/>
          <w:szCs w:val="28"/>
        </w:rPr>
        <w:t>азрешается с 18 лет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Нет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65A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767E">
        <w:rPr>
          <w:rFonts w:ascii="Times New Roman" w:hAnsi="Times New Roman" w:cs="Times New Roman"/>
          <w:b/>
          <w:sz w:val="28"/>
          <w:szCs w:val="28"/>
        </w:rPr>
        <w:t>Где имеет право ходить пешеход в жилой зоне</w:t>
      </w:r>
      <w:r w:rsidRPr="00565A2E">
        <w:rPr>
          <w:rFonts w:ascii="Times New Roman" w:hAnsi="Times New Roman" w:cs="Times New Roman"/>
          <w:b/>
          <w:sz w:val="28"/>
          <w:szCs w:val="28"/>
        </w:rPr>
        <w:t>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а) </w:t>
      </w:r>
      <w:r w:rsidRPr="0034767E">
        <w:rPr>
          <w:rFonts w:ascii="Times New Roman" w:hAnsi="Times New Roman" w:cs="Times New Roman"/>
          <w:sz w:val="28"/>
          <w:szCs w:val="28"/>
        </w:rPr>
        <w:t>По тротуару</w:t>
      </w:r>
    </w:p>
    <w:p w:rsidR="003577C7" w:rsidRPr="00C74AD1" w:rsidRDefault="003577C7" w:rsidP="0035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C74AD1">
        <w:rPr>
          <w:rFonts w:ascii="Times New Roman" w:hAnsi="Times New Roman" w:cs="Times New Roman"/>
          <w:b/>
          <w:sz w:val="28"/>
          <w:szCs w:val="28"/>
        </w:rPr>
        <w:t>В любых перечисленных случаях, не создавая помех движению транспортных средств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По проезжей части</w:t>
      </w:r>
    </w:p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65A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767E">
        <w:rPr>
          <w:rFonts w:ascii="Times New Roman" w:hAnsi="Times New Roman" w:cs="Times New Roman"/>
          <w:b/>
          <w:sz w:val="28"/>
          <w:szCs w:val="28"/>
        </w:rPr>
        <w:t>Кто является пешеходом</w:t>
      </w:r>
      <w:r w:rsidRPr="00565A2E">
        <w:rPr>
          <w:rFonts w:ascii="Times New Roman" w:hAnsi="Times New Roman" w:cs="Times New Roman"/>
          <w:b/>
          <w:sz w:val="28"/>
          <w:szCs w:val="28"/>
        </w:rPr>
        <w:t>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а) </w:t>
      </w:r>
      <w:r w:rsidRPr="0034767E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7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67E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34767E">
        <w:rPr>
          <w:rFonts w:ascii="Times New Roman" w:hAnsi="Times New Roman" w:cs="Times New Roman"/>
          <w:sz w:val="28"/>
          <w:szCs w:val="28"/>
        </w:rPr>
        <w:t xml:space="preserve"> в транспортном средстве</w:t>
      </w:r>
    </w:p>
    <w:p w:rsidR="003577C7" w:rsidRPr="00C74AD1" w:rsidRDefault="003577C7" w:rsidP="0035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C74AD1">
        <w:rPr>
          <w:rFonts w:ascii="Times New Roman" w:hAnsi="Times New Roman" w:cs="Times New Roman"/>
          <w:b/>
          <w:sz w:val="28"/>
          <w:szCs w:val="28"/>
        </w:rPr>
        <w:t>Лицо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74AD1">
        <w:rPr>
          <w:rFonts w:ascii="Times New Roman" w:hAnsi="Times New Roman" w:cs="Times New Roman"/>
          <w:b/>
          <w:sz w:val="28"/>
          <w:szCs w:val="28"/>
        </w:rPr>
        <w:t xml:space="preserve"> находящ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4AD1">
        <w:rPr>
          <w:rFonts w:ascii="Times New Roman" w:hAnsi="Times New Roman" w:cs="Times New Roman"/>
          <w:b/>
          <w:sz w:val="28"/>
          <w:szCs w:val="28"/>
        </w:rPr>
        <w:t>еся вне транспортного средства на дороге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4767E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767E">
        <w:rPr>
          <w:rFonts w:ascii="Times New Roman" w:hAnsi="Times New Roman" w:cs="Times New Roman"/>
          <w:sz w:val="28"/>
          <w:szCs w:val="28"/>
        </w:rPr>
        <w:t xml:space="preserve"> стоящее на остановке в маш</w:t>
      </w:r>
      <w:r>
        <w:rPr>
          <w:rFonts w:ascii="Times New Roman" w:hAnsi="Times New Roman" w:cs="Times New Roman"/>
          <w:sz w:val="28"/>
          <w:szCs w:val="28"/>
        </w:rPr>
        <w:t>ине</w:t>
      </w:r>
    </w:p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65A2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Какими знаками  обозначается населенный пункт</w:t>
      </w:r>
      <w:r w:rsidRPr="00565A2E">
        <w:rPr>
          <w:rFonts w:ascii="Times New Roman" w:hAnsi="Times New Roman" w:cs="Times New Roman"/>
          <w:b/>
          <w:sz w:val="28"/>
          <w:szCs w:val="28"/>
        </w:rPr>
        <w:t>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767E">
        <w:rPr>
          <w:rFonts w:ascii="Times New Roman" w:hAnsi="Times New Roman" w:cs="Times New Roman"/>
          <w:sz w:val="28"/>
          <w:szCs w:val="28"/>
        </w:rPr>
        <w:t>наками синий фон</w:t>
      </w:r>
    </w:p>
    <w:p w:rsidR="003577C7" w:rsidRPr="00C74AD1" w:rsidRDefault="003577C7" w:rsidP="0035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C74AD1">
        <w:rPr>
          <w:rFonts w:ascii="Times New Roman" w:hAnsi="Times New Roman" w:cs="Times New Roman"/>
          <w:b/>
          <w:sz w:val="28"/>
          <w:szCs w:val="28"/>
        </w:rPr>
        <w:t xml:space="preserve">Знаками белый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74AD1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C74AD1">
        <w:rPr>
          <w:rFonts w:ascii="Times New Roman" w:hAnsi="Times New Roman" w:cs="Times New Roman"/>
          <w:b/>
          <w:sz w:val="28"/>
          <w:szCs w:val="28"/>
        </w:rPr>
        <w:t>ерный фон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767E">
        <w:rPr>
          <w:rFonts w:ascii="Times New Roman" w:hAnsi="Times New Roman" w:cs="Times New Roman"/>
          <w:sz w:val="28"/>
          <w:szCs w:val="28"/>
        </w:rPr>
        <w:t>наками желтый фон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65A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767E">
        <w:rPr>
          <w:rFonts w:ascii="Times New Roman" w:hAnsi="Times New Roman" w:cs="Times New Roman"/>
          <w:b/>
          <w:sz w:val="28"/>
          <w:szCs w:val="28"/>
        </w:rPr>
        <w:t>Какое т</w:t>
      </w:r>
      <w:r>
        <w:rPr>
          <w:rFonts w:ascii="Times New Roman" w:hAnsi="Times New Roman" w:cs="Times New Roman"/>
          <w:b/>
          <w:sz w:val="28"/>
          <w:szCs w:val="28"/>
        </w:rPr>
        <w:t xml:space="preserve">ранспортное средство </w:t>
      </w:r>
      <w:r w:rsidRPr="0034767E">
        <w:rPr>
          <w:rFonts w:ascii="Times New Roman" w:hAnsi="Times New Roman" w:cs="Times New Roman"/>
          <w:b/>
          <w:sz w:val="28"/>
          <w:szCs w:val="28"/>
        </w:rPr>
        <w:t>имеет право двигаться по пешеходной дорожке</w:t>
      </w:r>
      <w:r w:rsidRPr="00565A2E">
        <w:rPr>
          <w:rFonts w:ascii="Times New Roman" w:hAnsi="Times New Roman" w:cs="Times New Roman"/>
          <w:b/>
          <w:sz w:val="28"/>
          <w:szCs w:val="28"/>
        </w:rPr>
        <w:t>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Велосипед</w:t>
      </w:r>
    </w:p>
    <w:p w:rsidR="003577C7" w:rsidRPr="00C74AD1" w:rsidRDefault="003577C7" w:rsidP="0035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AD1">
        <w:rPr>
          <w:rFonts w:ascii="Times New Roman" w:hAnsi="Times New Roman" w:cs="Times New Roman"/>
          <w:b/>
          <w:sz w:val="28"/>
          <w:szCs w:val="28"/>
        </w:rPr>
        <w:lastRenderedPageBreak/>
        <w:t>б) Движение всем т/</w:t>
      </w:r>
      <w:proofErr w:type="gramStart"/>
      <w:r w:rsidRPr="00C74AD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74AD1">
        <w:rPr>
          <w:rFonts w:ascii="Times New Roman" w:hAnsi="Times New Roman" w:cs="Times New Roman"/>
          <w:b/>
          <w:sz w:val="28"/>
          <w:szCs w:val="28"/>
        </w:rPr>
        <w:t xml:space="preserve"> запрещено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Мопед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Pr="00565A2E" w:rsidRDefault="003577C7" w:rsidP="0035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65A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767E">
        <w:rPr>
          <w:rFonts w:ascii="Times New Roman" w:hAnsi="Times New Roman" w:cs="Times New Roman"/>
          <w:b/>
          <w:sz w:val="28"/>
          <w:szCs w:val="28"/>
        </w:rPr>
        <w:t xml:space="preserve">Разрешается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Pr="0034767E">
        <w:rPr>
          <w:rFonts w:ascii="Times New Roman" w:hAnsi="Times New Roman" w:cs="Times New Roman"/>
          <w:b/>
          <w:sz w:val="28"/>
          <w:szCs w:val="28"/>
        </w:rPr>
        <w:t>остановка транспортного средства на пешеходном переходе</w:t>
      </w:r>
      <w:r w:rsidRPr="00565A2E">
        <w:rPr>
          <w:rFonts w:ascii="Times New Roman" w:hAnsi="Times New Roman" w:cs="Times New Roman"/>
          <w:b/>
          <w:sz w:val="28"/>
          <w:szCs w:val="28"/>
        </w:rPr>
        <w:t>?</w:t>
      </w:r>
    </w:p>
    <w:p w:rsidR="003577C7" w:rsidRPr="00565A2E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а) </w:t>
      </w:r>
      <w:r w:rsidRPr="0034767E">
        <w:rPr>
          <w:rFonts w:ascii="Times New Roman" w:hAnsi="Times New Roman" w:cs="Times New Roman"/>
          <w:sz w:val="28"/>
          <w:szCs w:val="28"/>
        </w:rPr>
        <w:t>Разрешается не ближе 2 м</w:t>
      </w:r>
      <w:r w:rsidRPr="00ED1E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77C7" w:rsidRPr="00ED1E8B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E8B">
        <w:rPr>
          <w:rFonts w:ascii="Times New Roman" w:hAnsi="Times New Roman" w:cs="Times New Roman"/>
          <w:b/>
          <w:sz w:val="28"/>
          <w:szCs w:val="28"/>
        </w:rPr>
        <w:t>б) Разрешается не ближе 5м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A2E">
        <w:rPr>
          <w:rFonts w:ascii="Times New Roman" w:hAnsi="Times New Roman" w:cs="Times New Roman"/>
          <w:sz w:val="28"/>
          <w:szCs w:val="28"/>
        </w:rPr>
        <w:t xml:space="preserve">в) </w:t>
      </w:r>
      <w:r w:rsidRPr="0034767E">
        <w:rPr>
          <w:rFonts w:ascii="Times New Roman" w:hAnsi="Times New Roman" w:cs="Times New Roman"/>
          <w:sz w:val="28"/>
          <w:szCs w:val="28"/>
        </w:rPr>
        <w:t>Разрешает</w:t>
      </w:r>
      <w:r>
        <w:rPr>
          <w:rFonts w:ascii="Times New Roman" w:hAnsi="Times New Roman" w:cs="Times New Roman"/>
          <w:sz w:val="28"/>
          <w:szCs w:val="28"/>
        </w:rPr>
        <w:t>ся не ближе 3</w:t>
      </w:r>
      <w:r w:rsidRPr="0034767E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3577C7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77C7" w:rsidRPr="003D6AEF" w:rsidRDefault="003577C7" w:rsidP="003577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5.</w:t>
      </w:r>
      <w:r>
        <w:rPr>
          <w:b/>
          <w:sz w:val="28"/>
          <w:szCs w:val="28"/>
        </w:rPr>
        <w:t>И</w:t>
      </w:r>
      <w:r w:rsidRPr="003D6AEF">
        <w:rPr>
          <w:rFonts w:ascii="Times New Roman" w:hAnsi="Times New Roman" w:cs="Times New Roman"/>
          <w:b/>
          <w:sz w:val="28"/>
          <w:szCs w:val="28"/>
        </w:rPr>
        <w:t xml:space="preserve">ндивидуальный пульт для </w:t>
      </w:r>
      <w:proofErr w:type="spellStart"/>
      <w:r w:rsidRPr="003D6AEF">
        <w:rPr>
          <w:rFonts w:ascii="Times New Roman" w:hAnsi="Times New Roman" w:cs="Times New Roman"/>
          <w:b/>
          <w:sz w:val="28"/>
          <w:szCs w:val="28"/>
        </w:rPr>
        <w:t>тестирования</w:t>
      </w:r>
      <w:r w:rsidRPr="003D6A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Систем</w:t>
      </w:r>
      <w:r w:rsidRPr="003D6AEF">
        <w:rPr>
          <w:b/>
          <w:bCs/>
          <w:iCs/>
          <w:color w:val="000000" w:themeColor="text1"/>
          <w:sz w:val="28"/>
          <w:szCs w:val="28"/>
        </w:rPr>
        <w:t>ы</w:t>
      </w:r>
      <w:proofErr w:type="spellEnd"/>
      <w:r w:rsidRPr="003D6A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тестирования/голосования </w:t>
      </w:r>
      <w:proofErr w:type="spellStart"/>
      <w:r w:rsidRPr="003D6A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ACTIVote</w:t>
      </w:r>
      <w:proofErr w:type="spellEnd"/>
    </w:p>
    <w:p w:rsidR="003577C7" w:rsidRPr="00685142" w:rsidRDefault="003577C7" w:rsidP="0035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7C7" w:rsidRDefault="003577C7" w:rsidP="003577C7">
      <w:pPr>
        <w:pStyle w:val="Style20"/>
        <w:widowControl/>
        <w:tabs>
          <w:tab w:val="left" w:pos="1195"/>
        </w:tabs>
        <w:spacing w:line="240" w:lineRule="auto"/>
        <w:ind w:firstLine="552"/>
        <w:jc w:val="center"/>
        <w:rPr>
          <w:i/>
          <w:sz w:val="28"/>
          <w:szCs w:val="28"/>
        </w:rPr>
      </w:pPr>
      <w:r w:rsidRPr="00685142">
        <w:rPr>
          <w:noProof/>
          <w:sz w:val="28"/>
          <w:szCs w:val="28"/>
        </w:rPr>
        <w:drawing>
          <wp:inline distT="0" distB="0" distL="0" distR="0">
            <wp:extent cx="2000250" cy="2000250"/>
            <wp:effectExtent l="19050" t="0" r="0" b="0"/>
            <wp:docPr id="4" name="Рисунок 1" descr="http://giga-line.ru/katalog/img.php?w2=210&amp;m_jpg=75&amp;img=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ga-line.ru/katalog/img.php?w2=210&amp;m_jpg=75&amp;img=157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C7" w:rsidRPr="00685142" w:rsidRDefault="003577C7" w:rsidP="003577C7">
      <w:pPr>
        <w:pStyle w:val="Style20"/>
        <w:widowControl/>
        <w:tabs>
          <w:tab w:val="left" w:pos="1195"/>
        </w:tabs>
        <w:spacing w:line="240" w:lineRule="auto"/>
        <w:ind w:firstLine="552"/>
        <w:rPr>
          <w:b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Применяется в с</w:t>
      </w:r>
      <w:r w:rsidRPr="00685142">
        <w:rPr>
          <w:bCs/>
          <w:iCs/>
          <w:color w:val="000000" w:themeColor="text1"/>
          <w:sz w:val="28"/>
          <w:szCs w:val="28"/>
        </w:rPr>
        <w:t>истем</w:t>
      </w:r>
      <w:r>
        <w:rPr>
          <w:bCs/>
          <w:iCs/>
          <w:color w:val="000000" w:themeColor="text1"/>
          <w:sz w:val="28"/>
          <w:szCs w:val="28"/>
        </w:rPr>
        <w:t>е</w:t>
      </w:r>
      <w:r w:rsidRPr="00685142">
        <w:rPr>
          <w:bCs/>
          <w:iCs/>
          <w:color w:val="000000" w:themeColor="text1"/>
          <w:sz w:val="28"/>
          <w:szCs w:val="28"/>
        </w:rPr>
        <w:t xml:space="preserve"> тестирования/голосования </w:t>
      </w:r>
      <w:proofErr w:type="spellStart"/>
      <w:r w:rsidRPr="00685142">
        <w:rPr>
          <w:bCs/>
          <w:iCs/>
          <w:color w:val="000000" w:themeColor="text1"/>
          <w:sz w:val="28"/>
          <w:szCs w:val="28"/>
        </w:rPr>
        <w:t>ACTIVote</w:t>
      </w:r>
      <w:proofErr w:type="spellEnd"/>
    </w:p>
    <w:p w:rsidR="00955633" w:rsidRPr="00CE705A" w:rsidRDefault="00955633">
      <w:pPr>
        <w:rPr>
          <w:rFonts w:ascii="Times New Roman" w:hAnsi="Times New Roman" w:cs="Times New Roman"/>
          <w:sz w:val="28"/>
          <w:szCs w:val="28"/>
        </w:rPr>
      </w:pPr>
    </w:p>
    <w:sectPr w:rsidR="00955633" w:rsidRPr="00CE705A" w:rsidSect="00C74AD1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10554"/>
    <w:multiLevelType w:val="hybridMultilevel"/>
    <w:tmpl w:val="377C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5A"/>
    <w:rsid w:val="003577C7"/>
    <w:rsid w:val="00381BB1"/>
    <w:rsid w:val="00955633"/>
    <w:rsid w:val="00CE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7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basedOn w:val="a0"/>
    <w:uiPriority w:val="99"/>
    <w:rsid w:val="003577C7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3577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3577C7"/>
    <w:pPr>
      <w:widowControl w:val="0"/>
      <w:autoSpaceDE w:val="0"/>
      <w:autoSpaceDN w:val="0"/>
      <w:adjustRightInd w:val="0"/>
      <w:spacing w:after="0" w:line="37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7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2015-04-14T11:54:00Z</dcterms:created>
  <dcterms:modified xsi:type="dcterms:W3CDTF">2015-04-14T11:54:00Z</dcterms:modified>
</cp:coreProperties>
</file>