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96" w:rsidRPr="00145D96" w:rsidRDefault="00145D96" w:rsidP="00145D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и науки Челябинской области</w:t>
      </w:r>
    </w:p>
    <w:p w:rsidR="00145D96" w:rsidRPr="00145D96" w:rsidRDefault="00145D96" w:rsidP="00145D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145D96" w:rsidRPr="00145D96" w:rsidRDefault="00145D96" w:rsidP="00145D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профессионального образования </w:t>
      </w:r>
    </w:p>
    <w:p w:rsidR="00145D96" w:rsidRPr="00145D96" w:rsidRDefault="00145D96" w:rsidP="00145D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(среднее специальное учебное заведение)</w:t>
      </w:r>
    </w:p>
    <w:p w:rsidR="00145D96" w:rsidRPr="00145D96" w:rsidRDefault="00145D96" w:rsidP="00145D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«Южно-Уральский многопрофильный колледж»</w:t>
      </w:r>
    </w:p>
    <w:p w:rsidR="00145D96" w:rsidRPr="00145D96" w:rsidRDefault="00145D96" w:rsidP="00145D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D96" w:rsidRPr="00145D96" w:rsidRDefault="00145D96" w:rsidP="00145D96">
      <w:pPr>
        <w:spacing w:after="0" w:line="240" w:lineRule="auto"/>
        <w:ind w:right="280"/>
        <w:jc w:val="center"/>
        <w:rPr>
          <w:rFonts w:ascii="Times New Roman" w:hAnsi="Times New Roman"/>
          <w:sz w:val="28"/>
          <w:szCs w:val="28"/>
        </w:rPr>
      </w:pPr>
    </w:p>
    <w:p w:rsidR="00145D96" w:rsidRPr="00145D96" w:rsidRDefault="00145D96" w:rsidP="00145D96">
      <w:pPr>
        <w:spacing w:after="0" w:line="240" w:lineRule="auto"/>
        <w:ind w:right="280"/>
        <w:jc w:val="center"/>
        <w:rPr>
          <w:rFonts w:ascii="Times New Roman" w:hAnsi="Times New Roman"/>
          <w:sz w:val="28"/>
          <w:szCs w:val="28"/>
        </w:rPr>
      </w:pPr>
    </w:p>
    <w:p w:rsidR="00145D96" w:rsidRPr="00145D96" w:rsidRDefault="00145D96" w:rsidP="00145D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D96" w:rsidRPr="00145D96" w:rsidRDefault="00145D96" w:rsidP="00145D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D96" w:rsidRPr="00145D96" w:rsidRDefault="00145D96" w:rsidP="00145D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D96" w:rsidRPr="00145D96" w:rsidRDefault="00145D96" w:rsidP="00145D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D96" w:rsidRPr="00145D96" w:rsidRDefault="00145D96" w:rsidP="00145D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5D96" w:rsidRPr="00145D96" w:rsidRDefault="00145D96" w:rsidP="00145D96">
      <w:pPr>
        <w:spacing w:after="0" w:line="360" w:lineRule="auto"/>
        <w:ind w:right="280"/>
        <w:jc w:val="center"/>
        <w:rPr>
          <w:rFonts w:ascii="Times New Roman" w:hAnsi="Times New Roman"/>
          <w:b/>
          <w:sz w:val="28"/>
          <w:szCs w:val="28"/>
        </w:rPr>
      </w:pPr>
      <w:r w:rsidRPr="00145D96">
        <w:rPr>
          <w:rFonts w:ascii="Times New Roman" w:hAnsi="Times New Roman"/>
          <w:b/>
          <w:sz w:val="28"/>
          <w:szCs w:val="28"/>
        </w:rPr>
        <w:t>КОМПЛЕКС ПРАКТИЧЕСКИХ РАБОТ</w:t>
      </w:r>
    </w:p>
    <w:p w:rsidR="00145D96" w:rsidRDefault="00145D96" w:rsidP="00145D96">
      <w:pPr>
        <w:spacing w:after="0" w:line="360" w:lineRule="auto"/>
        <w:ind w:right="280"/>
        <w:jc w:val="center"/>
        <w:rPr>
          <w:rFonts w:ascii="Times New Roman" w:hAnsi="Times New Roman"/>
          <w:b/>
          <w:sz w:val="28"/>
          <w:szCs w:val="28"/>
        </w:rPr>
      </w:pPr>
      <w:r w:rsidRPr="00145D96">
        <w:rPr>
          <w:rFonts w:ascii="Times New Roman" w:hAnsi="Times New Roman"/>
          <w:b/>
          <w:sz w:val="28"/>
          <w:szCs w:val="28"/>
        </w:rPr>
        <w:t xml:space="preserve">Исследование систем автоматического управления </w:t>
      </w:r>
    </w:p>
    <w:p w:rsidR="00145D96" w:rsidRPr="00145D96" w:rsidRDefault="00145D96" w:rsidP="00145D96">
      <w:pPr>
        <w:spacing w:after="0" w:line="360" w:lineRule="auto"/>
        <w:ind w:right="280"/>
        <w:jc w:val="center"/>
        <w:rPr>
          <w:rFonts w:ascii="Times New Roman" w:hAnsi="Times New Roman"/>
          <w:b/>
          <w:sz w:val="28"/>
          <w:szCs w:val="28"/>
        </w:rPr>
      </w:pPr>
      <w:r w:rsidRPr="00145D96">
        <w:rPr>
          <w:rFonts w:ascii="Times New Roman" w:hAnsi="Times New Roman"/>
          <w:b/>
          <w:sz w:val="28"/>
          <w:szCs w:val="28"/>
        </w:rPr>
        <w:t>и регулирования на устойчивость</w:t>
      </w:r>
    </w:p>
    <w:p w:rsidR="00145D96" w:rsidRPr="00111E5B" w:rsidRDefault="00145D96" w:rsidP="00145D96">
      <w:pPr>
        <w:spacing w:after="0" w:line="240" w:lineRule="auto"/>
        <w:ind w:right="280"/>
        <w:jc w:val="center"/>
        <w:rPr>
          <w:rFonts w:ascii="Times New Roman" w:hAnsi="Times New Roman"/>
          <w:b/>
          <w:sz w:val="24"/>
          <w:szCs w:val="24"/>
        </w:rPr>
      </w:pPr>
      <w:r w:rsidRPr="00145D96">
        <w:rPr>
          <w:rFonts w:ascii="Times New Roman" w:hAnsi="Times New Roman"/>
          <w:b/>
          <w:sz w:val="24"/>
          <w:szCs w:val="24"/>
        </w:rPr>
        <w:t>15.02.07</w:t>
      </w:r>
      <w:r w:rsidRPr="00145D96">
        <w:rPr>
          <w:rFonts w:ascii="Times New Roman" w:hAnsi="Times New Roman"/>
          <w:sz w:val="24"/>
          <w:szCs w:val="24"/>
        </w:rPr>
        <w:t xml:space="preserve"> </w:t>
      </w:r>
      <w:r w:rsidRPr="00111E5B">
        <w:rPr>
          <w:rFonts w:ascii="Times New Roman" w:hAnsi="Times New Roman"/>
          <w:b/>
          <w:sz w:val="24"/>
          <w:szCs w:val="24"/>
        </w:rPr>
        <w:t>Автоматизация технологических процессов и производств (по отраслям)</w:t>
      </w:r>
    </w:p>
    <w:p w:rsidR="00145D96" w:rsidRDefault="00145D96" w:rsidP="00145D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145D96">
        <w:rPr>
          <w:rFonts w:ascii="Times New Roman" w:hAnsi="Times New Roman"/>
          <w:b/>
          <w:sz w:val="24"/>
          <w:szCs w:val="24"/>
        </w:rPr>
        <w:t>ПМ 01</w:t>
      </w:r>
      <w:r w:rsidRPr="00145D96">
        <w:rPr>
          <w:rFonts w:ascii="Times New Roman" w:hAnsi="Times New Roman"/>
          <w:sz w:val="24"/>
          <w:szCs w:val="24"/>
        </w:rPr>
        <w:t xml:space="preserve"> Контроль и метрологическое обеспечение </w:t>
      </w:r>
    </w:p>
    <w:p w:rsidR="00145D96" w:rsidRPr="00145D96" w:rsidRDefault="00145D96" w:rsidP="00145D9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145D96">
        <w:rPr>
          <w:rFonts w:ascii="Times New Roman" w:hAnsi="Times New Roman"/>
          <w:sz w:val="24"/>
          <w:szCs w:val="24"/>
        </w:rPr>
        <w:t>средств и систем автоматизации</w:t>
      </w:r>
    </w:p>
    <w:p w:rsidR="00145D96" w:rsidRDefault="00145D96" w:rsidP="00145D96">
      <w:pPr>
        <w:spacing w:after="0" w:line="240" w:lineRule="auto"/>
        <w:ind w:right="280"/>
        <w:jc w:val="center"/>
        <w:rPr>
          <w:rFonts w:ascii="Times New Roman" w:hAnsi="Times New Roman"/>
          <w:sz w:val="24"/>
          <w:szCs w:val="24"/>
        </w:rPr>
      </w:pPr>
      <w:r w:rsidRPr="00145D96">
        <w:rPr>
          <w:rFonts w:ascii="Times New Roman" w:hAnsi="Times New Roman"/>
          <w:b/>
          <w:sz w:val="24"/>
          <w:szCs w:val="24"/>
        </w:rPr>
        <w:t>МДК01.03</w:t>
      </w:r>
      <w:r w:rsidRPr="00145D96">
        <w:rPr>
          <w:rFonts w:ascii="Times New Roman" w:hAnsi="Times New Roman"/>
          <w:sz w:val="24"/>
          <w:szCs w:val="24"/>
        </w:rPr>
        <w:t xml:space="preserve"> Теоретические основы контроля и анализа функционирования </w:t>
      </w:r>
    </w:p>
    <w:p w:rsidR="00145D96" w:rsidRPr="00145D96" w:rsidRDefault="00145D96" w:rsidP="00145D96">
      <w:pPr>
        <w:spacing w:after="0" w:line="240" w:lineRule="auto"/>
        <w:ind w:right="280"/>
        <w:jc w:val="center"/>
        <w:rPr>
          <w:rFonts w:ascii="Times New Roman" w:hAnsi="Times New Roman"/>
          <w:sz w:val="24"/>
          <w:szCs w:val="24"/>
        </w:rPr>
      </w:pPr>
      <w:r w:rsidRPr="00145D96">
        <w:rPr>
          <w:rFonts w:ascii="Times New Roman" w:hAnsi="Times New Roman"/>
          <w:sz w:val="24"/>
          <w:szCs w:val="24"/>
        </w:rPr>
        <w:t>систем автоматического управления</w:t>
      </w:r>
    </w:p>
    <w:p w:rsidR="00145D96" w:rsidRPr="00145D96" w:rsidRDefault="00145D96" w:rsidP="00145D96">
      <w:pPr>
        <w:spacing w:after="0" w:line="240" w:lineRule="auto"/>
        <w:ind w:right="280"/>
        <w:jc w:val="center"/>
        <w:rPr>
          <w:rFonts w:ascii="Times New Roman" w:hAnsi="Times New Roman"/>
          <w:sz w:val="24"/>
          <w:szCs w:val="24"/>
        </w:rPr>
      </w:pPr>
    </w:p>
    <w:p w:rsidR="00145D96" w:rsidRPr="00145D96" w:rsidRDefault="00145D96" w:rsidP="00145D96">
      <w:pPr>
        <w:spacing w:after="0" w:line="240" w:lineRule="auto"/>
        <w:ind w:right="280"/>
        <w:jc w:val="center"/>
        <w:rPr>
          <w:rFonts w:ascii="Times New Roman" w:hAnsi="Times New Roman"/>
          <w:sz w:val="28"/>
          <w:szCs w:val="28"/>
        </w:rPr>
      </w:pPr>
    </w:p>
    <w:p w:rsidR="00145D96" w:rsidRPr="00145D96" w:rsidRDefault="00145D96" w:rsidP="00145D96">
      <w:pPr>
        <w:spacing w:after="0" w:line="240" w:lineRule="auto"/>
        <w:ind w:right="280"/>
        <w:jc w:val="center"/>
        <w:rPr>
          <w:rFonts w:ascii="Times New Roman" w:hAnsi="Times New Roman"/>
          <w:sz w:val="28"/>
          <w:szCs w:val="28"/>
        </w:rPr>
      </w:pPr>
    </w:p>
    <w:p w:rsidR="00145D96" w:rsidRPr="00145D96" w:rsidRDefault="00145D96" w:rsidP="00145D96">
      <w:pPr>
        <w:spacing w:after="0" w:line="240" w:lineRule="auto"/>
        <w:ind w:right="280"/>
        <w:jc w:val="center"/>
        <w:rPr>
          <w:rFonts w:ascii="Times New Roman" w:hAnsi="Times New Roman"/>
          <w:sz w:val="28"/>
          <w:szCs w:val="28"/>
        </w:rPr>
      </w:pPr>
    </w:p>
    <w:p w:rsidR="00145D96" w:rsidRPr="00145D96" w:rsidRDefault="00145D96" w:rsidP="00145D96">
      <w:pPr>
        <w:spacing w:after="0" w:line="240" w:lineRule="auto"/>
        <w:ind w:right="280"/>
        <w:jc w:val="center"/>
        <w:rPr>
          <w:rFonts w:ascii="Times New Roman" w:hAnsi="Times New Roman"/>
          <w:sz w:val="28"/>
          <w:szCs w:val="28"/>
        </w:rPr>
      </w:pPr>
    </w:p>
    <w:p w:rsidR="00145D96" w:rsidRDefault="00145D96" w:rsidP="00145D96">
      <w:pPr>
        <w:spacing w:after="0" w:line="240" w:lineRule="auto"/>
        <w:ind w:right="280"/>
        <w:jc w:val="center"/>
        <w:rPr>
          <w:rFonts w:ascii="Times New Roman" w:hAnsi="Times New Roman"/>
          <w:sz w:val="28"/>
          <w:szCs w:val="28"/>
        </w:rPr>
      </w:pPr>
    </w:p>
    <w:p w:rsidR="00145D96" w:rsidRDefault="00145D96" w:rsidP="00145D96">
      <w:pPr>
        <w:spacing w:after="0" w:line="240" w:lineRule="auto"/>
        <w:ind w:right="280"/>
        <w:jc w:val="center"/>
        <w:rPr>
          <w:rFonts w:ascii="Times New Roman" w:hAnsi="Times New Roman"/>
          <w:sz w:val="28"/>
          <w:szCs w:val="28"/>
        </w:rPr>
      </w:pPr>
    </w:p>
    <w:p w:rsidR="00EF76F1" w:rsidRDefault="00EF76F1" w:rsidP="00145D96">
      <w:pPr>
        <w:spacing w:after="0" w:line="240" w:lineRule="auto"/>
        <w:ind w:right="280"/>
        <w:jc w:val="center"/>
        <w:rPr>
          <w:rFonts w:ascii="Times New Roman" w:hAnsi="Times New Roman"/>
          <w:sz w:val="28"/>
          <w:szCs w:val="28"/>
        </w:rPr>
      </w:pPr>
    </w:p>
    <w:p w:rsidR="00145D96" w:rsidRPr="00145D96" w:rsidRDefault="00145D96" w:rsidP="00145D96">
      <w:pPr>
        <w:spacing w:after="0" w:line="240" w:lineRule="auto"/>
        <w:ind w:right="280"/>
        <w:jc w:val="center"/>
        <w:rPr>
          <w:rFonts w:ascii="Times New Roman" w:hAnsi="Times New Roman"/>
          <w:sz w:val="28"/>
          <w:szCs w:val="28"/>
        </w:rPr>
      </w:pPr>
    </w:p>
    <w:p w:rsidR="00145D96" w:rsidRPr="00145D96" w:rsidRDefault="00145D96" w:rsidP="00145D9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45D96" w:rsidRPr="00145D96" w:rsidRDefault="00145D96" w:rsidP="00145D96">
      <w:pPr>
        <w:spacing w:after="0" w:line="240" w:lineRule="auto"/>
        <w:ind w:right="280"/>
        <w:jc w:val="right"/>
        <w:rPr>
          <w:rFonts w:ascii="Times New Roman" w:hAnsi="Times New Roman"/>
          <w:sz w:val="28"/>
          <w:szCs w:val="28"/>
        </w:rPr>
      </w:pPr>
      <w:r w:rsidRPr="00145D96">
        <w:rPr>
          <w:rFonts w:ascii="Times New Roman" w:hAnsi="Times New Roman"/>
          <w:b/>
          <w:bCs/>
          <w:sz w:val="28"/>
          <w:szCs w:val="28"/>
        </w:rPr>
        <w:t>Автор:</w:t>
      </w:r>
    </w:p>
    <w:p w:rsidR="00145D96" w:rsidRPr="00145D96" w:rsidRDefault="00145D96" w:rsidP="00145D96">
      <w:pPr>
        <w:spacing w:after="0" w:line="240" w:lineRule="auto"/>
        <w:ind w:right="280"/>
        <w:jc w:val="right"/>
        <w:rPr>
          <w:rFonts w:ascii="Times New Roman" w:hAnsi="Times New Roman"/>
          <w:sz w:val="28"/>
          <w:szCs w:val="28"/>
        </w:rPr>
      </w:pPr>
      <w:r w:rsidRPr="00145D96">
        <w:rPr>
          <w:rFonts w:ascii="Times New Roman" w:hAnsi="Times New Roman"/>
          <w:sz w:val="28"/>
          <w:szCs w:val="28"/>
        </w:rPr>
        <w:t xml:space="preserve">преподаватель специальных дисциплин </w:t>
      </w:r>
    </w:p>
    <w:p w:rsidR="00145D96" w:rsidRPr="00145D96" w:rsidRDefault="00145D96" w:rsidP="00145D96">
      <w:pPr>
        <w:spacing w:after="0" w:line="240" w:lineRule="auto"/>
        <w:ind w:right="280"/>
        <w:jc w:val="right"/>
        <w:rPr>
          <w:rFonts w:ascii="Times New Roman" w:hAnsi="Times New Roman"/>
          <w:sz w:val="28"/>
          <w:szCs w:val="28"/>
        </w:rPr>
      </w:pPr>
      <w:r w:rsidRPr="00145D96">
        <w:rPr>
          <w:rFonts w:ascii="Times New Roman" w:hAnsi="Times New Roman"/>
          <w:sz w:val="28"/>
          <w:szCs w:val="28"/>
        </w:rPr>
        <w:t xml:space="preserve">Ефимова Ирина Викторовна </w:t>
      </w:r>
    </w:p>
    <w:p w:rsidR="00145D96" w:rsidRPr="00145D96" w:rsidRDefault="00145D96" w:rsidP="00145D96">
      <w:pPr>
        <w:spacing w:after="0" w:line="240" w:lineRule="auto"/>
        <w:ind w:right="280"/>
        <w:jc w:val="right"/>
        <w:rPr>
          <w:rFonts w:ascii="Times New Roman" w:hAnsi="Times New Roman"/>
          <w:sz w:val="28"/>
          <w:szCs w:val="28"/>
        </w:rPr>
      </w:pPr>
    </w:p>
    <w:p w:rsidR="00145D96" w:rsidRPr="00145D96" w:rsidRDefault="00145D96" w:rsidP="00145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D96" w:rsidRPr="00145D96" w:rsidRDefault="00145D96" w:rsidP="00145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D96" w:rsidRPr="00145D96" w:rsidRDefault="00145D96" w:rsidP="00145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D96" w:rsidRPr="00145D96" w:rsidRDefault="00145D96" w:rsidP="00145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D96" w:rsidRPr="00145D96" w:rsidRDefault="00145D96" w:rsidP="00145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D96" w:rsidRPr="00145D96" w:rsidRDefault="00145D96" w:rsidP="00145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D96" w:rsidRDefault="00145D96" w:rsidP="00145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D96" w:rsidRPr="00145D96" w:rsidRDefault="00145D96" w:rsidP="00145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D96" w:rsidRPr="00145D96" w:rsidRDefault="00145D96" w:rsidP="00145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D96" w:rsidRDefault="00145D96" w:rsidP="00145D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Челябинск, 2015</w:t>
      </w:r>
    </w:p>
    <w:p w:rsidR="002412DE" w:rsidRPr="005E6F1A" w:rsidRDefault="002412DE" w:rsidP="002412DE">
      <w:pPr>
        <w:tabs>
          <w:tab w:val="right" w:pos="499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E6F1A">
        <w:rPr>
          <w:rFonts w:ascii="Times New Roman" w:hAnsi="Times New Roman"/>
          <w:b/>
          <w:sz w:val="28"/>
          <w:szCs w:val="28"/>
        </w:rPr>
        <w:lastRenderedPageBreak/>
        <w:t>ОДОБРЕНА                                                                        УТВЕРЖДАЮ</w:t>
      </w:r>
      <w:r w:rsidRPr="005E6F1A">
        <w:rPr>
          <w:rFonts w:ascii="Times New Roman" w:hAnsi="Times New Roman"/>
          <w:b/>
          <w:sz w:val="28"/>
          <w:szCs w:val="28"/>
        </w:rPr>
        <w:tab/>
        <w:t xml:space="preserve">                          </w:t>
      </w:r>
    </w:p>
    <w:p w:rsidR="002412DE" w:rsidRPr="005E6F1A" w:rsidRDefault="002412DE" w:rsidP="00241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F1A">
        <w:rPr>
          <w:rFonts w:ascii="Times New Roman" w:hAnsi="Times New Roman"/>
          <w:sz w:val="28"/>
          <w:szCs w:val="28"/>
        </w:rPr>
        <w:t xml:space="preserve">Цикловой методической  комиссией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F1A">
        <w:rPr>
          <w:rFonts w:ascii="Times New Roman" w:hAnsi="Times New Roman"/>
          <w:sz w:val="28"/>
          <w:szCs w:val="28"/>
        </w:rPr>
        <w:t xml:space="preserve"> Зам. директора </w:t>
      </w:r>
    </w:p>
    <w:p w:rsidR="002412DE" w:rsidRPr="005E6F1A" w:rsidRDefault="002412DE" w:rsidP="00241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ТЭО и </w:t>
      </w:r>
      <w:proofErr w:type="gramStart"/>
      <w:r>
        <w:rPr>
          <w:rFonts w:ascii="Times New Roman" w:hAnsi="Times New Roman"/>
          <w:sz w:val="28"/>
          <w:szCs w:val="28"/>
        </w:rPr>
        <w:t xml:space="preserve">АП                      </w:t>
      </w:r>
      <w:r w:rsidRPr="005E6F1A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E6F1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E6F1A">
        <w:rPr>
          <w:rFonts w:ascii="Times New Roman" w:hAnsi="Times New Roman"/>
          <w:sz w:val="28"/>
          <w:szCs w:val="28"/>
        </w:rPr>
        <w:t>_____И.</w:t>
      </w:r>
      <w:proofErr w:type="gramEnd"/>
      <w:r w:rsidRPr="005E6F1A">
        <w:rPr>
          <w:rFonts w:ascii="Times New Roman" w:hAnsi="Times New Roman"/>
          <w:sz w:val="28"/>
          <w:szCs w:val="28"/>
        </w:rPr>
        <w:t>Н.Тихонова</w:t>
      </w:r>
      <w:proofErr w:type="spellEnd"/>
    </w:p>
    <w:p w:rsidR="002412DE" w:rsidRPr="005E6F1A" w:rsidRDefault="002412DE" w:rsidP="00241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F1A">
        <w:rPr>
          <w:rFonts w:ascii="Times New Roman" w:hAnsi="Times New Roman"/>
          <w:sz w:val="28"/>
          <w:szCs w:val="28"/>
        </w:rPr>
        <w:t xml:space="preserve">специальностей ТЭО и АП                                                    </w:t>
      </w:r>
    </w:p>
    <w:p w:rsidR="002412DE" w:rsidRPr="005E6F1A" w:rsidRDefault="002412DE" w:rsidP="00241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F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«___»_____20_ г.</w:t>
      </w:r>
    </w:p>
    <w:p w:rsidR="002412DE" w:rsidRPr="005E6F1A" w:rsidRDefault="002412DE" w:rsidP="00241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F1A">
        <w:rPr>
          <w:rFonts w:ascii="Times New Roman" w:hAnsi="Times New Roman"/>
          <w:sz w:val="28"/>
          <w:szCs w:val="28"/>
        </w:rPr>
        <w:t>Протокол № ___</w:t>
      </w:r>
    </w:p>
    <w:p w:rsidR="002412DE" w:rsidRPr="005E6F1A" w:rsidRDefault="002412DE" w:rsidP="00241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F1A">
        <w:rPr>
          <w:rFonts w:ascii="Times New Roman" w:hAnsi="Times New Roman"/>
          <w:sz w:val="28"/>
          <w:szCs w:val="28"/>
        </w:rPr>
        <w:t xml:space="preserve">«___»____________ 20__ г.                                                   </w:t>
      </w:r>
    </w:p>
    <w:p w:rsidR="002412DE" w:rsidRPr="005E6F1A" w:rsidRDefault="002412DE" w:rsidP="00241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F1A">
        <w:rPr>
          <w:rFonts w:ascii="Times New Roman" w:hAnsi="Times New Roman"/>
          <w:sz w:val="28"/>
          <w:szCs w:val="28"/>
        </w:rPr>
        <w:t>Председатель ЦМК</w:t>
      </w:r>
    </w:p>
    <w:p w:rsidR="002412DE" w:rsidRPr="005E6F1A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6F1A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Н.А.Зайцева</w:t>
      </w:r>
      <w:r w:rsidRPr="005E6F1A">
        <w:rPr>
          <w:rFonts w:ascii="Times New Roman" w:hAnsi="Times New Roman"/>
          <w:sz w:val="28"/>
          <w:szCs w:val="28"/>
        </w:rPr>
        <w:t xml:space="preserve"> </w:t>
      </w:r>
    </w:p>
    <w:p w:rsidR="002412DE" w:rsidRPr="005E6F1A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DE" w:rsidRPr="005E6F1A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DE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DE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DE" w:rsidRPr="005E6F1A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DE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412DE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412DE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412DE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412DE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412DE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412DE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412DE" w:rsidRPr="005E6F1A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412DE" w:rsidRPr="005E6F1A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E6F1A">
        <w:rPr>
          <w:rFonts w:ascii="Times New Roman" w:hAnsi="Times New Roman"/>
          <w:sz w:val="28"/>
          <w:szCs w:val="28"/>
        </w:rPr>
        <w:t xml:space="preserve"> </w:t>
      </w:r>
    </w:p>
    <w:p w:rsidR="002412DE" w:rsidRPr="00A034D1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34D1">
        <w:rPr>
          <w:rFonts w:ascii="Times New Roman" w:hAnsi="Times New Roman"/>
          <w:sz w:val="28"/>
          <w:szCs w:val="28"/>
          <w:u w:val="single"/>
        </w:rPr>
        <w:t>Согласовано:</w:t>
      </w:r>
    </w:p>
    <w:p w:rsidR="002412DE" w:rsidRPr="005E6F1A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F1A">
        <w:rPr>
          <w:rFonts w:ascii="Times New Roman" w:hAnsi="Times New Roman"/>
          <w:sz w:val="28"/>
          <w:szCs w:val="28"/>
        </w:rPr>
        <w:t>________________ Заместитель директора И.Н. Тихонова</w:t>
      </w:r>
    </w:p>
    <w:p w:rsidR="002412DE" w:rsidRPr="005E6F1A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6F1A">
        <w:rPr>
          <w:rFonts w:ascii="Times New Roman" w:hAnsi="Times New Roman"/>
          <w:sz w:val="28"/>
          <w:szCs w:val="28"/>
        </w:rPr>
        <w:t>________________</w:t>
      </w:r>
      <w:r w:rsidRPr="00A034D1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A034D1">
        <w:rPr>
          <w:rFonts w:ascii="Times New Roman" w:hAnsi="Times New Roman"/>
          <w:sz w:val="28"/>
          <w:szCs w:val="28"/>
        </w:rPr>
        <w:t xml:space="preserve"> цеха КИП и Автоматики ОАО «Челябинский   металлургический комбинат» С.И.Хаустов</w:t>
      </w:r>
    </w:p>
    <w:p w:rsidR="002412DE" w:rsidRPr="005E6F1A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412DE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412DE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412DE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412DE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412DE" w:rsidRPr="005E6F1A" w:rsidRDefault="002412DE" w:rsidP="002412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Разработчик</w:t>
      </w:r>
      <w:r w:rsidRPr="005E6F1A">
        <w:rPr>
          <w:rFonts w:ascii="Times New Roman" w:hAnsi="Times New Roman"/>
          <w:sz w:val="28"/>
          <w:szCs w:val="28"/>
          <w:u w:val="single"/>
        </w:rPr>
        <w:t>:</w:t>
      </w:r>
    </w:p>
    <w:p w:rsidR="002412DE" w:rsidRDefault="002412DE" w:rsidP="00241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4D1">
        <w:rPr>
          <w:rFonts w:ascii="Times New Roman" w:hAnsi="Times New Roman"/>
          <w:sz w:val="28"/>
          <w:szCs w:val="28"/>
        </w:rPr>
        <w:t>Ефимова И.В., преподаватель специальных дисциплин ГБОУ СПО (ССУЗ) «Южно-Уральский многопрофильный колледж»</w:t>
      </w:r>
    </w:p>
    <w:p w:rsidR="00C32F16" w:rsidRDefault="00C32F16" w:rsidP="00241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F16" w:rsidRDefault="00C32F16" w:rsidP="00241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F16" w:rsidRDefault="00C32F16" w:rsidP="00241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F16" w:rsidRDefault="00C32F16" w:rsidP="00241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F16" w:rsidRDefault="00C32F16" w:rsidP="00241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F16" w:rsidRDefault="00C32F16" w:rsidP="00241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6F1" w:rsidRDefault="00EF76F1" w:rsidP="00241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F16" w:rsidRDefault="00C32F16" w:rsidP="00241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F16" w:rsidRDefault="00C32F16" w:rsidP="00241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F16" w:rsidRDefault="00C32F16" w:rsidP="00241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F16" w:rsidRDefault="00C32F16" w:rsidP="00241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F16" w:rsidRDefault="00C32F16" w:rsidP="00CA675C">
      <w:pPr>
        <w:pStyle w:val="a3"/>
        <w:spacing w:after="0" w:line="360" w:lineRule="auto"/>
        <w:ind w:left="0" w:firstLine="1134"/>
        <w:jc w:val="center"/>
        <w:rPr>
          <w:b/>
          <w:caps/>
          <w:sz w:val="28"/>
          <w:szCs w:val="28"/>
        </w:rPr>
      </w:pPr>
      <w:r w:rsidRPr="00C32F16">
        <w:rPr>
          <w:b/>
          <w:caps/>
          <w:sz w:val="28"/>
          <w:szCs w:val="28"/>
        </w:rPr>
        <w:lastRenderedPageBreak/>
        <w:t>Аннотация</w:t>
      </w:r>
    </w:p>
    <w:p w:rsidR="00CA675C" w:rsidRPr="00C32F16" w:rsidRDefault="00CA675C" w:rsidP="00CA675C">
      <w:pPr>
        <w:pStyle w:val="a3"/>
        <w:spacing w:after="0" w:line="360" w:lineRule="auto"/>
        <w:ind w:left="0" w:firstLine="1134"/>
        <w:jc w:val="center"/>
        <w:rPr>
          <w:caps/>
          <w:sz w:val="28"/>
          <w:szCs w:val="28"/>
        </w:rPr>
      </w:pPr>
    </w:p>
    <w:p w:rsidR="00C32F16" w:rsidRPr="00C32F16" w:rsidRDefault="00C32F16" w:rsidP="00CA675C">
      <w:pPr>
        <w:spacing w:after="0" w:line="360" w:lineRule="auto"/>
        <w:ind w:right="-1" w:firstLine="1134"/>
        <w:jc w:val="both"/>
        <w:rPr>
          <w:sz w:val="28"/>
          <w:szCs w:val="28"/>
        </w:rPr>
      </w:pPr>
      <w:r w:rsidRPr="00CA675C">
        <w:rPr>
          <w:rFonts w:ascii="Times New Roman" w:hAnsi="Times New Roman"/>
          <w:sz w:val="28"/>
          <w:szCs w:val="28"/>
        </w:rPr>
        <w:t>Методическое пособие составлено для закрепления и углубления знаний в процессе выполнения комплекса практических работ по теме «Устойчивость автоматических систем регулирования и управления»</w:t>
      </w:r>
      <w:r w:rsidR="00CA675C" w:rsidRPr="00CA675C">
        <w:rPr>
          <w:rFonts w:ascii="Times New Roman" w:hAnsi="Times New Roman"/>
          <w:sz w:val="28"/>
          <w:szCs w:val="28"/>
        </w:rPr>
        <w:t xml:space="preserve"> по МДК01.03  Теоретические основы контроля и анализа функционирования систем автоматического управления</w:t>
      </w:r>
      <w:r w:rsidRPr="00C32F16">
        <w:rPr>
          <w:sz w:val="28"/>
          <w:szCs w:val="28"/>
        </w:rPr>
        <w:t>.</w:t>
      </w:r>
    </w:p>
    <w:p w:rsidR="00C32F16" w:rsidRPr="00C32F16" w:rsidRDefault="00C32F16" w:rsidP="00CA675C">
      <w:pPr>
        <w:pStyle w:val="a3"/>
        <w:spacing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>В пособие приведена таблица индивидуальных вариантов практической работы.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 xml:space="preserve">После изучения теоретического материала предлагается определить устойчивость системы автоматического регулирования и управления, используя критерии устойчивости - алгебраические критерии Гурвица и </w:t>
      </w:r>
      <w:proofErr w:type="spellStart"/>
      <w:r w:rsidRPr="00C32F16">
        <w:rPr>
          <w:sz w:val="28"/>
          <w:szCs w:val="28"/>
        </w:rPr>
        <w:t>Рауса</w:t>
      </w:r>
      <w:proofErr w:type="spellEnd"/>
      <w:r w:rsidRPr="00C32F16">
        <w:rPr>
          <w:sz w:val="28"/>
          <w:szCs w:val="28"/>
        </w:rPr>
        <w:t xml:space="preserve">, и графический критерий Михайлова. 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 xml:space="preserve">Также с помощью программ на </w:t>
      </w:r>
      <w:r w:rsidR="00CA675C">
        <w:rPr>
          <w:sz w:val="28"/>
          <w:szCs w:val="28"/>
        </w:rPr>
        <w:t>ПК</w:t>
      </w:r>
      <w:r w:rsidRPr="00C32F16">
        <w:rPr>
          <w:sz w:val="28"/>
          <w:szCs w:val="28"/>
        </w:rPr>
        <w:t xml:space="preserve"> необходимо убедиться в правильности определения устойчивости системы автоматического регулирования и управления.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>После изучения материала, выполнения практического задания и составления отчета студентам предлагается ответить на контрольные вопросы.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b/>
          <w:sz w:val="28"/>
          <w:szCs w:val="28"/>
        </w:rPr>
      </w:pPr>
      <w:r w:rsidRPr="00C32F16">
        <w:rPr>
          <w:b/>
          <w:sz w:val="28"/>
          <w:szCs w:val="28"/>
        </w:rPr>
        <w:t>Критерии оценки:</w:t>
      </w:r>
    </w:p>
    <w:p w:rsidR="00C32F16" w:rsidRPr="00CA675C" w:rsidRDefault="00C32F16" w:rsidP="00CA675C">
      <w:pPr>
        <w:pStyle w:val="a3"/>
        <w:spacing w:after="0" w:line="360" w:lineRule="auto"/>
        <w:ind w:left="0" w:firstLine="1134"/>
        <w:jc w:val="both"/>
        <w:rPr>
          <w:b/>
          <w:sz w:val="28"/>
          <w:szCs w:val="28"/>
        </w:rPr>
      </w:pPr>
      <w:r w:rsidRPr="00CA675C">
        <w:rPr>
          <w:b/>
          <w:sz w:val="28"/>
          <w:szCs w:val="28"/>
        </w:rPr>
        <w:t>Оценка «5»: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>- порядок проведения практической работы соответствует заданию;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 xml:space="preserve">- определена устойчивость системы по критериям устойчивости – алгебраическим критериям Гурвица и </w:t>
      </w:r>
      <w:proofErr w:type="spellStart"/>
      <w:r w:rsidRPr="00C32F16">
        <w:rPr>
          <w:sz w:val="28"/>
          <w:szCs w:val="28"/>
        </w:rPr>
        <w:t>Рауса</w:t>
      </w:r>
      <w:proofErr w:type="spellEnd"/>
      <w:r w:rsidRPr="00C32F16">
        <w:rPr>
          <w:sz w:val="28"/>
          <w:szCs w:val="28"/>
        </w:rPr>
        <w:t>, и графическому критерию Михайлова;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 xml:space="preserve">- на </w:t>
      </w:r>
      <w:r w:rsidR="00CA675C">
        <w:rPr>
          <w:sz w:val="28"/>
          <w:szCs w:val="28"/>
        </w:rPr>
        <w:t>ПК</w:t>
      </w:r>
      <w:r w:rsidRPr="00C32F16">
        <w:rPr>
          <w:sz w:val="28"/>
          <w:szCs w:val="28"/>
        </w:rPr>
        <w:t xml:space="preserve"> проверена правильность определения устойчивости системы;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>- дано полное объяснение и сделаны выводы;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>- даны правильные ответы на контрольные вопросы.</w:t>
      </w:r>
    </w:p>
    <w:p w:rsidR="00C32F16" w:rsidRPr="00CA675C" w:rsidRDefault="00C32F16" w:rsidP="00CA675C">
      <w:pPr>
        <w:pStyle w:val="a3"/>
        <w:spacing w:after="0" w:line="360" w:lineRule="auto"/>
        <w:ind w:left="0" w:firstLine="1134"/>
        <w:jc w:val="both"/>
        <w:rPr>
          <w:b/>
          <w:sz w:val="28"/>
          <w:szCs w:val="28"/>
        </w:rPr>
      </w:pPr>
      <w:r w:rsidRPr="00CA675C">
        <w:rPr>
          <w:b/>
          <w:sz w:val="28"/>
          <w:szCs w:val="28"/>
        </w:rPr>
        <w:t>Оценка «4»: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>- порядок проведения практической работы соответствует заданию;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lastRenderedPageBreak/>
        <w:t xml:space="preserve">- определена устойчивость системы по критериям устойчивости – алгебраическим критериям Гурвица и </w:t>
      </w:r>
      <w:proofErr w:type="spellStart"/>
      <w:r w:rsidRPr="00C32F16">
        <w:rPr>
          <w:sz w:val="28"/>
          <w:szCs w:val="28"/>
        </w:rPr>
        <w:t>Рауса</w:t>
      </w:r>
      <w:proofErr w:type="spellEnd"/>
      <w:r w:rsidRPr="00C32F16">
        <w:rPr>
          <w:sz w:val="28"/>
          <w:szCs w:val="28"/>
        </w:rPr>
        <w:t xml:space="preserve"> и графическому критерию Михайлова;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 xml:space="preserve">- на </w:t>
      </w:r>
      <w:r w:rsidR="00CA675C">
        <w:rPr>
          <w:sz w:val="28"/>
          <w:szCs w:val="28"/>
        </w:rPr>
        <w:t>ПК</w:t>
      </w:r>
      <w:r w:rsidRPr="00C32F16">
        <w:rPr>
          <w:sz w:val="28"/>
          <w:szCs w:val="28"/>
        </w:rPr>
        <w:t xml:space="preserve"> проверена правильность определения устойчивости системы;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>- допущено 2 и более ошибок при ответах на контрольные вопросы.</w:t>
      </w:r>
    </w:p>
    <w:p w:rsidR="00C32F16" w:rsidRPr="00CA675C" w:rsidRDefault="00C32F16" w:rsidP="00CA675C">
      <w:pPr>
        <w:pStyle w:val="a3"/>
        <w:spacing w:after="0" w:line="360" w:lineRule="auto"/>
        <w:ind w:left="0" w:firstLine="1134"/>
        <w:jc w:val="both"/>
        <w:rPr>
          <w:b/>
          <w:sz w:val="28"/>
          <w:szCs w:val="28"/>
        </w:rPr>
      </w:pPr>
      <w:r w:rsidRPr="00CA675C">
        <w:rPr>
          <w:b/>
          <w:sz w:val="28"/>
          <w:szCs w:val="28"/>
        </w:rPr>
        <w:t>Оценка «3»: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>- порядок проведения практической работы соответствует заданию;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>- допущены существенные ошибки при определении устойчивости системы по критериям устойчивости;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 xml:space="preserve">- на </w:t>
      </w:r>
      <w:r w:rsidR="00CA675C">
        <w:rPr>
          <w:sz w:val="28"/>
          <w:szCs w:val="28"/>
        </w:rPr>
        <w:t>ПК</w:t>
      </w:r>
      <w:r w:rsidRPr="00C32F16">
        <w:rPr>
          <w:sz w:val="28"/>
          <w:szCs w:val="28"/>
        </w:rPr>
        <w:t xml:space="preserve"> проверена правильность определения устойчивости системы;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>- допущено 2 и более ошибок при ответах на контрольные вопросы.</w:t>
      </w:r>
    </w:p>
    <w:p w:rsidR="00C32F16" w:rsidRPr="00CA675C" w:rsidRDefault="00C32F16" w:rsidP="00CA675C">
      <w:pPr>
        <w:pStyle w:val="a3"/>
        <w:spacing w:after="0" w:line="360" w:lineRule="auto"/>
        <w:ind w:left="0" w:firstLine="1134"/>
        <w:jc w:val="both"/>
        <w:rPr>
          <w:b/>
          <w:sz w:val="28"/>
          <w:szCs w:val="28"/>
        </w:rPr>
      </w:pPr>
      <w:r w:rsidRPr="00CA675C">
        <w:rPr>
          <w:b/>
          <w:sz w:val="28"/>
          <w:szCs w:val="28"/>
        </w:rPr>
        <w:t>Оценка «2»:</w:t>
      </w:r>
    </w:p>
    <w:p w:rsidR="00C32F16" w:rsidRPr="00C32F16" w:rsidRDefault="00C32F16" w:rsidP="00CA675C">
      <w:pPr>
        <w:pStyle w:val="a3"/>
        <w:spacing w:after="0" w:line="360" w:lineRule="auto"/>
        <w:ind w:left="0" w:firstLine="1134"/>
        <w:jc w:val="both"/>
        <w:rPr>
          <w:sz w:val="28"/>
          <w:szCs w:val="28"/>
        </w:rPr>
      </w:pPr>
      <w:r w:rsidRPr="00C32F16">
        <w:rPr>
          <w:sz w:val="28"/>
          <w:szCs w:val="28"/>
        </w:rPr>
        <w:t>- практическая работа не выполнена.</w:t>
      </w:r>
    </w:p>
    <w:p w:rsidR="00C32F16" w:rsidRPr="00C32F16" w:rsidRDefault="00C32F16" w:rsidP="00C32F16">
      <w:pPr>
        <w:pStyle w:val="a3"/>
        <w:spacing w:line="360" w:lineRule="auto"/>
        <w:ind w:left="0" w:firstLine="1134"/>
        <w:jc w:val="both"/>
        <w:rPr>
          <w:rFonts w:ascii="GOST type B" w:hAnsi="GOST type B"/>
          <w:sz w:val="28"/>
          <w:szCs w:val="28"/>
        </w:rPr>
      </w:pPr>
    </w:p>
    <w:p w:rsidR="00C32F16" w:rsidRPr="00C32F16" w:rsidRDefault="00C32F16" w:rsidP="00C32F16">
      <w:pPr>
        <w:pStyle w:val="a3"/>
        <w:spacing w:line="360" w:lineRule="auto"/>
        <w:ind w:left="0" w:firstLine="1134"/>
        <w:jc w:val="both"/>
        <w:rPr>
          <w:rFonts w:ascii="GOST type B" w:hAnsi="GOST type B"/>
          <w:sz w:val="28"/>
          <w:szCs w:val="28"/>
        </w:rPr>
      </w:pPr>
    </w:p>
    <w:p w:rsidR="00C32F16" w:rsidRDefault="00C32F16" w:rsidP="00C32F16">
      <w:pPr>
        <w:pStyle w:val="a3"/>
        <w:spacing w:line="360" w:lineRule="auto"/>
        <w:ind w:left="360" w:firstLine="720"/>
        <w:jc w:val="both"/>
        <w:rPr>
          <w:rFonts w:ascii="GOST type B" w:hAnsi="GOST type B"/>
          <w:sz w:val="28"/>
        </w:rPr>
      </w:pPr>
    </w:p>
    <w:p w:rsidR="00C32F16" w:rsidRDefault="00C32F16" w:rsidP="00C32F16">
      <w:pPr>
        <w:pStyle w:val="a3"/>
        <w:spacing w:line="360" w:lineRule="auto"/>
        <w:ind w:left="360" w:firstLine="720"/>
        <w:jc w:val="both"/>
        <w:rPr>
          <w:rFonts w:ascii="GOST type B" w:hAnsi="GOST type B"/>
          <w:sz w:val="28"/>
        </w:rPr>
      </w:pPr>
    </w:p>
    <w:p w:rsidR="00C32F16" w:rsidRDefault="00C32F16" w:rsidP="00C32F16">
      <w:pPr>
        <w:pStyle w:val="a3"/>
        <w:spacing w:line="360" w:lineRule="auto"/>
        <w:ind w:left="360" w:firstLine="720"/>
        <w:jc w:val="both"/>
        <w:rPr>
          <w:rFonts w:ascii="GOST type B" w:hAnsi="GOST type B"/>
          <w:sz w:val="28"/>
        </w:rPr>
      </w:pPr>
    </w:p>
    <w:p w:rsidR="00C32F16" w:rsidRDefault="00C32F16" w:rsidP="00C32F16">
      <w:pPr>
        <w:pStyle w:val="a3"/>
        <w:spacing w:line="360" w:lineRule="auto"/>
        <w:ind w:left="360" w:firstLine="720"/>
        <w:jc w:val="both"/>
        <w:rPr>
          <w:rFonts w:ascii="GOST type B" w:hAnsi="GOST type B"/>
          <w:sz w:val="28"/>
        </w:rPr>
      </w:pPr>
    </w:p>
    <w:p w:rsidR="00C32F16" w:rsidRDefault="00C32F16" w:rsidP="00C32F16">
      <w:pPr>
        <w:pStyle w:val="a3"/>
        <w:spacing w:line="360" w:lineRule="auto"/>
        <w:ind w:left="360" w:firstLine="720"/>
        <w:jc w:val="both"/>
        <w:rPr>
          <w:rFonts w:ascii="GOST type B" w:hAnsi="GOST type B"/>
          <w:sz w:val="28"/>
        </w:rPr>
      </w:pPr>
    </w:p>
    <w:p w:rsidR="00C32F16" w:rsidRDefault="00C32F16" w:rsidP="00C32F16">
      <w:pPr>
        <w:pStyle w:val="a3"/>
        <w:spacing w:line="360" w:lineRule="auto"/>
        <w:ind w:left="360" w:firstLine="720"/>
        <w:jc w:val="both"/>
        <w:rPr>
          <w:rFonts w:ascii="GOST type B" w:hAnsi="GOST type B"/>
          <w:sz w:val="28"/>
        </w:rPr>
      </w:pPr>
    </w:p>
    <w:p w:rsidR="00C32F16" w:rsidRDefault="00C32F16" w:rsidP="00C32F16">
      <w:pPr>
        <w:pStyle w:val="a3"/>
        <w:spacing w:line="360" w:lineRule="auto"/>
        <w:ind w:left="360" w:firstLine="720"/>
        <w:jc w:val="both"/>
        <w:rPr>
          <w:rFonts w:ascii="GOST type B" w:hAnsi="GOST type B"/>
          <w:sz w:val="28"/>
        </w:rPr>
      </w:pPr>
    </w:p>
    <w:p w:rsidR="00C32F16" w:rsidRDefault="00C32F16" w:rsidP="00C32F16">
      <w:pPr>
        <w:pStyle w:val="a3"/>
        <w:spacing w:line="360" w:lineRule="auto"/>
        <w:ind w:left="360" w:firstLine="720"/>
        <w:jc w:val="both"/>
        <w:rPr>
          <w:rFonts w:ascii="GOST type B" w:hAnsi="GOST type B"/>
          <w:sz w:val="28"/>
        </w:rPr>
      </w:pPr>
    </w:p>
    <w:p w:rsidR="00C32F16" w:rsidRDefault="00C32F16" w:rsidP="00C32F16">
      <w:pPr>
        <w:pStyle w:val="2"/>
        <w:ind w:left="360" w:firstLine="720"/>
        <w:jc w:val="center"/>
        <w:rPr>
          <w:b/>
          <w:i/>
          <w:color w:val="000000"/>
          <w:sz w:val="32"/>
        </w:rPr>
      </w:pPr>
    </w:p>
    <w:p w:rsidR="00CA675C" w:rsidRDefault="00CA675C" w:rsidP="00C32F16">
      <w:pPr>
        <w:pStyle w:val="2"/>
        <w:ind w:left="360" w:firstLine="720"/>
        <w:jc w:val="center"/>
        <w:rPr>
          <w:b/>
          <w:i/>
          <w:color w:val="000000"/>
          <w:sz w:val="32"/>
        </w:rPr>
      </w:pPr>
    </w:p>
    <w:p w:rsidR="00EF76F1" w:rsidRDefault="00EF76F1" w:rsidP="00C32F16">
      <w:pPr>
        <w:pStyle w:val="2"/>
        <w:ind w:left="360" w:firstLine="720"/>
        <w:jc w:val="center"/>
        <w:rPr>
          <w:b/>
          <w:i/>
          <w:color w:val="000000"/>
          <w:sz w:val="32"/>
        </w:rPr>
      </w:pPr>
    </w:p>
    <w:p w:rsidR="00CA675C" w:rsidRDefault="00CA675C" w:rsidP="00C32F16">
      <w:pPr>
        <w:pStyle w:val="2"/>
        <w:ind w:left="360" w:firstLine="720"/>
        <w:jc w:val="center"/>
        <w:rPr>
          <w:b/>
          <w:i/>
          <w:color w:val="000000"/>
          <w:sz w:val="32"/>
        </w:rPr>
      </w:pPr>
    </w:p>
    <w:p w:rsidR="00CA675C" w:rsidRDefault="00CA675C" w:rsidP="00C32F16">
      <w:pPr>
        <w:pStyle w:val="2"/>
        <w:ind w:left="360" w:firstLine="720"/>
        <w:jc w:val="center"/>
        <w:rPr>
          <w:b/>
          <w:i/>
          <w:color w:val="000000"/>
          <w:sz w:val="32"/>
        </w:rPr>
      </w:pPr>
    </w:p>
    <w:p w:rsidR="00C32F16" w:rsidRPr="00CA675C" w:rsidRDefault="00CA675C" w:rsidP="00C32F16">
      <w:pPr>
        <w:pStyle w:val="2"/>
        <w:ind w:left="360" w:firstLine="720"/>
        <w:jc w:val="center"/>
        <w:rPr>
          <w:b/>
          <w:caps/>
          <w:color w:val="000000"/>
          <w:sz w:val="32"/>
        </w:rPr>
      </w:pPr>
      <w:r w:rsidRPr="00CA675C">
        <w:rPr>
          <w:b/>
          <w:caps/>
          <w:color w:val="000000"/>
          <w:sz w:val="32"/>
        </w:rPr>
        <w:lastRenderedPageBreak/>
        <w:t>Введение</w:t>
      </w:r>
    </w:p>
    <w:p w:rsidR="00C32F16" w:rsidRDefault="00C32F16" w:rsidP="00C32F16">
      <w:pPr>
        <w:pStyle w:val="2"/>
        <w:ind w:left="360" w:firstLine="720"/>
        <w:rPr>
          <w:b/>
          <w:color w:val="000000"/>
          <w:sz w:val="28"/>
        </w:rPr>
      </w:pPr>
    </w:p>
    <w:p w:rsidR="00C32F16" w:rsidRDefault="00C32F16" w:rsidP="00CA675C">
      <w:pPr>
        <w:pStyle w:val="2"/>
        <w:ind w:firstLine="1134"/>
        <w:rPr>
          <w:color w:val="000000"/>
          <w:sz w:val="28"/>
        </w:rPr>
      </w:pPr>
      <w:r>
        <w:rPr>
          <w:color w:val="000000"/>
          <w:sz w:val="28"/>
        </w:rPr>
        <w:t>Основным назначением АСР является поддержание постоянного значения параметра или изменение его по определенному закону. При отклонении этого параметра в результате появления возмущающих воздействий в системе или при изменении заданного значения регулируемой величины, регулятор воздействует на систему таким образом, чтобы ликвидировать это отклонение. В системе возникает переходный процесс, зависящий от динамических свойств АСР.</w:t>
      </w:r>
    </w:p>
    <w:p w:rsidR="00C32F16" w:rsidRPr="00CA675C" w:rsidRDefault="00C32F16" w:rsidP="00CA675C">
      <w:pPr>
        <w:pStyle w:val="2"/>
        <w:ind w:firstLine="1134"/>
        <w:rPr>
          <w:color w:val="000000"/>
          <w:sz w:val="28"/>
        </w:rPr>
      </w:pPr>
      <w:r>
        <w:rPr>
          <w:color w:val="000000"/>
          <w:sz w:val="28"/>
        </w:rPr>
        <w:t xml:space="preserve">  Если после окончания переходного процесса система снова приходит в первоначальное состояние или другое равновесное состояние, то такую </w:t>
      </w:r>
      <w:r w:rsidRPr="00CA675C">
        <w:rPr>
          <w:color w:val="000000"/>
          <w:sz w:val="28"/>
        </w:rPr>
        <w:t>систему называют устойчивой.</w:t>
      </w:r>
    </w:p>
    <w:p w:rsidR="00C32F16" w:rsidRDefault="00C32F16" w:rsidP="00CA675C">
      <w:pPr>
        <w:pStyle w:val="2"/>
        <w:ind w:firstLine="1134"/>
        <w:rPr>
          <w:color w:val="000000"/>
          <w:sz w:val="28"/>
        </w:rPr>
      </w:pPr>
      <w:r>
        <w:rPr>
          <w:color w:val="000000"/>
          <w:sz w:val="28"/>
        </w:rPr>
        <w:t xml:space="preserve">Устойчивость характеризуется </w:t>
      </w:r>
      <w:r w:rsidRPr="00CA675C">
        <w:rPr>
          <w:color w:val="000000"/>
          <w:sz w:val="28"/>
        </w:rPr>
        <w:t>степенью (запасом) устойчивости</w:t>
      </w:r>
      <w:r>
        <w:rPr>
          <w:color w:val="000000"/>
          <w:sz w:val="28"/>
        </w:rPr>
        <w:t>. Чем больше степень устойчивости, тем меньше время переходного процесса. С уменьшением степени устойчивости увеличиваются колебания.</w:t>
      </w:r>
    </w:p>
    <w:p w:rsidR="00C32F16" w:rsidRPr="00CA675C" w:rsidRDefault="00C32F16" w:rsidP="00CA675C">
      <w:pPr>
        <w:pStyle w:val="2"/>
        <w:ind w:firstLine="1134"/>
        <w:rPr>
          <w:color w:val="000000"/>
          <w:sz w:val="28"/>
        </w:rPr>
      </w:pPr>
      <w:r>
        <w:rPr>
          <w:color w:val="000000"/>
          <w:sz w:val="28"/>
        </w:rPr>
        <w:t xml:space="preserve">На практике определяют устойчивость по коэффициентам характеристического уравнения без вычисления его корней. Эти оценки называются </w:t>
      </w:r>
      <w:r w:rsidRPr="00CA675C">
        <w:rPr>
          <w:color w:val="000000"/>
          <w:sz w:val="28"/>
        </w:rPr>
        <w:t>критериями устойчивости.</w:t>
      </w:r>
    </w:p>
    <w:p w:rsidR="00C32F16" w:rsidRDefault="00C32F16" w:rsidP="00CA675C">
      <w:pPr>
        <w:pStyle w:val="2"/>
        <w:ind w:firstLine="1134"/>
        <w:rPr>
          <w:color w:val="000000"/>
          <w:sz w:val="28"/>
        </w:rPr>
      </w:pPr>
    </w:p>
    <w:p w:rsidR="00C32F16" w:rsidRDefault="00C32F16" w:rsidP="00CA675C">
      <w:pPr>
        <w:pStyle w:val="2"/>
        <w:ind w:firstLine="1134"/>
        <w:rPr>
          <w:rFonts w:ascii="GOST type B" w:hAnsi="GOST type B"/>
          <w:color w:val="000000"/>
          <w:sz w:val="28"/>
        </w:rPr>
      </w:pPr>
    </w:p>
    <w:p w:rsidR="00C32F16" w:rsidRDefault="00C32F16" w:rsidP="00CA675C">
      <w:pPr>
        <w:pStyle w:val="2"/>
        <w:ind w:firstLine="1134"/>
        <w:rPr>
          <w:rFonts w:ascii="GOST type B" w:hAnsi="GOST type B"/>
          <w:color w:val="000000"/>
          <w:sz w:val="28"/>
        </w:rPr>
      </w:pPr>
    </w:p>
    <w:p w:rsidR="00C32F16" w:rsidRDefault="00C32F16" w:rsidP="00CA675C">
      <w:pPr>
        <w:pStyle w:val="2"/>
        <w:ind w:firstLine="1134"/>
        <w:rPr>
          <w:rFonts w:ascii="GOST type B" w:hAnsi="GOST type B"/>
          <w:color w:val="000000"/>
          <w:sz w:val="28"/>
        </w:rPr>
      </w:pPr>
    </w:p>
    <w:p w:rsidR="00C32F16" w:rsidRDefault="00C32F16" w:rsidP="00CA675C">
      <w:pPr>
        <w:pStyle w:val="2"/>
        <w:ind w:firstLine="1134"/>
        <w:rPr>
          <w:rFonts w:ascii="GOST type B" w:hAnsi="GOST type B"/>
          <w:color w:val="000000"/>
          <w:sz w:val="28"/>
        </w:rPr>
      </w:pPr>
    </w:p>
    <w:p w:rsidR="00C32F16" w:rsidRDefault="00C32F16" w:rsidP="00C32F16">
      <w:pPr>
        <w:pStyle w:val="2"/>
        <w:ind w:left="360" w:firstLine="720"/>
        <w:rPr>
          <w:rFonts w:ascii="GOST type B" w:hAnsi="GOST type B"/>
          <w:color w:val="000000"/>
          <w:sz w:val="28"/>
        </w:rPr>
      </w:pPr>
    </w:p>
    <w:p w:rsidR="00C32F16" w:rsidRDefault="00C32F16" w:rsidP="00C32F16">
      <w:pPr>
        <w:pStyle w:val="2"/>
        <w:ind w:left="360" w:firstLine="720"/>
        <w:rPr>
          <w:rFonts w:ascii="GOST type B" w:hAnsi="GOST type B"/>
          <w:color w:val="000000"/>
          <w:sz w:val="28"/>
        </w:rPr>
      </w:pPr>
    </w:p>
    <w:p w:rsidR="00C32F16" w:rsidRDefault="00C32F16" w:rsidP="00C32F16">
      <w:pPr>
        <w:pStyle w:val="2"/>
        <w:ind w:left="360" w:firstLine="720"/>
        <w:rPr>
          <w:rFonts w:ascii="GOST type B" w:hAnsi="GOST type B"/>
          <w:color w:val="000000"/>
          <w:sz w:val="28"/>
        </w:rPr>
      </w:pPr>
    </w:p>
    <w:p w:rsidR="00C32F16" w:rsidRDefault="00C32F16" w:rsidP="00C32F16">
      <w:pPr>
        <w:pStyle w:val="2"/>
        <w:ind w:left="360" w:firstLine="720"/>
        <w:rPr>
          <w:rFonts w:ascii="GOST type B" w:hAnsi="GOST type B"/>
          <w:color w:val="000000"/>
          <w:sz w:val="28"/>
        </w:rPr>
      </w:pPr>
    </w:p>
    <w:p w:rsidR="00C32F16" w:rsidRDefault="00C32F16" w:rsidP="00C32F16">
      <w:pPr>
        <w:pStyle w:val="2"/>
        <w:ind w:left="360" w:firstLine="720"/>
        <w:jc w:val="center"/>
        <w:rPr>
          <w:rFonts w:ascii="GOST type B" w:hAnsi="GOST type B"/>
          <w:b/>
          <w:color w:val="000000"/>
          <w:sz w:val="32"/>
        </w:rPr>
      </w:pPr>
    </w:p>
    <w:p w:rsidR="00EF76F1" w:rsidRDefault="00EF76F1" w:rsidP="00C32F16">
      <w:pPr>
        <w:pStyle w:val="2"/>
        <w:ind w:left="360" w:firstLine="720"/>
        <w:jc w:val="center"/>
        <w:rPr>
          <w:rFonts w:ascii="GOST type B" w:hAnsi="GOST type B"/>
          <w:b/>
          <w:color w:val="000000"/>
          <w:sz w:val="32"/>
        </w:rPr>
      </w:pPr>
    </w:p>
    <w:p w:rsidR="00C32F16" w:rsidRDefault="00C32F16" w:rsidP="00C32F16">
      <w:pPr>
        <w:pStyle w:val="2"/>
        <w:ind w:left="360" w:firstLine="720"/>
        <w:jc w:val="center"/>
        <w:rPr>
          <w:rFonts w:ascii="GOST type B" w:hAnsi="GOST type B"/>
          <w:b/>
          <w:color w:val="000000"/>
          <w:sz w:val="32"/>
        </w:rPr>
      </w:pPr>
    </w:p>
    <w:p w:rsidR="00C32F16" w:rsidRDefault="00C32F16" w:rsidP="00C32F16">
      <w:pPr>
        <w:pStyle w:val="2"/>
        <w:ind w:left="360" w:firstLine="720"/>
        <w:jc w:val="center"/>
        <w:rPr>
          <w:rFonts w:ascii="GOST type B" w:hAnsi="GOST type B"/>
          <w:b/>
          <w:color w:val="000000"/>
          <w:sz w:val="32"/>
        </w:rPr>
      </w:pPr>
    </w:p>
    <w:p w:rsidR="003C1964" w:rsidRPr="00145D96" w:rsidRDefault="003C1964" w:rsidP="003C19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Министерство образования и науки Челябинской области</w:t>
      </w:r>
    </w:p>
    <w:p w:rsidR="003C1964" w:rsidRPr="00145D96" w:rsidRDefault="003C1964" w:rsidP="003C19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3C1964" w:rsidRPr="00145D96" w:rsidRDefault="003C1964" w:rsidP="003C19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профессионального образования </w:t>
      </w:r>
    </w:p>
    <w:p w:rsidR="003C1964" w:rsidRPr="00145D96" w:rsidRDefault="003C1964" w:rsidP="003C19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(среднее специальное учебное заведение)</w:t>
      </w:r>
    </w:p>
    <w:p w:rsidR="003C1964" w:rsidRPr="00145D96" w:rsidRDefault="003C1964" w:rsidP="003C19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«Южно-Уральский многопрофильный колледж»</w:t>
      </w:r>
    </w:p>
    <w:p w:rsidR="00C32F16" w:rsidRDefault="00C32F16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3C1964" w:rsidRDefault="003C1964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3C1964" w:rsidRDefault="003C1964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3C1964" w:rsidRDefault="003C1964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3C1964" w:rsidRDefault="003C1964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3C1964" w:rsidRDefault="003C1964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3C1964" w:rsidRDefault="003C1964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3C1964" w:rsidRDefault="003C1964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3C1964" w:rsidRPr="003C1964" w:rsidRDefault="003C1964" w:rsidP="00C32F16">
      <w:pPr>
        <w:spacing w:line="360" w:lineRule="auto"/>
        <w:ind w:left="284" w:firstLine="709"/>
        <w:jc w:val="center"/>
        <w:rPr>
          <w:rFonts w:ascii="Times New Roman" w:hAnsi="Times New Roman"/>
          <w:b/>
          <w:caps/>
          <w:sz w:val="28"/>
        </w:rPr>
      </w:pPr>
      <w:r w:rsidRPr="003C1964">
        <w:rPr>
          <w:rFonts w:ascii="Times New Roman" w:hAnsi="Times New Roman"/>
          <w:b/>
          <w:caps/>
          <w:color w:val="000000"/>
          <w:sz w:val="28"/>
        </w:rPr>
        <w:t>Алгебраический критерий устойчивости Гурвица</w:t>
      </w:r>
    </w:p>
    <w:p w:rsidR="00C32F16" w:rsidRDefault="00C32F16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3C1964" w:rsidRDefault="003C1964" w:rsidP="00C32F16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3C1964" w:rsidRDefault="003C1964" w:rsidP="003C19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Челябинск, 2015</w:t>
      </w:r>
    </w:p>
    <w:p w:rsidR="00EF76F1" w:rsidRDefault="00EF76F1" w:rsidP="003C19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964" w:rsidRPr="006307F3" w:rsidRDefault="00C32F16" w:rsidP="003C1964">
      <w:pPr>
        <w:pStyle w:val="2"/>
        <w:ind w:firstLine="1134"/>
        <w:rPr>
          <w:caps/>
          <w:color w:val="000000"/>
          <w:sz w:val="28"/>
        </w:rPr>
      </w:pPr>
      <w:r w:rsidRPr="006307F3">
        <w:rPr>
          <w:b/>
          <w:caps/>
          <w:color w:val="000000"/>
          <w:sz w:val="28"/>
        </w:rPr>
        <w:lastRenderedPageBreak/>
        <w:t>1 Цель работы</w:t>
      </w:r>
    </w:p>
    <w:p w:rsidR="00C32F16" w:rsidRPr="003C1964" w:rsidRDefault="003C1964" w:rsidP="003C1964">
      <w:pPr>
        <w:pStyle w:val="2"/>
        <w:ind w:firstLine="1134"/>
        <w:rPr>
          <w:color w:val="000000"/>
          <w:sz w:val="28"/>
        </w:rPr>
      </w:pPr>
      <w:r>
        <w:rPr>
          <w:color w:val="000000"/>
          <w:sz w:val="28"/>
        </w:rPr>
        <w:t>И</w:t>
      </w:r>
      <w:r w:rsidR="00C32F16" w:rsidRPr="003C1964">
        <w:rPr>
          <w:color w:val="000000"/>
          <w:sz w:val="28"/>
        </w:rPr>
        <w:t>спользуя критерий Гурвица, по характеристическому уравнению определить устойчивость системы.</w:t>
      </w:r>
    </w:p>
    <w:p w:rsidR="00C32F16" w:rsidRPr="003C1964" w:rsidRDefault="00C32F16" w:rsidP="003C1964">
      <w:pPr>
        <w:pStyle w:val="2"/>
        <w:ind w:firstLine="1134"/>
        <w:rPr>
          <w:color w:val="000000"/>
          <w:sz w:val="28"/>
        </w:rPr>
      </w:pPr>
    </w:p>
    <w:p w:rsidR="00C32F16" w:rsidRPr="006307F3" w:rsidRDefault="003C1964" w:rsidP="003C1964">
      <w:pPr>
        <w:pStyle w:val="2"/>
        <w:ind w:firstLine="1134"/>
        <w:rPr>
          <w:b/>
          <w:caps/>
          <w:color w:val="000000"/>
          <w:sz w:val="28"/>
        </w:rPr>
      </w:pPr>
      <w:r w:rsidRPr="006307F3">
        <w:rPr>
          <w:b/>
          <w:caps/>
          <w:color w:val="000000"/>
          <w:sz w:val="28"/>
        </w:rPr>
        <w:t>2 План работы</w:t>
      </w:r>
    </w:p>
    <w:p w:rsidR="00C32F16" w:rsidRPr="003C1964" w:rsidRDefault="00C32F16" w:rsidP="00093CAF">
      <w:pPr>
        <w:pStyle w:val="2"/>
        <w:numPr>
          <w:ilvl w:val="0"/>
          <w:numId w:val="11"/>
        </w:numPr>
        <w:tabs>
          <w:tab w:val="clear" w:pos="1701"/>
          <w:tab w:val="num" w:pos="1560"/>
        </w:tabs>
        <w:ind w:left="0" w:firstLine="1134"/>
        <w:rPr>
          <w:color w:val="000000"/>
          <w:sz w:val="28"/>
        </w:rPr>
      </w:pPr>
      <w:r w:rsidRPr="003C1964">
        <w:rPr>
          <w:color w:val="000000"/>
          <w:sz w:val="28"/>
        </w:rPr>
        <w:t>по виду характеристическому уравнению своего варианта (таблица 1) определить его порядок;</w:t>
      </w:r>
    </w:p>
    <w:p w:rsidR="00C32F16" w:rsidRPr="003C1964" w:rsidRDefault="00C32F16" w:rsidP="00093CAF">
      <w:pPr>
        <w:pStyle w:val="2"/>
        <w:numPr>
          <w:ilvl w:val="0"/>
          <w:numId w:val="11"/>
        </w:numPr>
        <w:tabs>
          <w:tab w:val="clear" w:pos="1701"/>
          <w:tab w:val="num" w:pos="1560"/>
        </w:tabs>
        <w:ind w:left="0" w:firstLine="1134"/>
        <w:rPr>
          <w:color w:val="000000"/>
          <w:sz w:val="28"/>
        </w:rPr>
      </w:pPr>
      <w:r w:rsidRPr="003C1964">
        <w:rPr>
          <w:color w:val="000000"/>
          <w:sz w:val="28"/>
        </w:rPr>
        <w:t>по характеристическому уравнению системы составить главный определитель Гурвица;</w:t>
      </w:r>
    </w:p>
    <w:p w:rsidR="00C32F16" w:rsidRPr="003C1964" w:rsidRDefault="00C32F16" w:rsidP="00093CAF">
      <w:pPr>
        <w:pStyle w:val="2"/>
        <w:numPr>
          <w:ilvl w:val="0"/>
          <w:numId w:val="11"/>
        </w:numPr>
        <w:tabs>
          <w:tab w:val="clear" w:pos="1701"/>
          <w:tab w:val="num" w:pos="1560"/>
        </w:tabs>
        <w:ind w:left="0" w:firstLine="1134"/>
        <w:rPr>
          <w:color w:val="000000"/>
          <w:sz w:val="28"/>
        </w:rPr>
      </w:pPr>
      <w:r w:rsidRPr="003C1964">
        <w:rPr>
          <w:color w:val="000000"/>
          <w:sz w:val="28"/>
        </w:rPr>
        <w:t>на основании главного определителя Гурвица подсчитать все остальные определители;</w:t>
      </w:r>
    </w:p>
    <w:p w:rsidR="00C32F16" w:rsidRPr="003C1964" w:rsidRDefault="00C32F16" w:rsidP="00093CAF">
      <w:pPr>
        <w:pStyle w:val="2"/>
        <w:numPr>
          <w:ilvl w:val="0"/>
          <w:numId w:val="11"/>
        </w:numPr>
        <w:tabs>
          <w:tab w:val="clear" w:pos="1701"/>
          <w:tab w:val="num" w:pos="1560"/>
        </w:tabs>
        <w:ind w:left="0" w:firstLine="1134"/>
        <w:rPr>
          <w:color w:val="000000"/>
          <w:sz w:val="28"/>
        </w:rPr>
      </w:pPr>
      <w:r w:rsidRPr="003C1964">
        <w:rPr>
          <w:color w:val="000000"/>
          <w:sz w:val="28"/>
        </w:rPr>
        <w:t>определить устойчивость системы;</w:t>
      </w:r>
    </w:p>
    <w:p w:rsidR="00C32F16" w:rsidRPr="003C1964" w:rsidRDefault="00C32F16" w:rsidP="00093CAF">
      <w:pPr>
        <w:pStyle w:val="2"/>
        <w:numPr>
          <w:ilvl w:val="0"/>
          <w:numId w:val="11"/>
        </w:numPr>
        <w:tabs>
          <w:tab w:val="clear" w:pos="1701"/>
          <w:tab w:val="num" w:pos="1560"/>
        </w:tabs>
        <w:ind w:left="0" w:firstLine="1134"/>
        <w:rPr>
          <w:color w:val="000000"/>
          <w:sz w:val="28"/>
        </w:rPr>
      </w:pPr>
      <w:r w:rsidRPr="003C1964">
        <w:rPr>
          <w:color w:val="000000"/>
          <w:sz w:val="28"/>
        </w:rPr>
        <w:t>с помощью программ на ЭВМ убедиться в правильности определения устойчивости системы;</w:t>
      </w:r>
    </w:p>
    <w:p w:rsidR="00C32F16" w:rsidRPr="003C1964" w:rsidRDefault="00C32F16" w:rsidP="00093CAF">
      <w:pPr>
        <w:pStyle w:val="2"/>
        <w:numPr>
          <w:ilvl w:val="0"/>
          <w:numId w:val="11"/>
        </w:numPr>
        <w:tabs>
          <w:tab w:val="clear" w:pos="1701"/>
          <w:tab w:val="num" w:pos="1560"/>
        </w:tabs>
        <w:ind w:left="0" w:firstLine="1134"/>
        <w:rPr>
          <w:color w:val="000000"/>
          <w:sz w:val="28"/>
        </w:rPr>
      </w:pPr>
      <w:r w:rsidRPr="003C1964">
        <w:rPr>
          <w:color w:val="000000"/>
          <w:sz w:val="28"/>
        </w:rPr>
        <w:t>сделать выводы;</w:t>
      </w:r>
    </w:p>
    <w:p w:rsidR="00C32F16" w:rsidRDefault="00C32F16" w:rsidP="00093CAF">
      <w:pPr>
        <w:pStyle w:val="2"/>
        <w:numPr>
          <w:ilvl w:val="0"/>
          <w:numId w:val="11"/>
        </w:numPr>
        <w:tabs>
          <w:tab w:val="clear" w:pos="1701"/>
          <w:tab w:val="num" w:pos="1560"/>
        </w:tabs>
        <w:ind w:left="0" w:firstLine="1134"/>
        <w:rPr>
          <w:color w:val="000000"/>
          <w:sz w:val="28"/>
        </w:rPr>
      </w:pPr>
      <w:r w:rsidRPr="003C1964">
        <w:rPr>
          <w:color w:val="000000"/>
          <w:sz w:val="28"/>
        </w:rPr>
        <w:t>ответить на контрольные вопросы.</w:t>
      </w:r>
    </w:p>
    <w:p w:rsidR="003C1964" w:rsidRDefault="003C1964" w:rsidP="003C1964">
      <w:pPr>
        <w:pStyle w:val="2"/>
        <w:rPr>
          <w:color w:val="000000"/>
          <w:sz w:val="28"/>
        </w:rPr>
      </w:pPr>
    </w:p>
    <w:p w:rsidR="00C32F16" w:rsidRDefault="00C32F16" w:rsidP="003C1964">
      <w:pPr>
        <w:pStyle w:val="2"/>
        <w:spacing w:line="240" w:lineRule="auto"/>
        <w:ind w:left="2127" w:hanging="2127"/>
        <w:rPr>
          <w:color w:val="000000"/>
          <w:sz w:val="28"/>
          <w:szCs w:val="28"/>
        </w:rPr>
      </w:pPr>
      <w:r w:rsidRPr="003C1964">
        <w:rPr>
          <w:color w:val="000000"/>
          <w:sz w:val="28"/>
          <w:szCs w:val="28"/>
        </w:rPr>
        <w:t>Таблица</w:t>
      </w:r>
      <w:r w:rsidR="003C1964" w:rsidRPr="003C1964">
        <w:rPr>
          <w:color w:val="000000"/>
          <w:sz w:val="28"/>
          <w:szCs w:val="28"/>
        </w:rPr>
        <w:t xml:space="preserve"> 1</w:t>
      </w:r>
      <w:r w:rsidRPr="003C1964">
        <w:rPr>
          <w:color w:val="000000"/>
          <w:sz w:val="28"/>
          <w:szCs w:val="28"/>
        </w:rPr>
        <w:t xml:space="preserve"> - Варианты практической работы </w:t>
      </w:r>
    </w:p>
    <w:p w:rsidR="003C1964" w:rsidRPr="003C1964" w:rsidRDefault="003C1964" w:rsidP="003C1964">
      <w:pPr>
        <w:pStyle w:val="2"/>
        <w:spacing w:line="240" w:lineRule="auto"/>
        <w:ind w:left="2127" w:hanging="2127"/>
        <w:rPr>
          <w:color w:val="000000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600"/>
        <w:gridCol w:w="1260"/>
        <w:gridCol w:w="3600"/>
      </w:tblGrid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Характеристическое уравнение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Характеристическое уравнение</w:t>
            </w:r>
          </w:p>
        </w:tc>
      </w:tr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6р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3C1964">
              <w:rPr>
                <w:color w:val="000000"/>
                <w:sz w:val="28"/>
                <w:szCs w:val="28"/>
              </w:rPr>
              <w:t>+3р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</w:t>
            </w:r>
            <w:proofErr w:type="gramStart"/>
            <w:r w:rsidRPr="003C196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C1964">
              <w:rPr>
                <w:color w:val="000000"/>
                <w:sz w:val="28"/>
                <w:szCs w:val="28"/>
              </w:rPr>
              <w:t>+1=0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9р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+11р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+5р+1=0</w:t>
            </w:r>
          </w:p>
        </w:tc>
      </w:tr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+5р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+3р+1=0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7р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+4р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+11р+1=0</w:t>
            </w:r>
          </w:p>
        </w:tc>
      </w:tr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7р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3C1964">
              <w:rPr>
                <w:color w:val="000000"/>
                <w:sz w:val="28"/>
                <w:szCs w:val="28"/>
              </w:rPr>
              <w:t>+3р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+р</w:t>
            </w:r>
            <w:proofErr w:type="gramStart"/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3C1964">
              <w:rPr>
                <w:color w:val="000000"/>
                <w:sz w:val="28"/>
                <w:szCs w:val="28"/>
              </w:rPr>
              <w:t>+4р+1=0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3C1964">
              <w:rPr>
                <w:color w:val="000000"/>
                <w:sz w:val="28"/>
                <w:szCs w:val="28"/>
              </w:rPr>
              <w:t>+5р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+6р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</w:t>
            </w:r>
            <w:proofErr w:type="gramStart"/>
            <w:r w:rsidRPr="003C196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C1964">
              <w:rPr>
                <w:color w:val="000000"/>
                <w:sz w:val="28"/>
                <w:szCs w:val="28"/>
              </w:rPr>
              <w:t>+1=0</w:t>
            </w:r>
          </w:p>
        </w:tc>
      </w:tr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7р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+12р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+5р+1=0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19р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+9р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+9р+1=0</w:t>
            </w:r>
          </w:p>
        </w:tc>
      </w:tr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3р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+4р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+9р+1=0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2р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3C1964">
              <w:rPr>
                <w:color w:val="000000"/>
                <w:sz w:val="28"/>
                <w:szCs w:val="28"/>
              </w:rPr>
              <w:t>+5р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+4р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</w:t>
            </w:r>
            <w:proofErr w:type="gramStart"/>
            <w:r w:rsidRPr="003C196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C1964">
              <w:rPr>
                <w:color w:val="000000"/>
                <w:sz w:val="28"/>
                <w:szCs w:val="28"/>
              </w:rPr>
              <w:t>+1=0</w:t>
            </w:r>
          </w:p>
        </w:tc>
      </w:tr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3C1964">
              <w:rPr>
                <w:color w:val="000000"/>
                <w:sz w:val="28"/>
                <w:szCs w:val="28"/>
              </w:rPr>
              <w:t>+5р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+6р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</w:t>
            </w:r>
            <w:proofErr w:type="gramStart"/>
            <w:r w:rsidRPr="003C196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C1964">
              <w:rPr>
                <w:color w:val="000000"/>
                <w:sz w:val="28"/>
                <w:szCs w:val="28"/>
              </w:rPr>
              <w:t>+1=0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4р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+7р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+12р+1=0</w:t>
            </w:r>
          </w:p>
        </w:tc>
      </w:tr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12р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+15р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+12р+1=0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6р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+10р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+9р+1=0</w:t>
            </w:r>
          </w:p>
        </w:tc>
      </w:tr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2р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3C1964">
              <w:rPr>
                <w:color w:val="000000"/>
                <w:sz w:val="28"/>
                <w:szCs w:val="28"/>
              </w:rPr>
              <w:t>+р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+4р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+7р+1=0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11р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+4р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+11р+1=0</w:t>
            </w:r>
          </w:p>
        </w:tc>
      </w:tr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3р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+4р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+12р+1=0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7р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3C1964">
              <w:rPr>
                <w:color w:val="000000"/>
                <w:sz w:val="28"/>
                <w:szCs w:val="28"/>
              </w:rPr>
              <w:t>+6р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+9р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+4р+1=0</w:t>
            </w:r>
          </w:p>
        </w:tc>
      </w:tr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7р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+4р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</w:t>
            </w:r>
            <w:proofErr w:type="gramStart"/>
            <w:r w:rsidRPr="003C196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C1964">
              <w:rPr>
                <w:color w:val="000000"/>
                <w:sz w:val="28"/>
                <w:szCs w:val="28"/>
              </w:rPr>
              <w:t>+1=0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4р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3C1964">
              <w:rPr>
                <w:color w:val="000000"/>
                <w:sz w:val="28"/>
                <w:szCs w:val="28"/>
              </w:rPr>
              <w:t>+3р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+9р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+2р+1=0</w:t>
            </w:r>
          </w:p>
        </w:tc>
      </w:tr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12р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3C1964">
              <w:rPr>
                <w:color w:val="000000"/>
                <w:sz w:val="28"/>
                <w:szCs w:val="28"/>
              </w:rPr>
              <w:t>+р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+р</w:t>
            </w:r>
            <w:proofErr w:type="gramStart"/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3C1964">
              <w:rPr>
                <w:color w:val="000000"/>
                <w:sz w:val="28"/>
                <w:szCs w:val="28"/>
              </w:rPr>
              <w:t>+5р+1=0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9р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+р</w:t>
            </w:r>
            <w:proofErr w:type="gramStart"/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3C1964">
              <w:rPr>
                <w:color w:val="000000"/>
                <w:sz w:val="28"/>
                <w:szCs w:val="28"/>
              </w:rPr>
              <w:t>+6р+1=0</w:t>
            </w:r>
          </w:p>
        </w:tc>
      </w:tr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</w:t>
            </w:r>
            <w:proofErr w:type="gramStart"/>
            <w:r w:rsidRPr="003C196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C1964">
              <w:rPr>
                <w:color w:val="000000"/>
                <w:sz w:val="28"/>
                <w:szCs w:val="28"/>
              </w:rPr>
              <w:t>+1=0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5р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+4р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+3р+16р+1=0</w:t>
            </w:r>
          </w:p>
        </w:tc>
      </w:tr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3C1964">
              <w:rPr>
                <w:color w:val="000000"/>
                <w:sz w:val="28"/>
                <w:szCs w:val="28"/>
                <w:vertAlign w:val="superscript"/>
              </w:rPr>
              <w:t>4</w:t>
            </w:r>
            <w:proofErr w:type="gramEnd"/>
            <w:r w:rsidRPr="003C1964">
              <w:rPr>
                <w:color w:val="000000"/>
                <w:sz w:val="28"/>
                <w:szCs w:val="28"/>
              </w:rPr>
              <w:t>+5р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+7р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+6р+1=0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7р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3C1964">
              <w:rPr>
                <w:color w:val="000000"/>
                <w:sz w:val="28"/>
                <w:szCs w:val="28"/>
              </w:rPr>
              <w:t>+р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+3р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</w:t>
            </w:r>
            <w:proofErr w:type="gramStart"/>
            <w:r w:rsidRPr="003C196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C1964">
              <w:rPr>
                <w:color w:val="000000"/>
                <w:sz w:val="28"/>
                <w:szCs w:val="28"/>
              </w:rPr>
              <w:t>+1=0</w:t>
            </w:r>
          </w:p>
        </w:tc>
      </w:tr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9р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+12р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+10р+1=0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6р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+4р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+4р+1=0</w:t>
            </w:r>
          </w:p>
        </w:tc>
      </w:tr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10р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3C1964">
              <w:rPr>
                <w:color w:val="000000"/>
                <w:sz w:val="28"/>
                <w:szCs w:val="28"/>
              </w:rPr>
              <w:t>+7р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+2р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+14р+1=0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3р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+р</w:t>
            </w:r>
            <w:proofErr w:type="gramStart"/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3C1964">
              <w:rPr>
                <w:color w:val="000000"/>
                <w:sz w:val="28"/>
                <w:szCs w:val="28"/>
              </w:rPr>
              <w:t>+9р+1=0</w:t>
            </w:r>
          </w:p>
        </w:tc>
      </w:tr>
      <w:tr w:rsidR="00C32F16" w:rsidRPr="003C1964" w:rsidTr="003C1964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11р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+7р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+3р+1=0</w:t>
            </w:r>
          </w:p>
        </w:tc>
        <w:tc>
          <w:tcPr>
            <w:tcW w:w="126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600" w:type="dxa"/>
            <w:vAlign w:val="center"/>
          </w:tcPr>
          <w:p w:rsidR="00C32F16" w:rsidRPr="003C1964" w:rsidRDefault="00C32F16" w:rsidP="003C1964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C1964">
              <w:rPr>
                <w:color w:val="000000"/>
                <w:sz w:val="28"/>
                <w:szCs w:val="28"/>
              </w:rPr>
              <w:t>8р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3C1964">
              <w:rPr>
                <w:color w:val="000000"/>
                <w:sz w:val="28"/>
                <w:szCs w:val="28"/>
              </w:rPr>
              <w:t>+2р</w:t>
            </w:r>
            <w:r w:rsidRPr="003C1964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3C1964">
              <w:rPr>
                <w:color w:val="000000"/>
                <w:sz w:val="28"/>
                <w:szCs w:val="28"/>
              </w:rPr>
              <w:t>+4р+1=0</w:t>
            </w:r>
          </w:p>
        </w:tc>
      </w:tr>
    </w:tbl>
    <w:p w:rsidR="00C32F16" w:rsidRPr="003C1964" w:rsidRDefault="00C32F16" w:rsidP="003C1964">
      <w:pPr>
        <w:pStyle w:val="2"/>
        <w:ind w:firstLine="1134"/>
        <w:rPr>
          <w:color w:val="000000"/>
          <w:sz w:val="28"/>
          <w:szCs w:val="28"/>
        </w:rPr>
      </w:pPr>
      <w:r w:rsidRPr="003C1964">
        <w:rPr>
          <w:b/>
          <w:color w:val="000000"/>
          <w:sz w:val="28"/>
          <w:szCs w:val="28"/>
        </w:rPr>
        <w:lastRenderedPageBreak/>
        <w:t>Примечание:</w:t>
      </w:r>
      <w:r w:rsidRPr="003C1964">
        <w:rPr>
          <w:color w:val="000000"/>
          <w:sz w:val="28"/>
          <w:szCs w:val="28"/>
        </w:rPr>
        <w:t xml:space="preserve"> номер варианта соответствует порядковому номеру студента в журнале.</w:t>
      </w:r>
    </w:p>
    <w:p w:rsidR="00C32F16" w:rsidRDefault="00C32F16" w:rsidP="003C1964">
      <w:pPr>
        <w:pStyle w:val="2"/>
        <w:ind w:firstLine="1134"/>
        <w:rPr>
          <w:color w:val="000000"/>
          <w:sz w:val="28"/>
        </w:rPr>
      </w:pPr>
    </w:p>
    <w:p w:rsidR="003C1964" w:rsidRPr="006307F3" w:rsidRDefault="003C1964" w:rsidP="00C32F16">
      <w:pPr>
        <w:pStyle w:val="2"/>
        <w:ind w:left="360" w:firstLine="720"/>
        <w:rPr>
          <w:b/>
          <w:caps/>
          <w:color w:val="000000"/>
          <w:sz w:val="28"/>
        </w:rPr>
      </w:pPr>
      <w:r w:rsidRPr="006307F3">
        <w:rPr>
          <w:b/>
          <w:caps/>
          <w:color w:val="000000"/>
          <w:sz w:val="28"/>
        </w:rPr>
        <w:t xml:space="preserve">3 Методические указания </w:t>
      </w:r>
    </w:p>
    <w:p w:rsidR="00C32F16" w:rsidRDefault="00C32F16" w:rsidP="003C1964">
      <w:pPr>
        <w:pStyle w:val="2"/>
        <w:ind w:firstLine="1134"/>
        <w:rPr>
          <w:color w:val="000000"/>
          <w:sz w:val="28"/>
        </w:rPr>
      </w:pPr>
      <w:r>
        <w:rPr>
          <w:color w:val="000000"/>
          <w:sz w:val="28"/>
        </w:rPr>
        <w:t>Критерий Гурвица относится к разряду алгебраических критериев. Он выражает условия устойчивости в форме определителей, составленных из коэффициентов характеристического уравнения.</w:t>
      </w:r>
    </w:p>
    <w:p w:rsidR="00C32F16" w:rsidRPr="006307F3" w:rsidRDefault="00C32F16" w:rsidP="003C1964">
      <w:pPr>
        <w:pStyle w:val="2"/>
        <w:ind w:firstLine="1134"/>
        <w:rPr>
          <w:b/>
          <w:color w:val="000000"/>
          <w:sz w:val="28"/>
        </w:rPr>
      </w:pPr>
      <w:r w:rsidRPr="006307F3">
        <w:rPr>
          <w:b/>
          <w:color w:val="000000"/>
          <w:sz w:val="28"/>
        </w:rPr>
        <w:t>Критерий Гурвица читается:</w:t>
      </w:r>
    </w:p>
    <w:p w:rsidR="00C32F16" w:rsidRDefault="00C32F16" w:rsidP="003C1964">
      <w:pPr>
        <w:pStyle w:val="2"/>
        <w:ind w:firstLine="1134"/>
        <w:rPr>
          <w:color w:val="000000"/>
          <w:sz w:val="28"/>
        </w:rPr>
      </w:pPr>
      <w:r>
        <w:rPr>
          <w:color w:val="000000"/>
          <w:sz w:val="28"/>
        </w:rPr>
        <w:t>Для того чтобы система была устойчивой, необходимо, чтобы все коэффициенты характеристического уравнения и все определители Гурвица были положительными.</w:t>
      </w:r>
    </w:p>
    <w:p w:rsidR="00C32F16" w:rsidRPr="006307F3" w:rsidRDefault="00C32F16" w:rsidP="003C1964">
      <w:pPr>
        <w:pStyle w:val="2"/>
        <w:ind w:firstLine="1134"/>
        <w:rPr>
          <w:b/>
          <w:color w:val="000000"/>
          <w:sz w:val="28"/>
        </w:rPr>
      </w:pPr>
      <w:r w:rsidRPr="006307F3">
        <w:rPr>
          <w:b/>
          <w:color w:val="000000"/>
          <w:sz w:val="28"/>
        </w:rPr>
        <w:t>Анализ устойчивости ведется в следующем порядке:</w:t>
      </w:r>
    </w:p>
    <w:p w:rsidR="00C32F16" w:rsidRDefault="00C32F16" w:rsidP="0015588B">
      <w:pPr>
        <w:pStyle w:val="2"/>
        <w:numPr>
          <w:ilvl w:val="0"/>
          <w:numId w:val="32"/>
        </w:numPr>
        <w:rPr>
          <w:color w:val="000000"/>
          <w:sz w:val="28"/>
        </w:rPr>
      </w:pPr>
      <w:r>
        <w:rPr>
          <w:color w:val="000000"/>
          <w:sz w:val="28"/>
        </w:rPr>
        <w:t>составляется характеристическое уравнение системы:</w:t>
      </w:r>
    </w:p>
    <w:p w:rsidR="00C32F16" w:rsidRDefault="00C32F16" w:rsidP="003C1964">
      <w:pPr>
        <w:pStyle w:val="2"/>
        <w:ind w:firstLine="1134"/>
        <w:jc w:val="center"/>
        <w:rPr>
          <w:color w:val="000000"/>
          <w:sz w:val="28"/>
        </w:rPr>
      </w:pPr>
      <w:r>
        <w:rPr>
          <w:color w:val="000000"/>
          <w:position w:val="-12"/>
          <w:sz w:val="28"/>
        </w:rPr>
        <w:object w:dxaOrig="34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8.75pt" o:ole="" fillcolor="window">
            <v:imagedata r:id="rId8" o:title=""/>
          </v:shape>
          <o:OLEObject Type="Embed" ProgID="Equation.3" ShapeID="_x0000_i1025" DrawAspect="Content" ObjectID="_1489924750" r:id="rId9"/>
        </w:object>
      </w:r>
    </w:p>
    <w:p w:rsidR="00C32F16" w:rsidRDefault="00C32F16" w:rsidP="0015588B">
      <w:pPr>
        <w:pStyle w:val="2"/>
        <w:numPr>
          <w:ilvl w:val="0"/>
          <w:numId w:val="32"/>
        </w:numPr>
        <w:rPr>
          <w:color w:val="000000"/>
          <w:sz w:val="28"/>
        </w:rPr>
      </w:pPr>
      <w:r>
        <w:rPr>
          <w:color w:val="000000"/>
          <w:sz w:val="28"/>
        </w:rPr>
        <w:t>составляется главный определитель Гурвица:</w:t>
      </w:r>
    </w:p>
    <w:p w:rsidR="00C32F16" w:rsidRDefault="00C32F16" w:rsidP="003C1964">
      <w:pPr>
        <w:pStyle w:val="2"/>
        <w:numPr>
          <w:ilvl w:val="0"/>
          <w:numId w:val="1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 xml:space="preserve">по главной диагонали выписываются все коэффициенты уравнения, начиная 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position w:val="-10"/>
          <w:sz w:val="28"/>
        </w:rPr>
        <w:object w:dxaOrig="260" w:dyaOrig="340">
          <v:shape id="_x0000_i1026" type="#_x0000_t75" style="width:12.75pt;height:17.25pt" o:ole="" fillcolor="window">
            <v:imagedata r:id="rId10" o:title=""/>
          </v:shape>
          <o:OLEObject Type="Embed" ProgID="Equation.3" ShapeID="_x0000_i1026" DrawAspect="Content" ObjectID="_1489924751" r:id="rId11"/>
        </w:objec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последнего </w:t>
      </w:r>
      <w:r>
        <w:rPr>
          <w:color w:val="000000"/>
          <w:position w:val="-12"/>
          <w:sz w:val="28"/>
        </w:rPr>
        <w:object w:dxaOrig="279" w:dyaOrig="360">
          <v:shape id="_x0000_i1027" type="#_x0000_t75" style="width:14.25pt;height:18pt" o:ole="" fillcolor="window">
            <v:imagedata r:id="rId12" o:title=""/>
          </v:shape>
          <o:OLEObject Type="Embed" ProgID="Equation.3" ShapeID="_x0000_i1027" DrawAspect="Content" ObjectID="_1489924752" r:id="rId13"/>
        </w:object>
      </w:r>
      <w:r>
        <w:rPr>
          <w:color w:val="000000"/>
          <w:sz w:val="28"/>
        </w:rPr>
        <w:t>в порядке возрастания индексов;</w:t>
      </w:r>
    </w:p>
    <w:p w:rsidR="00C32F16" w:rsidRDefault="00C32F16" w:rsidP="003C1964">
      <w:pPr>
        <w:pStyle w:val="2"/>
        <w:numPr>
          <w:ilvl w:val="0"/>
          <w:numId w:val="1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>столбцы дополняются вверх от диагонали, путем вписывая коэффициентов с последовательно возрастающим индексом;</w:t>
      </w:r>
    </w:p>
    <w:p w:rsidR="00C32F16" w:rsidRDefault="00C32F16" w:rsidP="003C1964">
      <w:pPr>
        <w:pStyle w:val="2"/>
        <w:numPr>
          <w:ilvl w:val="0"/>
          <w:numId w:val="1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>вниз от диагонали столбцы дополняются вписыванием коэффициентов с последовательно убывающим индексом;</w:t>
      </w:r>
    </w:p>
    <w:p w:rsidR="00C32F16" w:rsidRDefault="00C32F16" w:rsidP="003C1964">
      <w:pPr>
        <w:pStyle w:val="2"/>
        <w:numPr>
          <w:ilvl w:val="0"/>
          <w:numId w:val="1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>на место коэффициентов, имеющих индексы больше и меньше нуля, подставляются нули.</w:t>
      </w:r>
    </w:p>
    <w:p w:rsidR="00C32F16" w:rsidRDefault="00C32F16" w:rsidP="003C1964">
      <w:pPr>
        <w:pStyle w:val="2"/>
        <w:ind w:firstLine="1134"/>
        <w:jc w:val="center"/>
        <w:rPr>
          <w:color w:val="000000"/>
          <w:sz w:val="28"/>
        </w:rPr>
      </w:pPr>
      <w:r>
        <w:rPr>
          <w:color w:val="000000"/>
          <w:position w:val="-10"/>
          <w:sz w:val="28"/>
        </w:rPr>
        <w:object w:dxaOrig="180" w:dyaOrig="340">
          <v:shape id="_x0000_i1028" type="#_x0000_t75" style="width:9pt;height:17.25pt" o:ole="" fillcolor="window">
            <v:imagedata r:id="rId14" o:title=""/>
          </v:shape>
          <o:OLEObject Type="Embed" ProgID="Equation.3" ShapeID="_x0000_i1028" DrawAspect="Content" ObjectID="_1489924753" r:id="rId15"/>
        </w:object>
      </w:r>
      <w:r>
        <w:rPr>
          <w:color w:val="000000"/>
          <w:position w:val="-86"/>
          <w:sz w:val="28"/>
        </w:rPr>
        <w:object w:dxaOrig="2620" w:dyaOrig="1840">
          <v:shape id="_x0000_i1029" type="#_x0000_t75" style="width:131.25pt;height:92.25pt" o:ole="" fillcolor="window">
            <v:imagedata r:id="rId16" o:title=""/>
          </v:shape>
          <o:OLEObject Type="Embed" ProgID="Equation.3" ShapeID="_x0000_i1029" DrawAspect="Content" ObjectID="_1489924754" r:id="rId17"/>
        </w:object>
      </w:r>
    </w:p>
    <w:p w:rsidR="00C32F16" w:rsidRDefault="0015588B" w:rsidP="0015588B">
      <w:pPr>
        <w:pStyle w:val="2"/>
        <w:numPr>
          <w:ilvl w:val="0"/>
          <w:numId w:val="32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32F16">
        <w:rPr>
          <w:color w:val="000000"/>
          <w:sz w:val="28"/>
        </w:rPr>
        <w:t>на основании главного определителя подсчитываются все остальные определители Гурвица.</w:t>
      </w:r>
    </w:p>
    <w:p w:rsidR="00C32F16" w:rsidRDefault="00C32F16" w:rsidP="003C1964">
      <w:pPr>
        <w:pStyle w:val="2"/>
        <w:ind w:firstLine="1134"/>
        <w:rPr>
          <w:color w:val="000000"/>
          <w:sz w:val="28"/>
        </w:rPr>
      </w:pPr>
      <w:r>
        <w:rPr>
          <w:color w:val="000000"/>
          <w:position w:val="-10"/>
          <w:sz w:val="28"/>
        </w:rPr>
        <w:object w:dxaOrig="760" w:dyaOrig="340">
          <v:shape id="_x0000_i1030" type="#_x0000_t75" style="width:38.25pt;height:17.25pt" o:ole="" fillcolor="window">
            <v:imagedata r:id="rId18" o:title=""/>
          </v:shape>
          <o:OLEObject Type="Embed" ProgID="Equation.3" ShapeID="_x0000_i1030" DrawAspect="Content" ObjectID="_1489924755" r:id="rId19"/>
        </w:object>
      </w:r>
      <w:r>
        <w:rPr>
          <w:color w:val="000000"/>
          <w:sz w:val="28"/>
        </w:rPr>
        <w:t xml:space="preserve">;                    </w:t>
      </w:r>
      <w:r>
        <w:rPr>
          <w:color w:val="000000"/>
          <w:position w:val="-32"/>
          <w:sz w:val="28"/>
        </w:rPr>
        <w:object w:dxaOrig="1359" w:dyaOrig="760">
          <v:shape id="_x0000_i1031" type="#_x0000_t75" style="width:68.25pt;height:38.25pt" o:ole="" fillcolor="window">
            <v:imagedata r:id="rId20" o:title=""/>
          </v:shape>
          <o:OLEObject Type="Embed" ProgID="Equation.3" ShapeID="_x0000_i1031" DrawAspect="Content" ObjectID="_1489924756" r:id="rId21"/>
        </w:object>
      </w:r>
      <w:r>
        <w:rPr>
          <w:color w:val="000000"/>
          <w:sz w:val="28"/>
        </w:rPr>
        <w:t xml:space="preserve"> ;                     </w:t>
      </w:r>
      <w:r>
        <w:rPr>
          <w:color w:val="000000"/>
          <w:position w:val="-50"/>
          <w:sz w:val="28"/>
        </w:rPr>
        <w:object w:dxaOrig="1820" w:dyaOrig="1120">
          <v:shape id="_x0000_i1032" type="#_x0000_t75" style="width:90.75pt;height:56.25pt" o:ole="" fillcolor="window">
            <v:imagedata r:id="rId22" o:title=""/>
          </v:shape>
          <o:OLEObject Type="Embed" ProgID="Equation.3" ShapeID="_x0000_i1032" DrawAspect="Content" ObjectID="_1489924757" r:id="rId23"/>
        </w:object>
      </w:r>
      <w:r>
        <w:rPr>
          <w:color w:val="000000"/>
          <w:sz w:val="28"/>
        </w:rPr>
        <w:t xml:space="preserve">      и т.д.</w:t>
      </w:r>
    </w:p>
    <w:p w:rsidR="00C32F16" w:rsidRPr="006307F3" w:rsidRDefault="00C32F16" w:rsidP="003C1964">
      <w:pPr>
        <w:pStyle w:val="2"/>
        <w:ind w:firstLine="1134"/>
        <w:rPr>
          <w:b/>
          <w:color w:val="000000"/>
          <w:sz w:val="28"/>
        </w:rPr>
      </w:pPr>
      <w:r w:rsidRPr="006307F3">
        <w:rPr>
          <w:b/>
          <w:color w:val="000000"/>
          <w:sz w:val="28"/>
        </w:rPr>
        <w:t>Примеры:</w:t>
      </w:r>
    </w:p>
    <w:p w:rsidR="00C32F16" w:rsidRDefault="0015588B" w:rsidP="0015588B">
      <w:pPr>
        <w:pStyle w:val="2"/>
        <w:numPr>
          <w:ilvl w:val="0"/>
          <w:numId w:val="7"/>
        </w:numPr>
        <w:tabs>
          <w:tab w:val="clear" w:pos="1211"/>
          <w:tab w:val="num" w:pos="0"/>
        </w:tabs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32F16">
        <w:rPr>
          <w:color w:val="000000"/>
          <w:sz w:val="28"/>
        </w:rPr>
        <w:t xml:space="preserve">Для системы первого порядка с уравнением </w:t>
      </w:r>
      <w:r w:rsidR="00C32F16">
        <w:rPr>
          <w:color w:val="000000"/>
          <w:position w:val="-12"/>
          <w:sz w:val="28"/>
        </w:rPr>
        <w:object w:dxaOrig="1260" w:dyaOrig="360">
          <v:shape id="_x0000_i1116" type="#_x0000_t75" style="width:63pt;height:18pt" o:ole="" fillcolor="window">
            <v:imagedata r:id="rId24" o:title=""/>
          </v:shape>
          <o:OLEObject Type="Embed" ProgID="Equation.3" ShapeID="_x0000_i1116" DrawAspect="Content" ObjectID="_1489924758" r:id="rId25"/>
        </w:object>
      </w:r>
      <w:r w:rsidR="00C32F16">
        <w:rPr>
          <w:color w:val="000000"/>
          <w:sz w:val="28"/>
        </w:rPr>
        <w:t xml:space="preserve">, условие устойчивости -  </w:t>
      </w:r>
      <w:r w:rsidR="00C32F16">
        <w:rPr>
          <w:color w:val="000000"/>
          <w:position w:val="-12"/>
          <w:sz w:val="28"/>
        </w:rPr>
        <w:object w:dxaOrig="1340" w:dyaOrig="360">
          <v:shape id="_x0000_i1117" type="#_x0000_t75" style="width:66.75pt;height:18pt" o:ole="" fillcolor="window">
            <v:imagedata r:id="rId26" o:title=""/>
          </v:shape>
          <o:OLEObject Type="Embed" ProgID="Equation.3" ShapeID="_x0000_i1117" DrawAspect="Content" ObjectID="_1489924759" r:id="rId27"/>
        </w:object>
      </w:r>
      <w:r w:rsidR="00C32F16">
        <w:rPr>
          <w:color w:val="000000"/>
          <w:sz w:val="28"/>
        </w:rPr>
        <w:t>.</w:t>
      </w:r>
    </w:p>
    <w:p w:rsidR="00C32F16" w:rsidRDefault="0015588B" w:rsidP="003C1964">
      <w:pPr>
        <w:pStyle w:val="2"/>
        <w:numPr>
          <w:ilvl w:val="0"/>
          <w:numId w:val="7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32F16">
        <w:rPr>
          <w:color w:val="000000"/>
          <w:sz w:val="28"/>
        </w:rPr>
        <w:t xml:space="preserve">Система второго порядка </w:t>
      </w:r>
      <w:r w:rsidR="00C32F16">
        <w:rPr>
          <w:color w:val="000000"/>
          <w:position w:val="-12"/>
          <w:sz w:val="28"/>
        </w:rPr>
        <w:object w:dxaOrig="1980" w:dyaOrig="380">
          <v:shape id="_x0000_i1033" type="#_x0000_t75" style="width:99pt;height:18.75pt" o:ole="" fillcolor="window">
            <v:imagedata r:id="rId28" o:title=""/>
          </v:shape>
          <o:OLEObject Type="Embed" ProgID="Equation.3" ShapeID="_x0000_i1033" DrawAspect="Content" ObjectID="_1489924760" r:id="rId29"/>
        </w:object>
      </w:r>
      <w:r w:rsidR="00C32F16">
        <w:rPr>
          <w:color w:val="000000"/>
          <w:sz w:val="28"/>
        </w:rPr>
        <w:t xml:space="preserve">, условие устойчивости - </w:t>
      </w:r>
      <w:r w:rsidR="00C32F16">
        <w:rPr>
          <w:color w:val="000000"/>
          <w:position w:val="-12"/>
          <w:sz w:val="28"/>
        </w:rPr>
        <w:object w:dxaOrig="2040" w:dyaOrig="360">
          <v:shape id="_x0000_i1034" type="#_x0000_t75" style="width:102pt;height:18pt" o:ole="" fillcolor="window">
            <v:imagedata r:id="rId30" o:title=""/>
          </v:shape>
          <o:OLEObject Type="Embed" ProgID="Equation.3" ShapeID="_x0000_i1034" DrawAspect="Content" ObjectID="_1489924761" r:id="rId31"/>
        </w:object>
      </w:r>
      <w:r w:rsidR="00C32F16">
        <w:rPr>
          <w:color w:val="000000"/>
          <w:sz w:val="28"/>
        </w:rPr>
        <w:t>.</w:t>
      </w:r>
    </w:p>
    <w:p w:rsidR="00C32F16" w:rsidRDefault="0015588B" w:rsidP="003C1964">
      <w:pPr>
        <w:pStyle w:val="2"/>
        <w:numPr>
          <w:ilvl w:val="0"/>
          <w:numId w:val="7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32F16">
        <w:rPr>
          <w:color w:val="000000"/>
          <w:sz w:val="28"/>
        </w:rPr>
        <w:t xml:space="preserve">Система третьего порядка с уравнением </w:t>
      </w:r>
      <w:r w:rsidR="00C32F16">
        <w:rPr>
          <w:color w:val="000000"/>
          <w:position w:val="-12"/>
          <w:sz w:val="28"/>
        </w:rPr>
        <w:object w:dxaOrig="2700" w:dyaOrig="380">
          <v:shape id="_x0000_i1035" type="#_x0000_t75" style="width:135pt;height:18.75pt" o:ole="" fillcolor="window">
            <v:imagedata r:id="rId32" o:title=""/>
          </v:shape>
          <o:OLEObject Type="Embed" ProgID="Equation.3" ShapeID="_x0000_i1035" DrawAspect="Content" ObjectID="_1489924762" r:id="rId33"/>
        </w:object>
      </w:r>
      <w:r w:rsidR="00C32F16">
        <w:rPr>
          <w:color w:val="000000"/>
          <w:sz w:val="28"/>
        </w:rPr>
        <w:t xml:space="preserve">, условия устойчивости: </w:t>
      </w:r>
    </w:p>
    <w:p w:rsidR="00C32F16" w:rsidRDefault="00C32F16" w:rsidP="003C1964">
      <w:pPr>
        <w:pStyle w:val="2"/>
        <w:ind w:firstLine="1134"/>
        <w:rPr>
          <w:color w:val="000000"/>
          <w:sz w:val="28"/>
        </w:rPr>
      </w:pPr>
      <w:r>
        <w:rPr>
          <w:color w:val="000000"/>
          <w:sz w:val="28"/>
        </w:rPr>
        <w:t xml:space="preserve">-   </w:t>
      </w:r>
      <w:r>
        <w:rPr>
          <w:color w:val="000000"/>
          <w:position w:val="-12"/>
          <w:sz w:val="28"/>
        </w:rPr>
        <w:object w:dxaOrig="2780" w:dyaOrig="360">
          <v:shape id="_x0000_i1036" type="#_x0000_t75" style="width:138.75pt;height:18pt" o:ole="" fillcolor="window">
            <v:imagedata r:id="rId34" o:title=""/>
          </v:shape>
          <o:OLEObject Type="Embed" ProgID="Equation.3" ShapeID="_x0000_i1036" DrawAspect="Content" ObjectID="_1489924763" r:id="rId35"/>
        </w:object>
      </w:r>
    </w:p>
    <w:p w:rsidR="00C32F16" w:rsidRDefault="00C32F16" w:rsidP="003C1964">
      <w:pPr>
        <w:pStyle w:val="2"/>
        <w:numPr>
          <w:ilvl w:val="0"/>
          <w:numId w:val="1"/>
        </w:numPr>
        <w:ind w:left="0" w:firstLine="1134"/>
        <w:rPr>
          <w:color w:val="000000"/>
          <w:sz w:val="28"/>
        </w:rPr>
      </w:pPr>
      <w:r>
        <w:rPr>
          <w:color w:val="000000"/>
          <w:position w:val="-32"/>
          <w:sz w:val="28"/>
        </w:rPr>
        <w:object w:dxaOrig="3040" w:dyaOrig="760">
          <v:shape id="_x0000_i1037" type="#_x0000_t75" style="width:152.25pt;height:38.25pt" o:ole="" fillcolor="window">
            <v:imagedata r:id="rId36" o:title=""/>
          </v:shape>
          <o:OLEObject Type="Embed" ProgID="Equation.3" ShapeID="_x0000_i1037" DrawAspect="Content" ObjectID="_1489924764" r:id="rId37"/>
        </w:object>
      </w:r>
      <w:r>
        <w:rPr>
          <w:color w:val="000000"/>
          <w:sz w:val="28"/>
        </w:rPr>
        <w:t>.</w:t>
      </w:r>
    </w:p>
    <w:p w:rsidR="00C32F16" w:rsidRDefault="0015588B" w:rsidP="003C1964">
      <w:pPr>
        <w:pStyle w:val="2"/>
        <w:numPr>
          <w:ilvl w:val="0"/>
          <w:numId w:val="7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32F16">
        <w:rPr>
          <w:color w:val="000000"/>
          <w:sz w:val="28"/>
        </w:rPr>
        <w:t xml:space="preserve">Система четвертого порядка </w:t>
      </w:r>
      <w:r w:rsidR="00C32F16">
        <w:rPr>
          <w:color w:val="000000"/>
          <w:position w:val="-12"/>
          <w:sz w:val="28"/>
        </w:rPr>
        <w:object w:dxaOrig="3420" w:dyaOrig="380">
          <v:shape id="_x0000_i1038" type="#_x0000_t75" style="width:171pt;height:18.75pt" o:ole="" fillcolor="window">
            <v:imagedata r:id="rId38" o:title=""/>
          </v:shape>
          <o:OLEObject Type="Embed" ProgID="Equation.3" ShapeID="_x0000_i1038" DrawAspect="Content" ObjectID="_1489924765" r:id="rId39"/>
        </w:object>
      </w:r>
      <w:r w:rsidR="00C32F16">
        <w:rPr>
          <w:color w:val="000000"/>
          <w:sz w:val="28"/>
        </w:rPr>
        <w:t>, условия устойчивости:</w:t>
      </w:r>
    </w:p>
    <w:p w:rsidR="00C32F16" w:rsidRDefault="00C32F16" w:rsidP="003C1964">
      <w:pPr>
        <w:pStyle w:val="2"/>
        <w:numPr>
          <w:ilvl w:val="0"/>
          <w:numId w:val="1"/>
        </w:numPr>
        <w:ind w:left="0" w:firstLine="1134"/>
        <w:rPr>
          <w:color w:val="000000"/>
          <w:sz w:val="28"/>
          <w:lang w:val="en-US"/>
        </w:rPr>
      </w:pPr>
      <w:r>
        <w:rPr>
          <w:color w:val="000000"/>
          <w:position w:val="-12"/>
          <w:sz w:val="28"/>
        </w:rPr>
        <w:object w:dxaOrig="3460" w:dyaOrig="360">
          <v:shape id="_x0000_i1039" type="#_x0000_t75" style="width:173.25pt;height:18pt" o:ole="" fillcolor="window">
            <v:imagedata r:id="rId40" o:title=""/>
          </v:shape>
          <o:OLEObject Type="Embed" ProgID="Equation.3" ShapeID="_x0000_i1039" DrawAspect="Content" ObjectID="_1489924766" r:id="rId41"/>
        </w:object>
      </w:r>
    </w:p>
    <w:p w:rsidR="00C32F16" w:rsidRDefault="00C32F16" w:rsidP="003C1964">
      <w:pPr>
        <w:pStyle w:val="2"/>
        <w:numPr>
          <w:ilvl w:val="0"/>
          <w:numId w:val="1"/>
        </w:numPr>
        <w:ind w:left="0" w:firstLine="1134"/>
        <w:rPr>
          <w:color w:val="000000"/>
          <w:sz w:val="28"/>
          <w:lang w:val="en-US"/>
        </w:rPr>
      </w:pPr>
      <w:r>
        <w:rPr>
          <w:color w:val="000000"/>
          <w:position w:val="-32"/>
          <w:sz w:val="28"/>
          <w:lang w:val="en-US"/>
        </w:rPr>
        <w:object w:dxaOrig="3140" w:dyaOrig="760">
          <v:shape id="_x0000_i1040" type="#_x0000_t75" style="width:156.75pt;height:38.25pt" o:ole="" fillcolor="window">
            <v:imagedata r:id="rId42" o:title=""/>
          </v:shape>
          <o:OLEObject Type="Embed" ProgID="Equation.3" ShapeID="_x0000_i1040" DrawAspect="Content" ObjectID="_1489924767" r:id="rId43"/>
        </w:object>
      </w:r>
    </w:p>
    <w:p w:rsidR="00C32F16" w:rsidRDefault="00C32F16" w:rsidP="003C1964">
      <w:pPr>
        <w:pStyle w:val="2"/>
        <w:numPr>
          <w:ilvl w:val="0"/>
          <w:numId w:val="1"/>
        </w:numPr>
        <w:ind w:left="0" w:firstLine="1134"/>
        <w:rPr>
          <w:color w:val="000000"/>
          <w:sz w:val="28"/>
          <w:lang w:val="en-US"/>
        </w:rPr>
      </w:pPr>
      <w:r>
        <w:rPr>
          <w:color w:val="000000"/>
          <w:position w:val="-50"/>
          <w:sz w:val="28"/>
          <w:lang w:val="en-US"/>
        </w:rPr>
        <w:object w:dxaOrig="5740" w:dyaOrig="1120">
          <v:shape id="_x0000_i1041" type="#_x0000_t75" style="width:287.25pt;height:56.25pt" o:ole="" fillcolor="window">
            <v:imagedata r:id="rId44" o:title=""/>
          </v:shape>
          <o:OLEObject Type="Embed" ProgID="Equation.3" ShapeID="_x0000_i1041" DrawAspect="Content" ObjectID="_1489924768" r:id="rId45"/>
        </w:object>
      </w:r>
    </w:p>
    <w:p w:rsidR="00C32F16" w:rsidRDefault="00C32F16" w:rsidP="00C32F16">
      <w:pPr>
        <w:pStyle w:val="2"/>
        <w:ind w:left="360" w:firstLine="720"/>
        <w:rPr>
          <w:color w:val="000000"/>
          <w:sz w:val="28"/>
          <w:lang w:val="en-US"/>
        </w:rPr>
      </w:pPr>
    </w:p>
    <w:p w:rsidR="00C32F16" w:rsidRPr="006307F3" w:rsidRDefault="00C32F16" w:rsidP="006307F3">
      <w:pPr>
        <w:pStyle w:val="2"/>
        <w:spacing w:line="240" w:lineRule="auto"/>
        <w:ind w:firstLine="1134"/>
        <w:rPr>
          <w:b/>
          <w:caps/>
          <w:color w:val="000000"/>
          <w:sz w:val="28"/>
        </w:rPr>
      </w:pPr>
      <w:r w:rsidRPr="006307F3">
        <w:rPr>
          <w:b/>
          <w:caps/>
          <w:color w:val="000000"/>
          <w:sz w:val="28"/>
        </w:rPr>
        <w:t xml:space="preserve">4 </w:t>
      </w:r>
      <w:r w:rsidR="00E44DDE">
        <w:rPr>
          <w:b/>
          <w:caps/>
          <w:color w:val="000000"/>
          <w:sz w:val="28"/>
        </w:rPr>
        <w:t xml:space="preserve"> </w:t>
      </w:r>
      <w:r w:rsidRPr="006307F3">
        <w:rPr>
          <w:b/>
          <w:caps/>
          <w:color w:val="000000"/>
          <w:sz w:val="28"/>
        </w:rPr>
        <w:t>Программное обеспечение практической работы</w:t>
      </w:r>
    </w:p>
    <w:p w:rsidR="00C32F16" w:rsidRDefault="00C32F16" w:rsidP="006307F3">
      <w:pPr>
        <w:pStyle w:val="2"/>
        <w:spacing w:line="240" w:lineRule="auto"/>
        <w:ind w:firstLine="1134"/>
        <w:rPr>
          <w:b/>
          <w:color w:val="000000"/>
          <w:sz w:val="28"/>
        </w:rPr>
      </w:pPr>
    </w:p>
    <w:p w:rsidR="00C32F16" w:rsidRDefault="00C32F16" w:rsidP="006307F3">
      <w:pPr>
        <w:pStyle w:val="a3"/>
        <w:spacing w:line="360" w:lineRule="auto"/>
        <w:ind w:left="0" w:firstLine="1134"/>
        <w:jc w:val="both"/>
        <w:rPr>
          <w:sz w:val="28"/>
        </w:rPr>
      </w:pPr>
      <w:r>
        <w:rPr>
          <w:sz w:val="28"/>
        </w:rPr>
        <w:t xml:space="preserve">С помощью программы на </w:t>
      </w:r>
      <w:r w:rsidR="006307F3">
        <w:rPr>
          <w:sz w:val="28"/>
        </w:rPr>
        <w:t>ПК</w:t>
      </w:r>
      <w:r>
        <w:rPr>
          <w:sz w:val="28"/>
        </w:rPr>
        <w:t xml:space="preserve"> необходимо убедиться в правильности определения устойчивости системы автоматического регулирования и управления.</w:t>
      </w:r>
    </w:p>
    <w:p w:rsidR="00C32F16" w:rsidRDefault="00C32F16" w:rsidP="006307F3">
      <w:pPr>
        <w:pStyle w:val="2"/>
        <w:ind w:firstLine="1134"/>
        <w:rPr>
          <w:color w:val="000000"/>
          <w:sz w:val="28"/>
        </w:rPr>
      </w:pPr>
      <w:r>
        <w:rPr>
          <w:color w:val="000000"/>
          <w:sz w:val="28"/>
        </w:rPr>
        <w:t xml:space="preserve">Для этого необходимо ввести порядок характеристического уравнения, а так же все коэффициенты характеристического уравнения, начиная 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 xml:space="preserve">  </w:t>
      </w:r>
      <w:r>
        <w:rPr>
          <w:color w:val="000000"/>
          <w:position w:val="-10"/>
          <w:sz w:val="28"/>
        </w:rPr>
        <w:object w:dxaOrig="260" w:dyaOrig="340">
          <v:shape id="_x0000_i1042" type="#_x0000_t75" style="width:12.75pt;height:17.25pt" o:ole="" fillcolor="window">
            <v:imagedata r:id="rId10" o:title=""/>
          </v:shape>
          <o:OLEObject Type="Embed" ProgID="Equation.3" ShapeID="_x0000_i1042" DrawAspect="Content" ObjectID="_1489924769" r:id="rId46"/>
        </w:object>
      </w:r>
      <w:r>
        <w:rPr>
          <w:color w:val="000000"/>
          <w:sz w:val="28"/>
        </w:rPr>
        <w:t xml:space="preserve">  до последнего </w:t>
      </w:r>
      <w:r>
        <w:rPr>
          <w:color w:val="000000"/>
          <w:position w:val="-12"/>
          <w:sz w:val="28"/>
        </w:rPr>
        <w:object w:dxaOrig="279" w:dyaOrig="360">
          <v:shape id="_x0000_i1043" type="#_x0000_t75" style="width:14.25pt;height:18pt" o:ole="" fillcolor="window">
            <v:imagedata r:id="rId12" o:title=""/>
          </v:shape>
          <o:OLEObject Type="Embed" ProgID="Equation.3" ShapeID="_x0000_i1043" DrawAspect="Content" ObjectID="_1489924770" r:id="rId47"/>
        </w:object>
      </w:r>
      <w:r>
        <w:rPr>
          <w:color w:val="000000"/>
          <w:sz w:val="28"/>
        </w:rPr>
        <w:t xml:space="preserve">. </w:t>
      </w:r>
    </w:p>
    <w:p w:rsidR="00C32F16" w:rsidRDefault="00C32F16" w:rsidP="006307F3">
      <w:pPr>
        <w:pStyle w:val="2"/>
        <w:ind w:firstLine="1134"/>
        <w:rPr>
          <w:color w:val="000000"/>
          <w:sz w:val="28"/>
        </w:rPr>
      </w:pPr>
      <w:r>
        <w:rPr>
          <w:color w:val="000000"/>
          <w:sz w:val="28"/>
        </w:rPr>
        <w:lastRenderedPageBreak/>
        <w:t>Машина проведет анализ устойчивости: составит главный определить Гурвица, на основании главного определителя подсчитает все остальные определители Гурвица, сделает вывод об устойчивости системы автоматического регулирования и управления.</w:t>
      </w:r>
    </w:p>
    <w:p w:rsidR="00C32F16" w:rsidRDefault="00C32F16" w:rsidP="006307F3">
      <w:pPr>
        <w:pStyle w:val="2"/>
        <w:spacing w:line="240" w:lineRule="auto"/>
        <w:ind w:firstLine="1134"/>
        <w:rPr>
          <w:b/>
          <w:i/>
          <w:color w:val="000000"/>
          <w:sz w:val="28"/>
        </w:rPr>
      </w:pPr>
    </w:p>
    <w:p w:rsidR="00C32F16" w:rsidRPr="006307F3" w:rsidRDefault="006307F3" w:rsidP="006307F3">
      <w:pPr>
        <w:pStyle w:val="2"/>
        <w:spacing w:line="240" w:lineRule="auto"/>
        <w:ind w:firstLine="1134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5 Контрольные вопросы</w:t>
      </w:r>
    </w:p>
    <w:p w:rsidR="00C32F16" w:rsidRDefault="00C32F16" w:rsidP="006307F3">
      <w:pPr>
        <w:pStyle w:val="2"/>
        <w:spacing w:line="240" w:lineRule="auto"/>
        <w:ind w:firstLine="1134"/>
        <w:rPr>
          <w:b/>
          <w:i/>
          <w:color w:val="000000"/>
          <w:sz w:val="28"/>
        </w:rPr>
      </w:pPr>
    </w:p>
    <w:p w:rsidR="00C32F16" w:rsidRDefault="00C32F16" w:rsidP="00E44DDE">
      <w:pPr>
        <w:pStyle w:val="2"/>
        <w:numPr>
          <w:ilvl w:val="0"/>
          <w:numId w:val="33"/>
        </w:numPr>
        <w:rPr>
          <w:color w:val="000000"/>
          <w:sz w:val="28"/>
        </w:rPr>
      </w:pPr>
      <w:r>
        <w:rPr>
          <w:color w:val="000000"/>
          <w:sz w:val="28"/>
        </w:rPr>
        <w:t>Какую систему называют устойчивой?</w:t>
      </w:r>
    </w:p>
    <w:p w:rsidR="00C32F16" w:rsidRDefault="00C32F16" w:rsidP="00E44DDE">
      <w:pPr>
        <w:pStyle w:val="2"/>
        <w:numPr>
          <w:ilvl w:val="0"/>
          <w:numId w:val="33"/>
        </w:numPr>
        <w:rPr>
          <w:color w:val="000000"/>
          <w:sz w:val="28"/>
        </w:rPr>
      </w:pPr>
      <w:r>
        <w:rPr>
          <w:color w:val="000000"/>
          <w:sz w:val="28"/>
        </w:rPr>
        <w:t>Как читается критерий Гурвица?</w:t>
      </w:r>
    </w:p>
    <w:p w:rsidR="00C32F16" w:rsidRDefault="00E44DDE" w:rsidP="00E44DDE">
      <w:pPr>
        <w:pStyle w:val="2"/>
        <w:numPr>
          <w:ilvl w:val="0"/>
          <w:numId w:val="33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32F16">
        <w:rPr>
          <w:color w:val="000000"/>
          <w:sz w:val="28"/>
        </w:rPr>
        <w:t>В каком порядке ведется анализ устойчивости Гурвица?</w:t>
      </w:r>
    </w:p>
    <w:p w:rsidR="00C32F16" w:rsidRDefault="00E44DDE" w:rsidP="00E44DDE">
      <w:pPr>
        <w:pStyle w:val="2"/>
        <w:numPr>
          <w:ilvl w:val="0"/>
          <w:numId w:val="33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32F16">
        <w:rPr>
          <w:color w:val="000000"/>
          <w:sz w:val="28"/>
        </w:rPr>
        <w:t>Как составляется главный определитель Гурвица?</w:t>
      </w:r>
    </w:p>
    <w:p w:rsidR="00C32F16" w:rsidRDefault="00C32F16" w:rsidP="00C32F16">
      <w:pPr>
        <w:pStyle w:val="2"/>
        <w:spacing w:line="240" w:lineRule="auto"/>
        <w:ind w:left="360" w:firstLine="720"/>
        <w:rPr>
          <w:color w:val="000000"/>
          <w:sz w:val="28"/>
        </w:rPr>
      </w:pPr>
    </w:p>
    <w:p w:rsidR="00C32F16" w:rsidRDefault="00C32F16" w:rsidP="00C32F16">
      <w:pPr>
        <w:pStyle w:val="2"/>
        <w:ind w:left="360" w:firstLine="720"/>
        <w:rPr>
          <w:color w:val="000000"/>
          <w:sz w:val="28"/>
        </w:rPr>
      </w:pPr>
    </w:p>
    <w:p w:rsidR="00C32F16" w:rsidRDefault="00C32F16" w:rsidP="00C32F16">
      <w:pPr>
        <w:pStyle w:val="2"/>
        <w:ind w:left="360" w:firstLine="720"/>
        <w:rPr>
          <w:color w:val="000000"/>
          <w:sz w:val="28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sz w:val="28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sz w:val="28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sz w:val="28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sz w:val="28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sz w:val="28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sz w:val="28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sz w:val="28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sz w:val="28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sz w:val="28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sz w:val="28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sz w:val="28"/>
        </w:rPr>
      </w:pPr>
    </w:p>
    <w:p w:rsidR="00C32F16" w:rsidRDefault="00C32F16" w:rsidP="00C32F16">
      <w:pPr>
        <w:spacing w:line="360" w:lineRule="auto"/>
        <w:ind w:left="284" w:firstLine="709"/>
        <w:jc w:val="center"/>
        <w:rPr>
          <w:sz w:val="28"/>
        </w:rPr>
      </w:pPr>
    </w:p>
    <w:p w:rsidR="000A1975" w:rsidRPr="00145D96" w:rsidRDefault="000A1975" w:rsidP="000A19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Министерство образования и науки Челябинской области</w:t>
      </w:r>
    </w:p>
    <w:p w:rsidR="000A1975" w:rsidRPr="00145D96" w:rsidRDefault="000A1975" w:rsidP="000A19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0A1975" w:rsidRPr="00145D96" w:rsidRDefault="000A1975" w:rsidP="000A19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профессионального образования </w:t>
      </w:r>
    </w:p>
    <w:p w:rsidR="000A1975" w:rsidRPr="00145D96" w:rsidRDefault="000A1975" w:rsidP="000A19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(среднее специальное учебное заведение)</w:t>
      </w:r>
    </w:p>
    <w:p w:rsidR="000A1975" w:rsidRPr="00145D96" w:rsidRDefault="000A1975" w:rsidP="000A19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«Южно-Уральский многопрофильный колледж»</w:t>
      </w: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0A1975" w:rsidRPr="003C1964" w:rsidRDefault="000A1975" w:rsidP="000A1975">
      <w:pPr>
        <w:spacing w:line="360" w:lineRule="auto"/>
        <w:ind w:left="284" w:firstLine="709"/>
        <w:jc w:val="center"/>
        <w:rPr>
          <w:rFonts w:ascii="Times New Roman" w:hAnsi="Times New Roman"/>
          <w:b/>
          <w:caps/>
          <w:sz w:val="28"/>
        </w:rPr>
      </w:pPr>
      <w:r w:rsidRPr="003C1964">
        <w:rPr>
          <w:rFonts w:ascii="Times New Roman" w:hAnsi="Times New Roman"/>
          <w:b/>
          <w:caps/>
          <w:color w:val="000000"/>
          <w:sz w:val="28"/>
        </w:rPr>
        <w:t xml:space="preserve">Алгебраический критерий устойчивости </w:t>
      </w:r>
      <w:r>
        <w:rPr>
          <w:rFonts w:ascii="Times New Roman" w:hAnsi="Times New Roman"/>
          <w:b/>
          <w:caps/>
          <w:color w:val="000000"/>
          <w:sz w:val="28"/>
        </w:rPr>
        <w:t>РАУСА</w:t>
      </w: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0A1975" w:rsidRDefault="000A1975" w:rsidP="000A1975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0A1975" w:rsidRDefault="000A1975" w:rsidP="000A19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Челябинск, 2015</w:t>
      </w:r>
    </w:p>
    <w:p w:rsidR="00EF76F1" w:rsidRDefault="00C32F16" w:rsidP="00EF76F1">
      <w:pPr>
        <w:pStyle w:val="2"/>
        <w:ind w:firstLine="1134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 </w:t>
      </w:r>
    </w:p>
    <w:p w:rsidR="00EF76F1" w:rsidRDefault="00EF76F1" w:rsidP="00EF76F1">
      <w:pPr>
        <w:pStyle w:val="2"/>
        <w:ind w:firstLine="1134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lastRenderedPageBreak/>
        <w:t xml:space="preserve">1 </w:t>
      </w:r>
      <w:r w:rsidR="00C32F16" w:rsidRPr="00EF76F1">
        <w:rPr>
          <w:b/>
          <w:caps/>
          <w:color w:val="000000"/>
          <w:sz w:val="28"/>
        </w:rPr>
        <w:t>Цель работы</w:t>
      </w:r>
    </w:p>
    <w:p w:rsidR="00C32F16" w:rsidRDefault="00C32F16" w:rsidP="00EF76F1">
      <w:pPr>
        <w:pStyle w:val="2"/>
        <w:ind w:firstLine="1134"/>
        <w:rPr>
          <w:color w:val="000000"/>
          <w:sz w:val="28"/>
        </w:rPr>
      </w:pPr>
      <w:r>
        <w:rPr>
          <w:color w:val="000000"/>
          <w:sz w:val="28"/>
        </w:rPr>
        <w:t xml:space="preserve">Используя критерий </w:t>
      </w:r>
      <w:proofErr w:type="spellStart"/>
      <w:r>
        <w:rPr>
          <w:color w:val="000000"/>
          <w:sz w:val="28"/>
        </w:rPr>
        <w:t>Рауса</w:t>
      </w:r>
      <w:proofErr w:type="spellEnd"/>
      <w:r>
        <w:rPr>
          <w:color w:val="000000"/>
          <w:sz w:val="28"/>
        </w:rPr>
        <w:t>, по характеристическому   уравнению определить устойчивость системы.</w:t>
      </w:r>
    </w:p>
    <w:p w:rsidR="00C32F16" w:rsidRDefault="00C32F16" w:rsidP="00EF76F1">
      <w:pPr>
        <w:pStyle w:val="2"/>
        <w:ind w:firstLine="1134"/>
        <w:rPr>
          <w:i/>
          <w:color w:val="000000"/>
          <w:sz w:val="28"/>
        </w:rPr>
      </w:pPr>
    </w:p>
    <w:p w:rsidR="00C32F16" w:rsidRPr="00EF76F1" w:rsidRDefault="00EF76F1" w:rsidP="00EF76F1">
      <w:pPr>
        <w:pStyle w:val="2"/>
        <w:ind w:firstLine="1134"/>
        <w:rPr>
          <w:b/>
          <w:caps/>
          <w:color w:val="000000"/>
          <w:sz w:val="28"/>
        </w:rPr>
      </w:pPr>
      <w:r>
        <w:rPr>
          <w:b/>
          <w:caps/>
          <w:color w:val="000000"/>
          <w:sz w:val="28"/>
        </w:rPr>
        <w:t>2 План работы</w:t>
      </w:r>
    </w:p>
    <w:p w:rsidR="00C32F16" w:rsidRDefault="00DF54FE" w:rsidP="00DF54FE">
      <w:pPr>
        <w:pStyle w:val="2"/>
        <w:numPr>
          <w:ilvl w:val="0"/>
          <w:numId w:val="34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32F16">
        <w:rPr>
          <w:color w:val="000000"/>
          <w:sz w:val="28"/>
        </w:rPr>
        <w:t>по характеристическому уравнению своего варианта (таблица</w:t>
      </w:r>
      <w:r w:rsidR="00EF76F1">
        <w:rPr>
          <w:color w:val="000000"/>
          <w:sz w:val="28"/>
        </w:rPr>
        <w:t xml:space="preserve"> </w:t>
      </w:r>
      <w:r w:rsidR="00093CAF">
        <w:rPr>
          <w:color w:val="000000"/>
          <w:sz w:val="28"/>
        </w:rPr>
        <w:t>1</w:t>
      </w:r>
      <w:r w:rsidR="00C32F16">
        <w:rPr>
          <w:color w:val="000000"/>
          <w:sz w:val="28"/>
        </w:rPr>
        <w:t xml:space="preserve">) заполнить таблицу </w:t>
      </w:r>
      <w:proofErr w:type="spellStart"/>
      <w:r w:rsidR="00C32F16">
        <w:rPr>
          <w:color w:val="000000"/>
          <w:sz w:val="28"/>
        </w:rPr>
        <w:t>Рауса</w:t>
      </w:r>
      <w:proofErr w:type="spellEnd"/>
      <w:r w:rsidR="00C32F16">
        <w:rPr>
          <w:color w:val="000000"/>
          <w:sz w:val="28"/>
        </w:rPr>
        <w:t>;</w:t>
      </w:r>
    </w:p>
    <w:p w:rsidR="00C32F16" w:rsidRDefault="00C32F16" w:rsidP="00DF54FE">
      <w:pPr>
        <w:pStyle w:val="2"/>
        <w:numPr>
          <w:ilvl w:val="0"/>
          <w:numId w:val="34"/>
        </w:numPr>
        <w:rPr>
          <w:color w:val="000000"/>
          <w:sz w:val="28"/>
        </w:rPr>
      </w:pPr>
      <w:r>
        <w:rPr>
          <w:color w:val="000000"/>
          <w:sz w:val="28"/>
        </w:rPr>
        <w:t>определить устойчивость системы;</w:t>
      </w:r>
    </w:p>
    <w:p w:rsidR="00C32F16" w:rsidRDefault="00DF54FE" w:rsidP="00DF54FE">
      <w:pPr>
        <w:pStyle w:val="2"/>
        <w:numPr>
          <w:ilvl w:val="0"/>
          <w:numId w:val="34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32F16">
        <w:rPr>
          <w:color w:val="000000"/>
          <w:sz w:val="28"/>
        </w:rPr>
        <w:t xml:space="preserve">с помощью программ на </w:t>
      </w:r>
      <w:r w:rsidR="00093CAF">
        <w:rPr>
          <w:color w:val="000000"/>
          <w:sz w:val="28"/>
        </w:rPr>
        <w:t>ПК</w:t>
      </w:r>
      <w:r w:rsidR="00C32F16">
        <w:rPr>
          <w:color w:val="000000"/>
          <w:sz w:val="28"/>
        </w:rPr>
        <w:t xml:space="preserve"> убедиться в правильности определения устойчивости системы;</w:t>
      </w:r>
    </w:p>
    <w:p w:rsidR="00C32F16" w:rsidRDefault="00DF54FE" w:rsidP="00DF54FE">
      <w:pPr>
        <w:pStyle w:val="2"/>
        <w:numPr>
          <w:ilvl w:val="0"/>
          <w:numId w:val="34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32F16">
        <w:rPr>
          <w:color w:val="000000"/>
          <w:sz w:val="28"/>
        </w:rPr>
        <w:t>сделать выводы;</w:t>
      </w:r>
    </w:p>
    <w:p w:rsidR="00C32F16" w:rsidRDefault="00DF54FE" w:rsidP="00DF54FE">
      <w:pPr>
        <w:pStyle w:val="2"/>
        <w:numPr>
          <w:ilvl w:val="0"/>
          <w:numId w:val="34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 xml:space="preserve"> О</w:t>
      </w:r>
      <w:r w:rsidR="00C32F16">
        <w:rPr>
          <w:color w:val="000000"/>
          <w:sz w:val="28"/>
        </w:rPr>
        <w:t>тветить на контрольные вопросы.</w:t>
      </w:r>
    </w:p>
    <w:p w:rsidR="00C32F16" w:rsidRDefault="00C32F16" w:rsidP="00EF76F1">
      <w:pPr>
        <w:pStyle w:val="2"/>
        <w:ind w:firstLine="1134"/>
        <w:rPr>
          <w:color w:val="000000"/>
          <w:sz w:val="28"/>
        </w:rPr>
      </w:pPr>
    </w:p>
    <w:p w:rsidR="00C32F16" w:rsidRDefault="00EF76F1" w:rsidP="00EF76F1">
      <w:pPr>
        <w:pStyle w:val="2"/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Таблица </w:t>
      </w:r>
      <w:r w:rsidR="00093CAF">
        <w:rPr>
          <w:color w:val="000000"/>
          <w:sz w:val="28"/>
        </w:rPr>
        <w:t>1</w:t>
      </w:r>
      <w:r w:rsidR="00C32F16">
        <w:rPr>
          <w:color w:val="000000"/>
          <w:sz w:val="28"/>
        </w:rPr>
        <w:t xml:space="preserve"> – Варианты практической работы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3600"/>
        <w:gridCol w:w="1260"/>
        <w:gridCol w:w="3600"/>
      </w:tblGrid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Вариант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Характеристическое уравнение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Вариант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Характеристическое уравнение</w:t>
            </w:r>
          </w:p>
        </w:tc>
      </w:tr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6р</w:t>
            </w:r>
            <w:r w:rsidRPr="00EF76F1">
              <w:rPr>
                <w:color w:val="000000"/>
                <w:sz w:val="28"/>
                <w:vertAlign w:val="superscript"/>
              </w:rPr>
              <w:t>4</w:t>
            </w:r>
            <w:r w:rsidRPr="00EF76F1">
              <w:rPr>
                <w:color w:val="000000"/>
                <w:sz w:val="28"/>
              </w:rPr>
              <w:t>+3р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</w:t>
            </w:r>
            <w:proofErr w:type="gramStart"/>
            <w:r w:rsidRPr="00EF76F1">
              <w:rPr>
                <w:color w:val="000000"/>
                <w:sz w:val="28"/>
              </w:rPr>
              <w:t>р</w:t>
            </w:r>
            <w:proofErr w:type="gramEnd"/>
            <w:r w:rsidRPr="00EF76F1">
              <w:rPr>
                <w:color w:val="000000"/>
                <w:sz w:val="28"/>
              </w:rPr>
              <w:t>+1=0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17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9р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+11р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+5р+1=0</w:t>
            </w:r>
          </w:p>
        </w:tc>
      </w:tr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+5р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+3р+1=0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18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7р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+4р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+11р+1=0</w:t>
            </w:r>
          </w:p>
        </w:tc>
      </w:tr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7р</w:t>
            </w:r>
            <w:r w:rsidRPr="00EF76F1">
              <w:rPr>
                <w:color w:val="000000"/>
                <w:sz w:val="28"/>
                <w:vertAlign w:val="superscript"/>
              </w:rPr>
              <w:t>4</w:t>
            </w:r>
            <w:r w:rsidRPr="00EF76F1">
              <w:rPr>
                <w:color w:val="000000"/>
                <w:sz w:val="28"/>
              </w:rPr>
              <w:t>+3р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+р</w:t>
            </w:r>
            <w:proofErr w:type="gramStart"/>
            <w:r w:rsidRPr="00EF76F1">
              <w:rPr>
                <w:color w:val="000000"/>
                <w:sz w:val="28"/>
                <w:vertAlign w:val="superscript"/>
              </w:rPr>
              <w:t>2</w:t>
            </w:r>
            <w:proofErr w:type="gramEnd"/>
            <w:r w:rsidRPr="00EF76F1">
              <w:rPr>
                <w:color w:val="000000"/>
                <w:sz w:val="28"/>
              </w:rPr>
              <w:t>+4р+1=0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19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Р</w:t>
            </w:r>
            <w:r w:rsidRPr="00EF76F1">
              <w:rPr>
                <w:color w:val="000000"/>
                <w:sz w:val="28"/>
                <w:vertAlign w:val="superscript"/>
              </w:rPr>
              <w:t>4</w:t>
            </w:r>
            <w:r w:rsidRPr="00EF76F1">
              <w:rPr>
                <w:color w:val="000000"/>
                <w:sz w:val="28"/>
              </w:rPr>
              <w:t>+5р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+6р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</w:t>
            </w:r>
            <w:proofErr w:type="gramStart"/>
            <w:r w:rsidRPr="00EF76F1">
              <w:rPr>
                <w:color w:val="000000"/>
                <w:sz w:val="28"/>
              </w:rPr>
              <w:t>р</w:t>
            </w:r>
            <w:proofErr w:type="gramEnd"/>
            <w:r w:rsidRPr="00EF76F1">
              <w:rPr>
                <w:color w:val="000000"/>
                <w:sz w:val="28"/>
              </w:rPr>
              <w:t>+1=0</w:t>
            </w:r>
          </w:p>
        </w:tc>
      </w:tr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7р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+12р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+5р+1=0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20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19р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+9р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+9р+1=0</w:t>
            </w:r>
          </w:p>
        </w:tc>
      </w:tr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5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3р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+4р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+9р+1=0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21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2р</w:t>
            </w:r>
            <w:r w:rsidRPr="00EF76F1">
              <w:rPr>
                <w:color w:val="000000"/>
                <w:sz w:val="28"/>
                <w:vertAlign w:val="superscript"/>
              </w:rPr>
              <w:t>4</w:t>
            </w:r>
            <w:r w:rsidRPr="00EF76F1">
              <w:rPr>
                <w:color w:val="000000"/>
                <w:sz w:val="28"/>
              </w:rPr>
              <w:t>+5р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+4р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</w:t>
            </w:r>
            <w:proofErr w:type="gramStart"/>
            <w:r w:rsidRPr="00EF76F1">
              <w:rPr>
                <w:color w:val="000000"/>
                <w:sz w:val="28"/>
              </w:rPr>
              <w:t>р</w:t>
            </w:r>
            <w:proofErr w:type="gramEnd"/>
            <w:r w:rsidRPr="00EF76F1">
              <w:rPr>
                <w:color w:val="000000"/>
                <w:sz w:val="28"/>
              </w:rPr>
              <w:t>+1=0</w:t>
            </w:r>
          </w:p>
        </w:tc>
      </w:tr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6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Р</w:t>
            </w:r>
            <w:r w:rsidRPr="00EF76F1">
              <w:rPr>
                <w:color w:val="000000"/>
                <w:sz w:val="28"/>
                <w:vertAlign w:val="superscript"/>
              </w:rPr>
              <w:t>4</w:t>
            </w:r>
            <w:r w:rsidRPr="00EF76F1">
              <w:rPr>
                <w:color w:val="000000"/>
                <w:sz w:val="28"/>
              </w:rPr>
              <w:t>+5р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+6р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</w:t>
            </w:r>
            <w:proofErr w:type="gramStart"/>
            <w:r w:rsidRPr="00EF76F1">
              <w:rPr>
                <w:color w:val="000000"/>
                <w:sz w:val="28"/>
              </w:rPr>
              <w:t>р</w:t>
            </w:r>
            <w:proofErr w:type="gramEnd"/>
            <w:r w:rsidRPr="00EF76F1">
              <w:rPr>
                <w:color w:val="000000"/>
                <w:sz w:val="28"/>
              </w:rPr>
              <w:t>+1=0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22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4р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+7р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+12р+1=0</w:t>
            </w:r>
          </w:p>
        </w:tc>
      </w:tr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7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12р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+15р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+12р+1=0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23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6р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+10р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+9р+1=0</w:t>
            </w:r>
          </w:p>
        </w:tc>
      </w:tr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8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2р</w:t>
            </w:r>
            <w:r w:rsidRPr="00EF76F1">
              <w:rPr>
                <w:color w:val="000000"/>
                <w:sz w:val="28"/>
                <w:vertAlign w:val="superscript"/>
              </w:rPr>
              <w:t>4</w:t>
            </w:r>
            <w:r w:rsidRPr="00EF76F1">
              <w:rPr>
                <w:color w:val="000000"/>
                <w:sz w:val="28"/>
              </w:rPr>
              <w:t>+р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+4р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+7р+1=0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24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11р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+4р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+11р+1=0</w:t>
            </w:r>
          </w:p>
        </w:tc>
      </w:tr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9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3р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+4р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+12р+1=0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25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7р</w:t>
            </w:r>
            <w:r w:rsidRPr="00EF76F1">
              <w:rPr>
                <w:color w:val="000000"/>
                <w:sz w:val="28"/>
                <w:vertAlign w:val="superscript"/>
              </w:rPr>
              <w:t>4</w:t>
            </w:r>
            <w:r w:rsidRPr="00EF76F1">
              <w:rPr>
                <w:color w:val="000000"/>
                <w:sz w:val="28"/>
              </w:rPr>
              <w:t>+6р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+9р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+4р+1=0</w:t>
            </w:r>
          </w:p>
        </w:tc>
      </w:tr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10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7р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+4р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</w:t>
            </w:r>
            <w:proofErr w:type="gramStart"/>
            <w:r w:rsidRPr="00EF76F1">
              <w:rPr>
                <w:color w:val="000000"/>
                <w:sz w:val="28"/>
              </w:rPr>
              <w:t>р</w:t>
            </w:r>
            <w:proofErr w:type="gramEnd"/>
            <w:r w:rsidRPr="00EF76F1">
              <w:rPr>
                <w:color w:val="000000"/>
                <w:sz w:val="28"/>
              </w:rPr>
              <w:t>+1=0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26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4р</w:t>
            </w:r>
            <w:r w:rsidRPr="00EF76F1">
              <w:rPr>
                <w:color w:val="000000"/>
                <w:sz w:val="28"/>
                <w:vertAlign w:val="superscript"/>
              </w:rPr>
              <w:t>4</w:t>
            </w:r>
            <w:r w:rsidRPr="00EF76F1">
              <w:rPr>
                <w:color w:val="000000"/>
                <w:sz w:val="28"/>
              </w:rPr>
              <w:t>+3р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+9р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+2р+1=0</w:t>
            </w:r>
          </w:p>
        </w:tc>
      </w:tr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11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12р</w:t>
            </w:r>
            <w:r w:rsidRPr="00EF76F1">
              <w:rPr>
                <w:color w:val="000000"/>
                <w:sz w:val="28"/>
                <w:vertAlign w:val="superscript"/>
              </w:rPr>
              <w:t>4</w:t>
            </w:r>
            <w:r w:rsidRPr="00EF76F1">
              <w:rPr>
                <w:color w:val="000000"/>
                <w:sz w:val="28"/>
              </w:rPr>
              <w:t>+р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+р</w:t>
            </w:r>
            <w:proofErr w:type="gramStart"/>
            <w:r w:rsidRPr="00EF76F1">
              <w:rPr>
                <w:color w:val="000000"/>
                <w:sz w:val="28"/>
                <w:vertAlign w:val="superscript"/>
              </w:rPr>
              <w:t>2</w:t>
            </w:r>
            <w:proofErr w:type="gramEnd"/>
            <w:r w:rsidRPr="00EF76F1">
              <w:rPr>
                <w:color w:val="000000"/>
                <w:sz w:val="28"/>
              </w:rPr>
              <w:t>+5р+1=0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27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9р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+р</w:t>
            </w:r>
            <w:proofErr w:type="gramStart"/>
            <w:r w:rsidRPr="00EF76F1">
              <w:rPr>
                <w:color w:val="000000"/>
                <w:sz w:val="28"/>
                <w:vertAlign w:val="superscript"/>
              </w:rPr>
              <w:t>2</w:t>
            </w:r>
            <w:proofErr w:type="gramEnd"/>
            <w:r w:rsidRPr="00EF76F1">
              <w:rPr>
                <w:color w:val="000000"/>
                <w:sz w:val="28"/>
              </w:rPr>
              <w:t>+6р+1=0</w:t>
            </w:r>
          </w:p>
        </w:tc>
      </w:tr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12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</w:t>
            </w:r>
            <w:proofErr w:type="gramStart"/>
            <w:r w:rsidRPr="00EF76F1">
              <w:rPr>
                <w:color w:val="000000"/>
                <w:sz w:val="28"/>
              </w:rPr>
              <w:t>р</w:t>
            </w:r>
            <w:proofErr w:type="gramEnd"/>
            <w:r w:rsidRPr="00EF76F1">
              <w:rPr>
                <w:color w:val="000000"/>
                <w:sz w:val="28"/>
              </w:rPr>
              <w:t>+1=0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28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5р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+4р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+3р+16р+1=0</w:t>
            </w:r>
          </w:p>
        </w:tc>
      </w:tr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13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р</w:t>
            </w:r>
            <w:proofErr w:type="gramStart"/>
            <w:r w:rsidRPr="00EF76F1">
              <w:rPr>
                <w:color w:val="000000"/>
                <w:sz w:val="28"/>
                <w:vertAlign w:val="superscript"/>
              </w:rPr>
              <w:t>4</w:t>
            </w:r>
            <w:proofErr w:type="gramEnd"/>
            <w:r w:rsidRPr="00EF76F1">
              <w:rPr>
                <w:color w:val="000000"/>
                <w:sz w:val="28"/>
              </w:rPr>
              <w:t>+5р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+7р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+6р+1=0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29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7р</w:t>
            </w:r>
            <w:r w:rsidRPr="00EF76F1">
              <w:rPr>
                <w:color w:val="000000"/>
                <w:sz w:val="28"/>
                <w:vertAlign w:val="superscript"/>
              </w:rPr>
              <w:t>4</w:t>
            </w:r>
            <w:r w:rsidRPr="00EF76F1">
              <w:rPr>
                <w:color w:val="000000"/>
                <w:sz w:val="28"/>
              </w:rPr>
              <w:t>+р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+3р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</w:t>
            </w:r>
            <w:proofErr w:type="gramStart"/>
            <w:r w:rsidRPr="00EF76F1">
              <w:rPr>
                <w:color w:val="000000"/>
                <w:sz w:val="28"/>
              </w:rPr>
              <w:t>р</w:t>
            </w:r>
            <w:proofErr w:type="gramEnd"/>
            <w:r w:rsidRPr="00EF76F1">
              <w:rPr>
                <w:color w:val="000000"/>
                <w:sz w:val="28"/>
              </w:rPr>
              <w:t>+1=0</w:t>
            </w:r>
          </w:p>
        </w:tc>
      </w:tr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14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9р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+12р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+10р+1=0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30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6р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+4р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+4р+1=0</w:t>
            </w:r>
          </w:p>
        </w:tc>
      </w:tr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15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10р</w:t>
            </w:r>
            <w:r w:rsidRPr="00EF76F1">
              <w:rPr>
                <w:color w:val="000000"/>
                <w:sz w:val="28"/>
                <w:vertAlign w:val="superscript"/>
              </w:rPr>
              <w:t>4</w:t>
            </w:r>
            <w:r w:rsidRPr="00EF76F1">
              <w:rPr>
                <w:color w:val="000000"/>
                <w:sz w:val="28"/>
              </w:rPr>
              <w:t>+7р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+2р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+14р+1=0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31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3р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+р</w:t>
            </w:r>
            <w:proofErr w:type="gramStart"/>
            <w:r w:rsidRPr="00EF76F1">
              <w:rPr>
                <w:color w:val="000000"/>
                <w:sz w:val="28"/>
                <w:vertAlign w:val="superscript"/>
              </w:rPr>
              <w:t>2</w:t>
            </w:r>
            <w:proofErr w:type="gramEnd"/>
            <w:r w:rsidRPr="00EF76F1">
              <w:rPr>
                <w:color w:val="000000"/>
                <w:sz w:val="28"/>
              </w:rPr>
              <w:t>+9р+1=0</w:t>
            </w:r>
          </w:p>
        </w:tc>
      </w:tr>
      <w:tr w:rsidR="00C32F16" w:rsidTr="00EF76F1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16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11р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+7р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+3р+1=0</w:t>
            </w:r>
          </w:p>
        </w:tc>
        <w:tc>
          <w:tcPr>
            <w:tcW w:w="126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32</w:t>
            </w:r>
          </w:p>
        </w:tc>
        <w:tc>
          <w:tcPr>
            <w:tcW w:w="3600" w:type="dxa"/>
            <w:vAlign w:val="center"/>
          </w:tcPr>
          <w:p w:rsidR="00C32F16" w:rsidRPr="00EF76F1" w:rsidRDefault="00C32F16" w:rsidP="00EF76F1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EF76F1">
              <w:rPr>
                <w:color w:val="000000"/>
                <w:sz w:val="28"/>
              </w:rPr>
              <w:t>8р</w:t>
            </w:r>
            <w:r w:rsidRPr="00EF76F1">
              <w:rPr>
                <w:color w:val="000000"/>
                <w:sz w:val="28"/>
                <w:vertAlign w:val="superscript"/>
              </w:rPr>
              <w:t>3</w:t>
            </w:r>
            <w:r w:rsidRPr="00EF76F1">
              <w:rPr>
                <w:color w:val="000000"/>
                <w:sz w:val="28"/>
              </w:rPr>
              <w:t>+2р</w:t>
            </w:r>
            <w:r w:rsidRPr="00EF76F1">
              <w:rPr>
                <w:color w:val="000000"/>
                <w:sz w:val="28"/>
                <w:vertAlign w:val="superscript"/>
              </w:rPr>
              <w:t>2</w:t>
            </w:r>
            <w:r w:rsidRPr="00EF76F1">
              <w:rPr>
                <w:color w:val="000000"/>
                <w:sz w:val="28"/>
              </w:rPr>
              <w:t>+4р+1=0</w:t>
            </w:r>
          </w:p>
        </w:tc>
      </w:tr>
    </w:tbl>
    <w:p w:rsidR="00C32F16" w:rsidRDefault="00C32F16" w:rsidP="00EF76F1">
      <w:pPr>
        <w:pStyle w:val="2"/>
        <w:spacing w:line="240" w:lineRule="auto"/>
        <w:ind w:firstLine="1134"/>
        <w:rPr>
          <w:color w:val="000000"/>
          <w:sz w:val="28"/>
        </w:rPr>
      </w:pPr>
    </w:p>
    <w:p w:rsidR="00C32F16" w:rsidRPr="00EF76F1" w:rsidRDefault="00C32F16" w:rsidP="00EF76F1">
      <w:pPr>
        <w:pStyle w:val="2"/>
        <w:ind w:firstLine="1134"/>
        <w:rPr>
          <w:color w:val="000000"/>
          <w:sz w:val="28"/>
        </w:rPr>
      </w:pPr>
      <w:r w:rsidRPr="00EF76F1">
        <w:rPr>
          <w:b/>
          <w:color w:val="000000"/>
          <w:sz w:val="28"/>
        </w:rPr>
        <w:t>Примечание:</w:t>
      </w:r>
      <w:r w:rsidRPr="00EF76F1">
        <w:rPr>
          <w:color w:val="000000"/>
          <w:sz w:val="28"/>
        </w:rPr>
        <w:t xml:space="preserve"> номер варианта соответствует порядковому номеру студента в журнале.</w:t>
      </w:r>
    </w:p>
    <w:p w:rsidR="00C32F16" w:rsidRDefault="00C32F16" w:rsidP="00EF76F1">
      <w:pPr>
        <w:pStyle w:val="2"/>
        <w:ind w:firstLine="1134"/>
        <w:rPr>
          <w:color w:val="000000"/>
          <w:sz w:val="28"/>
        </w:rPr>
      </w:pPr>
    </w:p>
    <w:p w:rsidR="00EF76F1" w:rsidRDefault="00EF76F1" w:rsidP="00EF76F1">
      <w:pPr>
        <w:pStyle w:val="2"/>
        <w:spacing w:line="240" w:lineRule="auto"/>
        <w:ind w:firstLine="1134"/>
        <w:rPr>
          <w:b/>
          <w:i/>
          <w:color w:val="000000"/>
          <w:sz w:val="28"/>
        </w:rPr>
      </w:pPr>
    </w:p>
    <w:p w:rsidR="00C32F16" w:rsidRPr="00EF76F1" w:rsidRDefault="00C32F16" w:rsidP="000F195A">
      <w:pPr>
        <w:pStyle w:val="2"/>
        <w:ind w:firstLine="1134"/>
        <w:rPr>
          <w:color w:val="000000"/>
          <w:sz w:val="28"/>
        </w:rPr>
      </w:pPr>
      <w:r w:rsidRPr="00EF76F1">
        <w:rPr>
          <w:b/>
          <w:caps/>
          <w:color w:val="000000"/>
          <w:sz w:val="28"/>
        </w:rPr>
        <w:lastRenderedPageBreak/>
        <w:t>3 Методические указания к практической рабо</w:t>
      </w:r>
      <w:r w:rsidR="00EF76F1">
        <w:rPr>
          <w:b/>
          <w:caps/>
          <w:color w:val="000000"/>
          <w:sz w:val="28"/>
        </w:rPr>
        <w:t>те</w:t>
      </w:r>
    </w:p>
    <w:p w:rsidR="00C32F16" w:rsidRDefault="00C32F16" w:rsidP="000F195A">
      <w:pPr>
        <w:pStyle w:val="2"/>
        <w:ind w:firstLine="1134"/>
        <w:rPr>
          <w:color w:val="000000"/>
          <w:sz w:val="28"/>
        </w:rPr>
      </w:pPr>
      <w:r>
        <w:rPr>
          <w:color w:val="000000"/>
          <w:sz w:val="28"/>
        </w:rPr>
        <w:t xml:space="preserve">Устойчивость систем определяется путем заполнения таблицы </w:t>
      </w:r>
      <w:proofErr w:type="spellStart"/>
      <w:r>
        <w:rPr>
          <w:color w:val="000000"/>
          <w:sz w:val="28"/>
        </w:rPr>
        <w:t>Рауса</w:t>
      </w:r>
      <w:proofErr w:type="spellEnd"/>
      <w:r>
        <w:rPr>
          <w:color w:val="000000"/>
          <w:sz w:val="28"/>
        </w:rPr>
        <w:t>, которая является упрощенной схемой определителей Гурвица.</w:t>
      </w:r>
    </w:p>
    <w:p w:rsidR="00C32F16" w:rsidRDefault="00C32F16" w:rsidP="00EF76F1">
      <w:pPr>
        <w:pStyle w:val="2"/>
        <w:ind w:firstLine="1134"/>
        <w:rPr>
          <w:color w:val="000000"/>
          <w:sz w:val="28"/>
        </w:rPr>
      </w:pPr>
    </w:p>
    <w:p w:rsidR="00C32F16" w:rsidRDefault="00C32F16" w:rsidP="00093CAF">
      <w:pPr>
        <w:pStyle w:val="2"/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Таблица 2 – Таблица </w:t>
      </w:r>
      <w:proofErr w:type="spellStart"/>
      <w:r>
        <w:rPr>
          <w:color w:val="000000"/>
          <w:sz w:val="28"/>
        </w:rPr>
        <w:t>Рауса</w:t>
      </w:r>
      <w:proofErr w:type="spellEnd"/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620"/>
        <w:gridCol w:w="2340"/>
        <w:gridCol w:w="2340"/>
        <w:gridCol w:w="2340"/>
      </w:tblGrid>
      <w:tr w:rsidR="00C32F16" w:rsidRPr="00093CAF" w:rsidTr="00093CA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57" w:type="dxa"/>
            <w:vMerge w:val="restart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sz w:val="28"/>
              </w:rPr>
              <w:t>Номер строки</w:t>
            </w:r>
          </w:p>
        </w:tc>
        <w:tc>
          <w:tcPr>
            <w:tcW w:w="1620" w:type="dxa"/>
            <w:vMerge w:val="restart"/>
            <w:vAlign w:val="center"/>
          </w:tcPr>
          <w:p w:rsidR="00C32F16" w:rsidRPr="00093CAF" w:rsidRDefault="00C32F16" w:rsidP="00093CAF">
            <w:pPr>
              <w:pStyle w:val="2"/>
              <w:ind w:hanging="5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sz w:val="28"/>
              </w:rPr>
              <w:t xml:space="preserve">Значение </w:t>
            </w:r>
            <w:r w:rsidRPr="00093CAF">
              <w:rPr>
                <w:color w:val="000000"/>
                <w:position w:val="-6"/>
                <w:sz w:val="28"/>
              </w:rPr>
              <w:object w:dxaOrig="220" w:dyaOrig="279">
                <v:shape id="_x0000_i1044" type="#_x0000_t75" style="width:11.25pt;height:14.25pt" o:ole="">
                  <v:imagedata r:id="rId48" o:title=""/>
                </v:shape>
                <o:OLEObject Type="Embed" ProgID="Equation.3" ShapeID="_x0000_i1044" DrawAspect="Content" ObjectID="_1489924771" r:id="rId49"/>
              </w:object>
            </w:r>
          </w:p>
        </w:tc>
        <w:tc>
          <w:tcPr>
            <w:tcW w:w="7020" w:type="dxa"/>
            <w:gridSpan w:val="3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sz w:val="28"/>
              </w:rPr>
              <w:t>Номер столбца</w:t>
            </w:r>
          </w:p>
        </w:tc>
      </w:tr>
      <w:tr w:rsidR="00C32F16" w:rsidRPr="00093CAF" w:rsidTr="00093CA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57" w:type="dxa"/>
            <w:vMerge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C32F16" w:rsidRPr="00093CAF" w:rsidRDefault="00C32F16" w:rsidP="00093CAF">
            <w:pPr>
              <w:pStyle w:val="2"/>
              <w:ind w:hanging="5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sz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sz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sz w:val="28"/>
              </w:rPr>
              <w:t>3</w:t>
            </w:r>
          </w:p>
        </w:tc>
      </w:tr>
      <w:tr w:rsidR="00C32F16" w:rsidRPr="00093CAF" w:rsidTr="00093CAF">
        <w:tblPrEx>
          <w:tblCellMar>
            <w:top w:w="0" w:type="dxa"/>
            <w:bottom w:w="0" w:type="dxa"/>
          </w:tblCellMar>
        </w:tblPrEx>
        <w:tc>
          <w:tcPr>
            <w:tcW w:w="1457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sz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C32F16" w:rsidRPr="00093CAF" w:rsidRDefault="00C32F16" w:rsidP="00093CAF">
            <w:pPr>
              <w:pStyle w:val="2"/>
              <w:ind w:hanging="5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sz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12"/>
                <w:sz w:val="28"/>
              </w:rPr>
              <w:object w:dxaOrig="800" w:dyaOrig="360">
                <v:shape id="_x0000_i1045" type="#_x0000_t75" style="width:39.75pt;height:18pt" o:ole="">
                  <v:imagedata r:id="rId50" o:title=""/>
                </v:shape>
                <o:OLEObject Type="Embed" ProgID="Equation.3" ShapeID="_x0000_i1045" DrawAspect="Content" ObjectID="_1489924772" r:id="rId51"/>
              </w:objec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10"/>
                <w:sz w:val="28"/>
              </w:rPr>
              <w:object w:dxaOrig="820" w:dyaOrig="340">
                <v:shape id="_x0000_i1046" type="#_x0000_t75" style="width:41.25pt;height:17.25pt" o:ole="">
                  <v:imagedata r:id="rId52" o:title=""/>
                </v:shape>
                <o:OLEObject Type="Embed" ProgID="Equation.3" ShapeID="_x0000_i1046" DrawAspect="Content" ObjectID="_1489924773" r:id="rId53"/>
              </w:objec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12"/>
                <w:sz w:val="28"/>
              </w:rPr>
              <w:object w:dxaOrig="800" w:dyaOrig="360">
                <v:shape id="_x0000_i1047" type="#_x0000_t75" style="width:39.75pt;height:18pt" o:ole="">
                  <v:imagedata r:id="rId54" o:title=""/>
                </v:shape>
                <o:OLEObject Type="Embed" ProgID="Equation.3" ShapeID="_x0000_i1047" DrawAspect="Content" ObjectID="_1489924774" r:id="rId55"/>
              </w:object>
            </w:r>
          </w:p>
        </w:tc>
      </w:tr>
      <w:tr w:rsidR="00C32F16" w:rsidRPr="00093CAF" w:rsidTr="00093CAF">
        <w:tblPrEx>
          <w:tblCellMar>
            <w:top w:w="0" w:type="dxa"/>
            <w:bottom w:w="0" w:type="dxa"/>
          </w:tblCellMar>
        </w:tblPrEx>
        <w:tc>
          <w:tcPr>
            <w:tcW w:w="1457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C32F16" w:rsidRPr="00093CAF" w:rsidRDefault="00C32F16" w:rsidP="00093CAF">
            <w:pPr>
              <w:pStyle w:val="2"/>
              <w:ind w:hanging="5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sz w:val="28"/>
              </w:rPr>
              <w:t>-</w: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10"/>
                <w:sz w:val="28"/>
              </w:rPr>
              <w:object w:dxaOrig="780" w:dyaOrig="340">
                <v:shape id="_x0000_i1048" type="#_x0000_t75" style="width:39pt;height:17.25pt" o:ole="">
                  <v:imagedata r:id="rId56" o:title=""/>
                </v:shape>
                <o:OLEObject Type="Embed" ProgID="Equation.3" ShapeID="_x0000_i1048" DrawAspect="Content" ObjectID="_1489924775" r:id="rId57"/>
              </w:objec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12"/>
                <w:sz w:val="28"/>
              </w:rPr>
              <w:object w:dxaOrig="820" w:dyaOrig="360">
                <v:shape id="_x0000_i1049" type="#_x0000_t75" style="width:41.25pt;height:18pt" o:ole="">
                  <v:imagedata r:id="rId58" o:title=""/>
                </v:shape>
                <o:OLEObject Type="Embed" ProgID="Equation.3" ShapeID="_x0000_i1049" DrawAspect="Content" ObjectID="_1489924776" r:id="rId59"/>
              </w:objec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12"/>
                <w:sz w:val="28"/>
              </w:rPr>
              <w:object w:dxaOrig="820" w:dyaOrig="360">
                <v:shape id="_x0000_i1050" type="#_x0000_t75" style="width:41.25pt;height:18pt" o:ole="">
                  <v:imagedata r:id="rId60" o:title=""/>
                </v:shape>
                <o:OLEObject Type="Embed" ProgID="Equation.3" ShapeID="_x0000_i1050" DrawAspect="Content" ObjectID="_1489924777" r:id="rId61"/>
              </w:object>
            </w:r>
          </w:p>
        </w:tc>
      </w:tr>
      <w:tr w:rsidR="00C32F16" w:rsidRPr="00093CAF" w:rsidTr="00093CAF">
        <w:tblPrEx>
          <w:tblCellMar>
            <w:top w:w="0" w:type="dxa"/>
            <w:bottom w:w="0" w:type="dxa"/>
          </w:tblCellMar>
        </w:tblPrEx>
        <w:tc>
          <w:tcPr>
            <w:tcW w:w="1457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sz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C32F16" w:rsidRPr="00093CAF" w:rsidRDefault="00C32F16" w:rsidP="00093CAF">
            <w:pPr>
              <w:pStyle w:val="2"/>
              <w:ind w:hanging="5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30"/>
                <w:sz w:val="28"/>
              </w:rPr>
              <w:object w:dxaOrig="840" w:dyaOrig="700">
                <v:shape id="_x0000_i1051" type="#_x0000_t75" style="width:42pt;height:35.25pt" o:ole="">
                  <v:imagedata r:id="rId62" o:title=""/>
                </v:shape>
                <o:OLEObject Type="Embed" ProgID="Equation.3" ShapeID="_x0000_i1051" DrawAspect="Content" ObjectID="_1489924778" r:id="rId63"/>
              </w:objec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12"/>
                <w:sz w:val="28"/>
              </w:rPr>
              <w:object w:dxaOrig="1620" w:dyaOrig="360">
                <v:shape id="_x0000_i1052" type="#_x0000_t75" style="width:81pt;height:18pt" o:ole="">
                  <v:imagedata r:id="rId64" o:title=""/>
                </v:shape>
                <o:OLEObject Type="Embed" ProgID="Equation.3" ShapeID="_x0000_i1052" DrawAspect="Content" ObjectID="_1489924779" r:id="rId65"/>
              </w:objec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12"/>
                <w:sz w:val="28"/>
              </w:rPr>
              <w:object w:dxaOrig="1640" w:dyaOrig="360">
                <v:shape id="_x0000_i1053" type="#_x0000_t75" style="width:81.75pt;height:18pt" o:ole="">
                  <v:imagedata r:id="rId66" o:title=""/>
                </v:shape>
                <o:OLEObject Type="Embed" ProgID="Equation.3" ShapeID="_x0000_i1053" DrawAspect="Content" ObjectID="_1489924780" r:id="rId67"/>
              </w:objec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12"/>
                <w:sz w:val="28"/>
              </w:rPr>
              <w:object w:dxaOrig="1640" w:dyaOrig="360">
                <v:shape id="_x0000_i1054" type="#_x0000_t75" style="width:81.75pt;height:18pt" o:ole="">
                  <v:imagedata r:id="rId68" o:title=""/>
                </v:shape>
                <o:OLEObject Type="Embed" ProgID="Equation.3" ShapeID="_x0000_i1054" DrawAspect="Content" ObjectID="_1489924781" r:id="rId69"/>
              </w:object>
            </w:r>
          </w:p>
        </w:tc>
      </w:tr>
      <w:tr w:rsidR="00C32F16" w:rsidRPr="00093CAF" w:rsidTr="00093CAF">
        <w:tblPrEx>
          <w:tblCellMar>
            <w:top w:w="0" w:type="dxa"/>
            <w:bottom w:w="0" w:type="dxa"/>
          </w:tblCellMar>
        </w:tblPrEx>
        <w:tc>
          <w:tcPr>
            <w:tcW w:w="1457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C32F16" w:rsidRPr="00093CAF" w:rsidRDefault="00C32F16" w:rsidP="00093CAF">
            <w:pPr>
              <w:pStyle w:val="2"/>
              <w:ind w:hanging="5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30"/>
                <w:sz w:val="28"/>
              </w:rPr>
              <w:object w:dxaOrig="880" w:dyaOrig="700">
                <v:shape id="_x0000_i1055" type="#_x0000_t75" style="width:44.25pt;height:35.25pt" o:ole="">
                  <v:imagedata r:id="rId70" o:title=""/>
                </v:shape>
                <o:OLEObject Type="Embed" ProgID="Equation.3" ShapeID="_x0000_i1055" DrawAspect="Content" ObjectID="_1489924782" r:id="rId71"/>
              </w:objec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12"/>
                <w:sz w:val="28"/>
              </w:rPr>
              <w:object w:dxaOrig="1680" w:dyaOrig="360">
                <v:shape id="_x0000_i1056" type="#_x0000_t75" style="width:84pt;height:18pt" o:ole="">
                  <v:imagedata r:id="rId72" o:title=""/>
                </v:shape>
                <o:OLEObject Type="Embed" ProgID="Equation.3" ShapeID="_x0000_i1056" DrawAspect="Content" ObjectID="_1489924783" r:id="rId73"/>
              </w:objec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12"/>
                <w:sz w:val="28"/>
              </w:rPr>
              <w:object w:dxaOrig="1700" w:dyaOrig="360">
                <v:shape id="_x0000_i1057" type="#_x0000_t75" style="width:84.75pt;height:18pt" o:ole="">
                  <v:imagedata r:id="rId74" o:title=""/>
                </v:shape>
                <o:OLEObject Type="Embed" ProgID="Equation.3" ShapeID="_x0000_i1057" DrawAspect="Content" ObjectID="_1489924784" r:id="rId75"/>
              </w:objec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12"/>
                <w:sz w:val="28"/>
              </w:rPr>
              <w:object w:dxaOrig="1700" w:dyaOrig="360">
                <v:shape id="_x0000_i1058" type="#_x0000_t75" style="width:84.75pt;height:18pt" o:ole="">
                  <v:imagedata r:id="rId76" o:title=""/>
                </v:shape>
                <o:OLEObject Type="Embed" ProgID="Equation.3" ShapeID="_x0000_i1058" DrawAspect="Content" ObjectID="_1489924785" r:id="rId77"/>
              </w:object>
            </w:r>
          </w:p>
        </w:tc>
      </w:tr>
      <w:tr w:rsidR="00C32F16" w:rsidRPr="00093CAF" w:rsidTr="00093CAF">
        <w:tblPrEx>
          <w:tblCellMar>
            <w:top w:w="0" w:type="dxa"/>
            <w:bottom w:w="0" w:type="dxa"/>
          </w:tblCellMar>
        </w:tblPrEx>
        <w:tc>
          <w:tcPr>
            <w:tcW w:w="1457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sz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C32F16" w:rsidRPr="00093CAF" w:rsidRDefault="00C32F16" w:rsidP="00093CAF">
            <w:pPr>
              <w:pStyle w:val="2"/>
              <w:ind w:hanging="5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30"/>
                <w:sz w:val="28"/>
              </w:rPr>
              <w:object w:dxaOrig="880" w:dyaOrig="700">
                <v:shape id="_x0000_i1059" type="#_x0000_t75" style="width:44.25pt;height:35.25pt" o:ole="">
                  <v:imagedata r:id="rId78" o:title=""/>
                </v:shape>
                <o:OLEObject Type="Embed" ProgID="Equation.3" ShapeID="_x0000_i1059" DrawAspect="Content" ObjectID="_1489924786" r:id="rId79"/>
              </w:objec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12"/>
                <w:sz w:val="28"/>
              </w:rPr>
              <w:object w:dxaOrig="1719" w:dyaOrig="360">
                <v:shape id="_x0000_i1060" type="#_x0000_t75" style="width:86.25pt;height:18pt" o:ole="">
                  <v:imagedata r:id="rId80" o:title=""/>
                </v:shape>
                <o:OLEObject Type="Embed" ProgID="Equation.3" ShapeID="_x0000_i1060" DrawAspect="Content" ObjectID="_1489924787" r:id="rId81"/>
              </w:objec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12"/>
                <w:sz w:val="28"/>
              </w:rPr>
              <w:object w:dxaOrig="1740" w:dyaOrig="360">
                <v:shape id="_x0000_i1061" type="#_x0000_t75" style="width:87pt;height:18pt" o:ole="">
                  <v:imagedata r:id="rId82" o:title=""/>
                </v:shape>
                <o:OLEObject Type="Embed" ProgID="Equation.3" ShapeID="_x0000_i1061" DrawAspect="Content" ObjectID="_1489924788" r:id="rId83"/>
              </w:object>
            </w:r>
          </w:p>
        </w:tc>
        <w:tc>
          <w:tcPr>
            <w:tcW w:w="2340" w:type="dxa"/>
            <w:vAlign w:val="center"/>
          </w:tcPr>
          <w:p w:rsidR="00C32F16" w:rsidRPr="00093CAF" w:rsidRDefault="00C32F16" w:rsidP="00093CAF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093CAF">
              <w:rPr>
                <w:color w:val="000000"/>
                <w:position w:val="-12"/>
                <w:sz w:val="28"/>
              </w:rPr>
              <w:object w:dxaOrig="1740" w:dyaOrig="360">
                <v:shape id="_x0000_i1062" type="#_x0000_t75" style="width:87pt;height:18pt" o:ole="">
                  <v:imagedata r:id="rId84" o:title=""/>
                </v:shape>
                <o:OLEObject Type="Embed" ProgID="Equation.3" ShapeID="_x0000_i1062" DrawAspect="Content" ObjectID="_1489924789" r:id="rId85"/>
              </w:object>
            </w:r>
          </w:p>
        </w:tc>
      </w:tr>
    </w:tbl>
    <w:p w:rsidR="00C32F16" w:rsidRDefault="00C32F16" w:rsidP="00EF76F1">
      <w:pPr>
        <w:pStyle w:val="2"/>
        <w:ind w:firstLine="1134"/>
        <w:rPr>
          <w:color w:val="000000"/>
          <w:sz w:val="28"/>
        </w:rPr>
      </w:pPr>
    </w:p>
    <w:p w:rsidR="00C32F16" w:rsidRPr="00093CAF" w:rsidRDefault="00C32F16" w:rsidP="00EF76F1">
      <w:pPr>
        <w:pStyle w:val="2"/>
        <w:ind w:firstLine="1134"/>
        <w:rPr>
          <w:b/>
          <w:color w:val="000000"/>
          <w:sz w:val="28"/>
        </w:rPr>
      </w:pPr>
      <w:r w:rsidRPr="00093CAF">
        <w:rPr>
          <w:b/>
          <w:color w:val="000000"/>
          <w:sz w:val="28"/>
        </w:rPr>
        <w:t xml:space="preserve">Таблица </w:t>
      </w:r>
      <w:proofErr w:type="spellStart"/>
      <w:r w:rsidRPr="00093CAF">
        <w:rPr>
          <w:b/>
          <w:color w:val="000000"/>
          <w:sz w:val="28"/>
        </w:rPr>
        <w:t>Рауса</w:t>
      </w:r>
      <w:proofErr w:type="spellEnd"/>
      <w:r w:rsidRPr="00093CAF">
        <w:rPr>
          <w:b/>
          <w:color w:val="000000"/>
          <w:sz w:val="28"/>
        </w:rPr>
        <w:t xml:space="preserve"> заполняется в следующем порядке:</w:t>
      </w:r>
    </w:p>
    <w:p w:rsidR="00C32F16" w:rsidRPr="00093CAF" w:rsidRDefault="00DF54FE" w:rsidP="00DF54FE">
      <w:pPr>
        <w:pStyle w:val="2"/>
        <w:numPr>
          <w:ilvl w:val="0"/>
          <w:numId w:val="35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32F16" w:rsidRPr="00093CAF">
        <w:rPr>
          <w:color w:val="000000"/>
          <w:sz w:val="28"/>
        </w:rPr>
        <w:t>первая строка заполняется вписыванием коэффициентов с четными индексами;</w:t>
      </w:r>
    </w:p>
    <w:p w:rsidR="00C32F16" w:rsidRPr="00093CAF" w:rsidRDefault="00DF54FE" w:rsidP="00DF54FE">
      <w:pPr>
        <w:pStyle w:val="2"/>
        <w:numPr>
          <w:ilvl w:val="0"/>
          <w:numId w:val="35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32F16" w:rsidRPr="00093CAF">
        <w:rPr>
          <w:color w:val="000000"/>
          <w:sz w:val="28"/>
        </w:rPr>
        <w:t>вторая строка заполняется вписыванием коэффициентов с нечетными индексами;</w:t>
      </w:r>
    </w:p>
    <w:p w:rsidR="00C32F16" w:rsidRPr="00093CAF" w:rsidRDefault="00DF54FE" w:rsidP="00DF54FE">
      <w:pPr>
        <w:pStyle w:val="2"/>
        <w:numPr>
          <w:ilvl w:val="0"/>
          <w:numId w:val="35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32F16" w:rsidRPr="00093CAF">
        <w:rPr>
          <w:color w:val="000000"/>
          <w:sz w:val="28"/>
        </w:rPr>
        <w:t xml:space="preserve">подсчитываются вспомогательные величины </w:t>
      </w:r>
      <w:r w:rsidR="00C32F16" w:rsidRPr="00093CAF">
        <w:rPr>
          <w:color w:val="000000"/>
          <w:position w:val="-6"/>
          <w:sz w:val="28"/>
        </w:rPr>
        <w:object w:dxaOrig="220" w:dyaOrig="279">
          <v:shape id="_x0000_i1063" type="#_x0000_t75" style="width:11.25pt;height:14.25pt" o:ole="" fillcolor="window">
            <v:imagedata r:id="rId48" o:title=""/>
          </v:shape>
          <o:OLEObject Type="Embed" ProgID="Equation.3" ShapeID="_x0000_i1063" DrawAspect="Content" ObjectID="_1489924790" r:id="rId86"/>
        </w:object>
      </w:r>
      <w:r w:rsidR="00C32F16" w:rsidRPr="00093CAF">
        <w:rPr>
          <w:color w:val="000000"/>
          <w:sz w:val="28"/>
        </w:rPr>
        <w:t>;</w:t>
      </w:r>
    </w:p>
    <w:p w:rsidR="00C32F16" w:rsidRPr="00093CAF" w:rsidRDefault="00C32F16" w:rsidP="00DF54FE">
      <w:pPr>
        <w:pStyle w:val="2"/>
        <w:numPr>
          <w:ilvl w:val="0"/>
          <w:numId w:val="35"/>
        </w:numPr>
        <w:rPr>
          <w:color w:val="000000"/>
          <w:sz w:val="28"/>
        </w:rPr>
      </w:pPr>
      <w:r w:rsidRPr="00093CAF">
        <w:rPr>
          <w:color w:val="000000"/>
          <w:sz w:val="28"/>
        </w:rPr>
        <w:t xml:space="preserve">подсчитываются коэффициенты всех остальных строк и столбцов. </w:t>
      </w:r>
    </w:p>
    <w:p w:rsidR="00C32F16" w:rsidRPr="00093CAF" w:rsidRDefault="00C32F16" w:rsidP="00EF76F1">
      <w:pPr>
        <w:pStyle w:val="2"/>
        <w:ind w:firstLine="1134"/>
        <w:rPr>
          <w:color w:val="000000"/>
          <w:sz w:val="28"/>
        </w:rPr>
      </w:pPr>
      <w:r w:rsidRPr="00093CAF">
        <w:rPr>
          <w:color w:val="000000"/>
          <w:sz w:val="28"/>
        </w:rPr>
        <w:t xml:space="preserve">Любой коэффициент таблицы </w:t>
      </w:r>
      <w:proofErr w:type="spellStart"/>
      <w:r w:rsidRPr="00093CAF">
        <w:rPr>
          <w:color w:val="000000"/>
          <w:sz w:val="28"/>
        </w:rPr>
        <w:t>Рауса</w:t>
      </w:r>
      <w:proofErr w:type="spellEnd"/>
      <w:r w:rsidRPr="00093CAF">
        <w:rPr>
          <w:color w:val="000000"/>
          <w:sz w:val="28"/>
        </w:rPr>
        <w:t xml:space="preserve"> определяется по формуле:</w:t>
      </w:r>
    </w:p>
    <w:p w:rsidR="00C32F16" w:rsidRPr="00093CAF" w:rsidRDefault="00C32F16" w:rsidP="00EF76F1">
      <w:pPr>
        <w:pStyle w:val="2"/>
        <w:ind w:firstLine="1134"/>
        <w:jc w:val="center"/>
        <w:rPr>
          <w:color w:val="000000"/>
          <w:sz w:val="28"/>
        </w:rPr>
      </w:pPr>
      <w:r w:rsidRPr="00093CAF">
        <w:rPr>
          <w:color w:val="000000"/>
          <w:position w:val="-14"/>
          <w:sz w:val="28"/>
        </w:rPr>
        <w:object w:dxaOrig="2580" w:dyaOrig="380">
          <v:shape id="_x0000_i1064" type="#_x0000_t75" style="width:129pt;height:18.75pt" o:ole="" fillcolor="window">
            <v:imagedata r:id="rId87" o:title=""/>
          </v:shape>
          <o:OLEObject Type="Embed" ProgID="Equation.3" ShapeID="_x0000_i1064" DrawAspect="Content" ObjectID="_1489924791" r:id="rId88"/>
        </w:object>
      </w:r>
    </w:p>
    <w:p w:rsidR="00C32F16" w:rsidRPr="00093CAF" w:rsidRDefault="00C32F16" w:rsidP="00EF76F1">
      <w:pPr>
        <w:pStyle w:val="2"/>
        <w:ind w:firstLine="1134"/>
        <w:rPr>
          <w:color w:val="000000"/>
          <w:sz w:val="28"/>
        </w:rPr>
      </w:pPr>
      <w:r w:rsidRPr="00093CAF">
        <w:rPr>
          <w:color w:val="000000"/>
          <w:sz w:val="28"/>
        </w:rPr>
        <w:t xml:space="preserve">где </w:t>
      </w:r>
      <w:r w:rsidRPr="00093CAF">
        <w:rPr>
          <w:color w:val="000000"/>
          <w:position w:val="-4"/>
          <w:sz w:val="28"/>
        </w:rPr>
        <w:object w:dxaOrig="380" w:dyaOrig="200">
          <v:shape id="_x0000_i1065" type="#_x0000_t75" style="width:18.75pt;height:9.75pt" o:ole="" fillcolor="window">
            <v:imagedata r:id="rId89" o:title=""/>
          </v:shape>
          <o:OLEObject Type="Embed" ProgID="Equation.3" ShapeID="_x0000_i1065" DrawAspect="Content" ObjectID="_1489924792" r:id="rId90"/>
        </w:object>
      </w:r>
      <w:r w:rsidRPr="00093CAF">
        <w:rPr>
          <w:color w:val="000000"/>
          <w:sz w:val="28"/>
        </w:rPr>
        <w:t>номер столбца;</w:t>
      </w:r>
    </w:p>
    <w:p w:rsidR="00C32F16" w:rsidRPr="00093CAF" w:rsidRDefault="00C32F16" w:rsidP="00EF76F1">
      <w:pPr>
        <w:pStyle w:val="2"/>
        <w:ind w:firstLine="1134"/>
        <w:rPr>
          <w:color w:val="000000"/>
          <w:sz w:val="28"/>
        </w:rPr>
      </w:pPr>
      <w:r w:rsidRPr="00093CAF">
        <w:rPr>
          <w:color w:val="000000"/>
          <w:sz w:val="28"/>
        </w:rPr>
        <w:t xml:space="preserve">    </w:t>
      </w:r>
      <w:r w:rsidRPr="00093CAF">
        <w:rPr>
          <w:color w:val="000000"/>
          <w:position w:val="-6"/>
          <w:sz w:val="28"/>
        </w:rPr>
        <w:object w:dxaOrig="320" w:dyaOrig="260">
          <v:shape id="_x0000_i1066" type="#_x0000_t75" style="width:15.75pt;height:12.75pt" o:ole="" fillcolor="window">
            <v:imagedata r:id="rId91" o:title=""/>
          </v:shape>
          <o:OLEObject Type="Embed" ProgID="Equation.3" ShapeID="_x0000_i1066" DrawAspect="Content" ObjectID="_1489924793" r:id="rId92"/>
        </w:object>
      </w:r>
      <w:r w:rsidRPr="00093CAF">
        <w:rPr>
          <w:color w:val="000000"/>
          <w:sz w:val="28"/>
        </w:rPr>
        <w:t xml:space="preserve"> номер строки.</w:t>
      </w:r>
    </w:p>
    <w:p w:rsidR="00C32F16" w:rsidRPr="00093CAF" w:rsidRDefault="00C32F16" w:rsidP="00EF76F1">
      <w:pPr>
        <w:pStyle w:val="2"/>
        <w:ind w:firstLine="1134"/>
        <w:rPr>
          <w:b/>
          <w:color w:val="000000"/>
          <w:sz w:val="28"/>
        </w:rPr>
      </w:pPr>
      <w:r w:rsidRPr="00093CAF">
        <w:rPr>
          <w:b/>
          <w:color w:val="000000"/>
          <w:sz w:val="28"/>
        </w:rPr>
        <w:t xml:space="preserve">Формулировка критерия </w:t>
      </w:r>
      <w:proofErr w:type="spellStart"/>
      <w:r w:rsidRPr="00093CAF">
        <w:rPr>
          <w:b/>
          <w:color w:val="000000"/>
          <w:sz w:val="28"/>
        </w:rPr>
        <w:t>Рауса</w:t>
      </w:r>
      <w:proofErr w:type="spellEnd"/>
      <w:r w:rsidRPr="00093CAF">
        <w:rPr>
          <w:b/>
          <w:color w:val="000000"/>
          <w:sz w:val="28"/>
        </w:rPr>
        <w:t>:</w:t>
      </w:r>
    </w:p>
    <w:p w:rsidR="00C32F16" w:rsidRPr="00093CAF" w:rsidRDefault="00C32F16" w:rsidP="00EF76F1">
      <w:pPr>
        <w:pStyle w:val="2"/>
        <w:ind w:firstLine="1134"/>
        <w:rPr>
          <w:color w:val="000000"/>
          <w:sz w:val="28"/>
        </w:rPr>
      </w:pPr>
      <w:r w:rsidRPr="00093CAF">
        <w:rPr>
          <w:color w:val="000000"/>
          <w:sz w:val="28"/>
        </w:rPr>
        <w:t xml:space="preserve">Для того чтобы система была устойчивой, необходимо и достаточно, чтобы все коэффициенты характеристического уравнения и все величины первого столбца таблицы </w:t>
      </w:r>
      <w:proofErr w:type="spellStart"/>
      <w:r w:rsidRPr="00093CAF">
        <w:rPr>
          <w:color w:val="000000"/>
          <w:sz w:val="28"/>
        </w:rPr>
        <w:t>Рауса</w:t>
      </w:r>
      <w:proofErr w:type="spellEnd"/>
      <w:r w:rsidRPr="00093CAF">
        <w:rPr>
          <w:color w:val="000000"/>
          <w:sz w:val="28"/>
        </w:rPr>
        <w:t xml:space="preserve"> были положительными.</w:t>
      </w:r>
    </w:p>
    <w:p w:rsidR="00C32F16" w:rsidRPr="00093CAF" w:rsidRDefault="00C32F16" w:rsidP="00093CAF">
      <w:pPr>
        <w:pStyle w:val="2"/>
        <w:ind w:firstLine="1134"/>
        <w:rPr>
          <w:color w:val="000000"/>
          <w:sz w:val="28"/>
        </w:rPr>
      </w:pPr>
      <w:r w:rsidRPr="00093CAF">
        <w:rPr>
          <w:b/>
          <w:caps/>
          <w:color w:val="000000"/>
          <w:sz w:val="28"/>
        </w:rPr>
        <w:lastRenderedPageBreak/>
        <w:t>4 Программное обеспечение практической работы</w:t>
      </w:r>
    </w:p>
    <w:p w:rsidR="00C32F16" w:rsidRPr="00093CAF" w:rsidRDefault="00C32F16" w:rsidP="00093CAF">
      <w:pPr>
        <w:pStyle w:val="a3"/>
        <w:spacing w:line="360" w:lineRule="auto"/>
        <w:ind w:left="0" w:firstLine="1134"/>
        <w:jc w:val="both"/>
        <w:rPr>
          <w:sz w:val="28"/>
        </w:rPr>
      </w:pPr>
      <w:r w:rsidRPr="00093CAF">
        <w:rPr>
          <w:sz w:val="28"/>
        </w:rPr>
        <w:t xml:space="preserve">С помощью программы на </w:t>
      </w:r>
      <w:r w:rsidR="00093CAF">
        <w:rPr>
          <w:sz w:val="28"/>
        </w:rPr>
        <w:t>ПК</w:t>
      </w:r>
      <w:r w:rsidRPr="00093CAF">
        <w:rPr>
          <w:sz w:val="28"/>
        </w:rPr>
        <w:t xml:space="preserve"> необходимо убедиться в правильности определения устойчивости системы автоматического регулирования и управления.</w:t>
      </w:r>
    </w:p>
    <w:p w:rsidR="00C32F16" w:rsidRPr="00093CAF" w:rsidRDefault="00C32F16" w:rsidP="00093CAF">
      <w:pPr>
        <w:pStyle w:val="2"/>
        <w:ind w:firstLine="1134"/>
        <w:rPr>
          <w:color w:val="000000"/>
          <w:sz w:val="28"/>
        </w:rPr>
      </w:pPr>
      <w:r w:rsidRPr="00093CAF">
        <w:rPr>
          <w:color w:val="000000"/>
          <w:sz w:val="28"/>
        </w:rPr>
        <w:t xml:space="preserve">Для этого необходимо ввести порядок характеристического уравнения, а так же все коэффициенты характеристического уравнения, начиная </w:t>
      </w:r>
      <w:proofErr w:type="gramStart"/>
      <w:r w:rsidRPr="00093CAF">
        <w:rPr>
          <w:color w:val="000000"/>
          <w:sz w:val="28"/>
        </w:rPr>
        <w:t>с</w:t>
      </w:r>
      <w:proofErr w:type="gramEnd"/>
      <w:r w:rsidRPr="00093CAF">
        <w:rPr>
          <w:color w:val="000000"/>
          <w:sz w:val="28"/>
        </w:rPr>
        <w:t xml:space="preserve">  </w:t>
      </w:r>
      <w:r w:rsidRPr="00093CAF">
        <w:rPr>
          <w:color w:val="000000"/>
          <w:position w:val="-10"/>
          <w:sz w:val="28"/>
        </w:rPr>
        <w:object w:dxaOrig="260" w:dyaOrig="340">
          <v:shape id="_x0000_i1067" type="#_x0000_t75" style="width:12.75pt;height:17.25pt" o:ole="" fillcolor="window">
            <v:imagedata r:id="rId10" o:title=""/>
          </v:shape>
          <o:OLEObject Type="Embed" ProgID="Equation.3" ShapeID="_x0000_i1067" DrawAspect="Content" ObjectID="_1489924794" r:id="rId93"/>
        </w:object>
      </w:r>
      <w:r w:rsidRPr="00093CAF">
        <w:rPr>
          <w:color w:val="000000"/>
          <w:sz w:val="28"/>
        </w:rPr>
        <w:t xml:space="preserve">  до последнего </w:t>
      </w:r>
      <w:r w:rsidRPr="00093CAF">
        <w:rPr>
          <w:color w:val="000000"/>
          <w:position w:val="-12"/>
          <w:sz w:val="28"/>
        </w:rPr>
        <w:object w:dxaOrig="279" w:dyaOrig="360">
          <v:shape id="_x0000_i1068" type="#_x0000_t75" style="width:14.25pt;height:18pt" o:ole="" fillcolor="window">
            <v:imagedata r:id="rId12" o:title=""/>
          </v:shape>
          <o:OLEObject Type="Embed" ProgID="Equation.3" ShapeID="_x0000_i1068" DrawAspect="Content" ObjectID="_1489924795" r:id="rId94"/>
        </w:object>
      </w:r>
      <w:r w:rsidRPr="00093CAF">
        <w:rPr>
          <w:color w:val="000000"/>
          <w:sz w:val="28"/>
        </w:rPr>
        <w:t xml:space="preserve">. </w:t>
      </w:r>
    </w:p>
    <w:p w:rsidR="00C32F16" w:rsidRPr="00093CAF" w:rsidRDefault="00C32F16" w:rsidP="00093CAF">
      <w:pPr>
        <w:pStyle w:val="2"/>
        <w:ind w:firstLine="1134"/>
        <w:rPr>
          <w:color w:val="000000"/>
          <w:sz w:val="28"/>
        </w:rPr>
      </w:pPr>
      <w:r w:rsidRPr="00093CAF">
        <w:rPr>
          <w:color w:val="000000"/>
          <w:sz w:val="28"/>
        </w:rPr>
        <w:t xml:space="preserve">Машина проведет анализ устойчивости: заполнит таблицу </w:t>
      </w:r>
      <w:proofErr w:type="spellStart"/>
      <w:r w:rsidRPr="00093CAF">
        <w:rPr>
          <w:color w:val="000000"/>
          <w:sz w:val="28"/>
        </w:rPr>
        <w:t>Рауса</w:t>
      </w:r>
      <w:proofErr w:type="spellEnd"/>
      <w:r w:rsidRPr="00093CAF">
        <w:rPr>
          <w:color w:val="000000"/>
          <w:sz w:val="28"/>
        </w:rPr>
        <w:t>, выполнит все условия устойчивости и сделает вывод об устойчивости системы автоматического регулирования и управления.</w:t>
      </w:r>
    </w:p>
    <w:p w:rsidR="00C32F16" w:rsidRPr="00093CAF" w:rsidRDefault="00C32F16" w:rsidP="00EF76F1">
      <w:pPr>
        <w:pStyle w:val="2"/>
        <w:spacing w:line="240" w:lineRule="auto"/>
        <w:ind w:firstLine="1134"/>
        <w:jc w:val="center"/>
        <w:rPr>
          <w:color w:val="000000"/>
          <w:sz w:val="32"/>
        </w:rPr>
      </w:pPr>
    </w:p>
    <w:p w:rsidR="00C32F16" w:rsidRPr="00093CAF" w:rsidRDefault="00093CAF" w:rsidP="00093CAF">
      <w:pPr>
        <w:pStyle w:val="2"/>
        <w:ind w:firstLine="1134"/>
        <w:rPr>
          <w:color w:val="000000"/>
          <w:sz w:val="28"/>
        </w:rPr>
      </w:pPr>
      <w:r>
        <w:rPr>
          <w:b/>
          <w:caps/>
          <w:color w:val="000000"/>
          <w:sz w:val="28"/>
        </w:rPr>
        <w:t>5 Контрольные вопросы</w:t>
      </w:r>
    </w:p>
    <w:p w:rsidR="00C32F16" w:rsidRPr="00093CAF" w:rsidRDefault="00C32F16" w:rsidP="00093CAF">
      <w:pPr>
        <w:pStyle w:val="2"/>
        <w:numPr>
          <w:ilvl w:val="0"/>
          <w:numId w:val="21"/>
        </w:numPr>
        <w:ind w:left="0" w:firstLine="1134"/>
        <w:rPr>
          <w:color w:val="000000"/>
          <w:sz w:val="28"/>
        </w:rPr>
      </w:pPr>
      <w:r w:rsidRPr="00093CAF">
        <w:rPr>
          <w:color w:val="000000"/>
          <w:sz w:val="28"/>
        </w:rPr>
        <w:t>Какую систему называют устойчивой?</w:t>
      </w:r>
    </w:p>
    <w:p w:rsidR="00C32F16" w:rsidRPr="00093CAF" w:rsidRDefault="00C32F16" w:rsidP="00093CAF">
      <w:pPr>
        <w:pStyle w:val="2"/>
        <w:numPr>
          <w:ilvl w:val="0"/>
          <w:numId w:val="21"/>
        </w:numPr>
        <w:ind w:left="0" w:firstLine="1134"/>
        <w:rPr>
          <w:color w:val="000000"/>
          <w:sz w:val="28"/>
        </w:rPr>
      </w:pPr>
      <w:r w:rsidRPr="00093CAF">
        <w:rPr>
          <w:color w:val="000000"/>
          <w:sz w:val="28"/>
        </w:rPr>
        <w:t xml:space="preserve">Как читается критерий </w:t>
      </w:r>
      <w:proofErr w:type="spellStart"/>
      <w:r w:rsidRPr="00093CAF">
        <w:rPr>
          <w:color w:val="000000"/>
          <w:sz w:val="28"/>
        </w:rPr>
        <w:t>Рауса</w:t>
      </w:r>
      <w:proofErr w:type="spellEnd"/>
      <w:r w:rsidRPr="00093CAF">
        <w:rPr>
          <w:color w:val="000000"/>
          <w:sz w:val="28"/>
        </w:rPr>
        <w:t>?</w:t>
      </w:r>
    </w:p>
    <w:p w:rsidR="00C32F16" w:rsidRPr="00093CAF" w:rsidRDefault="00C32F16" w:rsidP="00093CAF">
      <w:pPr>
        <w:pStyle w:val="2"/>
        <w:numPr>
          <w:ilvl w:val="0"/>
          <w:numId w:val="21"/>
        </w:numPr>
        <w:ind w:left="0" w:firstLine="1134"/>
        <w:rPr>
          <w:color w:val="000000"/>
          <w:sz w:val="28"/>
        </w:rPr>
      </w:pPr>
      <w:r w:rsidRPr="00093CAF">
        <w:rPr>
          <w:color w:val="000000"/>
          <w:sz w:val="28"/>
        </w:rPr>
        <w:t xml:space="preserve">Как заполняется таблица </w:t>
      </w:r>
      <w:proofErr w:type="spellStart"/>
      <w:r w:rsidRPr="00093CAF">
        <w:rPr>
          <w:color w:val="000000"/>
          <w:sz w:val="28"/>
        </w:rPr>
        <w:t>Рауса</w:t>
      </w:r>
      <w:proofErr w:type="spellEnd"/>
      <w:r w:rsidRPr="00093CAF">
        <w:rPr>
          <w:color w:val="000000"/>
          <w:sz w:val="28"/>
        </w:rPr>
        <w:t>?</w:t>
      </w:r>
    </w:p>
    <w:p w:rsidR="00C32F16" w:rsidRDefault="00C32F16" w:rsidP="00C32F16">
      <w:pPr>
        <w:pStyle w:val="2"/>
        <w:ind w:left="1080" w:firstLine="0"/>
        <w:jc w:val="center"/>
        <w:rPr>
          <w:b/>
          <w:i/>
          <w:color w:val="000000"/>
          <w:sz w:val="28"/>
        </w:rPr>
      </w:pPr>
    </w:p>
    <w:p w:rsidR="00093CAF" w:rsidRDefault="00093CAF" w:rsidP="00C32F16">
      <w:pPr>
        <w:pStyle w:val="2"/>
        <w:ind w:left="1080" w:firstLine="0"/>
        <w:jc w:val="center"/>
        <w:rPr>
          <w:b/>
          <w:i/>
          <w:color w:val="000000"/>
          <w:sz w:val="28"/>
        </w:rPr>
      </w:pPr>
    </w:p>
    <w:p w:rsidR="00093CAF" w:rsidRDefault="00093CAF" w:rsidP="00C32F16">
      <w:pPr>
        <w:pStyle w:val="2"/>
        <w:ind w:left="1080" w:firstLine="0"/>
        <w:jc w:val="center"/>
        <w:rPr>
          <w:b/>
          <w:i/>
          <w:color w:val="000000"/>
          <w:sz w:val="28"/>
        </w:rPr>
      </w:pPr>
    </w:p>
    <w:p w:rsidR="00093CAF" w:rsidRDefault="00093CAF" w:rsidP="00C32F16">
      <w:pPr>
        <w:pStyle w:val="2"/>
        <w:ind w:left="1080" w:firstLine="0"/>
        <w:jc w:val="center"/>
        <w:rPr>
          <w:b/>
          <w:i/>
          <w:color w:val="000000"/>
          <w:sz w:val="28"/>
        </w:rPr>
      </w:pPr>
    </w:p>
    <w:p w:rsidR="00093CAF" w:rsidRDefault="00093CAF" w:rsidP="00C32F16">
      <w:pPr>
        <w:pStyle w:val="2"/>
        <w:ind w:left="1080" w:firstLine="0"/>
        <w:jc w:val="center"/>
        <w:rPr>
          <w:b/>
          <w:i/>
          <w:color w:val="000000"/>
          <w:sz w:val="28"/>
        </w:rPr>
      </w:pPr>
    </w:p>
    <w:p w:rsidR="00093CAF" w:rsidRDefault="00093CAF" w:rsidP="00C32F16">
      <w:pPr>
        <w:pStyle w:val="2"/>
        <w:ind w:left="1080" w:firstLine="0"/>
        <w:jc w:val="center"/>
        <w:rPr>
          <w:b/>
          <w:i/>
          <w:color w:val="000000"/>
          <w:sz w:val="28"/>
        </w:rPr>
      </w:pPr>
    </w:p>
    <w:p w:rsidR="00093CAF" w:rsidRDefault="00093CAF" w:rsidP="00C32F16">
      <w:pPr>
        <w:pStyle w:val="2"/>
        <w:ind w:left="1080" w:firstLine="0"/>
        <w:jc w:val="center"/>
        <w:rPr>
          <w:b/>
          <w:i/>
          <w:color w:val="000000"/>
          <w:sz w:val="28"/>
        </w:rPr>
      </w:pPr>
    </w:p>
    <w:p w:rsidR="00093CAF" w:rsidRDefault="00093CAF" w:rsidP="00C32F16">
      <w:pPr>
        <w:pStyle w:val="2"/>
        <w:ind w:left="1080" w:firstLine="0"/>
        <w:jc w:val="center"/>
        <w:rPr>
          <w:b/>
          <w:i/>
          <w:color w:val="000000"/>
          <w:sz w:val="28"/>
        </w:rPr>
      </w:pPr>
    </w:p>
    <w:p w:rsidR="00093CAF" w:rsidRDefault="00093CAF" w:rsidP="00C32F16">
      <w:pPr>
        <w:pStyle w:val="2"/>
        <w:ind w:left="1080" w:firstLine="0"/>
        <w:jc w:val="center"/>
        <w:rPr>
          <w:b/>
          <w:i/>
          <w:color w:val="000000"/>
          <w:sz w:val="28"/>
        </w:rPr>
      </w:pPr>
    </w:p>
    <w:p w:rsidR="00093CAF" w:rsidRDefault="00093CAF" w:rsidP="00C32F16">
      <w:pPr>
        <w:pStyle w:val="2"/>
        <w:ind w:left="1080" w:firstLine="0"/>
        <w:jc w:val="center"/>
        <w:rPr>
          <w:b/>
          <w:i/>
          <w:color w:val="000000"/>
          <w:sz w:val="28"/>
        </w:rPr>
      </w:pPr>
    </w:p>
    <w:p w:rsidR="00093CAF" w:rsidRDefault="00093CAF" w:rsidP="00C32F16">
      <w:pPr>
        <w:pStyle w:val="2"/>
        <w:ind w:left="1080" w:firstLine="0"/>
        <w:jc w:val="center"/>
        <w:rPr>
          <w:b/>
          <w:i/>
          <w:color w:val="000000"/>
          <w:sz w:val="28"/>
        </w:rPr>
      </w:pPr>
    </w:p>
    <w:p w:rsidR="00093CAF" w:rsidRDefault="00093CAF" w:rsidP="00C32F16">
      <w:pPr>
        <w:pStyle w:val="2"/>
        <w:ind w:left="1080" w:firstLine="0"/>
        <w:jc w:val="center"/>
        <w:rPr>
          <w:b/>
          <w:i/>
          <w:color w:val="000000"/>
          <w:sz w:val="28"/>
        </w:rPr>
      </w:pPr>
    </w:p>
    <w:p w:rsidR="00093CAF" w:rsidRDefault="00093CAF" w:rsidP="00C32F16">
      <w:pPr>
        <w:pStyle w:val="2"/>
        <w:ind w:left="1080" w:firstLine="0"/>
        <w:jc w:val="center"/>
        <w:rPr>
          <w:b/>
          <w:i/>
          <w:color w:val="000000"/>
          <w:sz w:val="28"/>
        </w:rPr>
      </w:pPr>
    </w:p>
    <w:p w:rsidR="00093CAF" w:rsidRDefault="00093CAF" w:rsidP="00C32F16">
      <w:pPr>
        <w:pStyle w:val="2"/>
        <w:ind w:left="1080" w:firstLine="0"/>
        <w:jc w:val="center"/>
        <w:rPr>
          <w:b/>
          <w:i/>
          <w:color w:val="000000"/>
          <w:sz w:val="28"/>
        </w:rPr>
      </w:pPr>
    </w:p>
    <w:p w:rsidR="00093CAF" w:rsidRDefault="00093CAF" w:rsidP="00C32F16">
      <w:pPr>
        <w:pStyle w:val="2"/>
        <w:ind w:left="1080" w:firstLine="0"/>
        <w:jc w:val="center"/>
        <w:rPr>
          <w:b/>
          <w:i/>
          <w:color w:val="000000"/>
          <w:sz w:val="28"/>
        </w:rPr>
      </w:pPr>
    </w:p>
    <w:p w:rsidR="00772E40" w:rsidRPr="00145D96" w:rsidRDefault="00772E40" w:rsidP="00772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Министерство образования и науки Челябинской области</w:t>
      </w:r>
    </w:p>
    <w:p w:rsidR="00772E40" w:rsidRPr="00145D96" w:rsidRDefault="00772E40" w:rsidP="00772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772E40" w:rsidRPr="00145D96" w:rsidRDefault="00772E40" w:rsidP="00772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профессионального образования </w:t>
      </w:r>
    </w:p>
    <w:p w:rsidR="00772E40" w:rsidRPr="00145D96" w:rsidRDefault="00772E40" w:rsidP="00772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(среднее специальное учебное заведение)</w:t>
      </w:r>
    </w:p>
    <w:p w:rsidR="00772E40" w:rsidRPr="00145D96" w:rsidRDefault="00772E40" w:rsidP="00772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«Южно-Уральский многопрофильный колледж»</w:t>
      </w:r>
    </w:p>
    <w:p w:rsidR="00772E40" w:rsidRDefault="00772E40" w:rsidP="00772E40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772E40" w:rsidRDefault="00772E40" w:rsidP="00772E40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772E40" w:rsidRDefault="00772E40" w:rsidP="00772E40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772E40" w:rsidRDefault="00772E40" w:rsidP="00772E40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772E40" w:rsidRDefault="00772E40" w:rsidP="00772E40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772E40" w:rsidRDefault="00772E40" w:rsidP="00772E40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772E40" w:rsidRDefault="00772E40" w:rsidP="00772E40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772E40" w:rsidRDefault="00772E40" w:rsidP="00772E40">
      <w:pPr>
        <w:spacing w:line="360" w:lineRule="auto"/>
        <w:ind w:left="284" w:firstLine="709"/>
        <w:jc w:val="center"/>
        <w:rPr>
          <w:rFonts w:ascii="GOST type B" w:hAnsi="GOST type B"/>
          <w:b/>
          <w:sz w:val="28"/>
        </w:rPr>
      </w:pPr>
    </w:p>
    <w:p w:rsidR="00772E40" w:rsidRPr="003C1964" w:rsidRDefault="00772E40" w:rsidP="00772E40">
      <w:pPr>
        <w:spacing w:line="360" w:lineRule="auto"/>
        <w:ind w:left="284" w:firstLine="709"/>
        <w:jc w:val="center"/>
        <w:rPr>
          <w:rFonts w:ascii="Times New Roman" w:hAnsi="Times New Roman"/>
          <w:b/>
          <w:caps/>
          <w:sz w:val="28"/>
        </w:rPr>
      </w:pPr>
      <w:r w:rsidRPr="003C1964">
        <w:rPr>
          <w:rFonts w:ascii="Times New Roman" w:hAnsi="Times New Roman"/>
          <w:b/>
          <w:caps/>
          <w:color w:val="000000"/>
          <w:sz w:val="28"/>
        </w:rPr>
        <w:t xml:space="preserve">Алгебраический критерий устойчивости </w:t>
      </w:r>
      <w:r>
        <w:rPr>
          <w:rFonts w:ascii="Times New Roman" w:hAnsi="Times New Roman"/>
          <w:b/>
          <w:caps/>
          <w:color w:val="000000"/>
          <w:sz w:val="28"/>
        </w:rPr>
        <w:t>МИХАЙЛОВА</w:t>
      </w:r>
    </w:p>
    <w:p w:rsidR="00772E40" w:rsidRDefault="00772E40" w:rsidP="00772E40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772E40" w:rsidRDefault="00772E40" w:rsidP="00772E40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772E40" w:rsidRDefault="00772E40" w:rsidP="00772E40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772E40" w:rsidRDefault="00772E40" w:rsidP="00772E40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772E40" w:rsidRDefault="00772E40" w:rsidP="00772E40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772E40" w:rsidRDefault="00772E40" w:rsidP="00772E40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772E40" w:rsidRDefault="00772E40" w:rsidP="00772E40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772E40" w:rsidRDefault="00772E40" w:rsidP="00772E40">
      <w:pPr>
        <w:spacing w:line="360" w:lineRule="auto"/>
        <w:ind w:left="284" w:firstLine="709"/>
        <w:jc w:val="center"/>
        <w:rPr>
          <w:rFonts w:ascii="GOST type B" w:hAnsi="GOST type B"/>
          <w:b/>
          <w:sz w:val="32"/>
        </w:rPr>
      </w:pPr>
    </w:p>
    <w:p w:rsidR="00772E40" w:rsidRDefault="00772E40" w:rsidP="00772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D96">
        <w:rPr>
          <w:rFonts w:ascii="Times New Roman" w:eastAsia="Times New Roman" w:hAnsi="Times New Roman"/>
          <w:sz w:val="28"/>
          <w:szCs w:val="28"/>
          <w:lang w:eastAsia="ru-RU"/>
        </w:rPr>
        <w:t>Челябинск, 2015</w:t>
      </w:r>
    </w:p>
    <w:p w:rsidR="00772E40" w:rsidRDefault="00772E40" w:rsidP="00772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E40" w:rsidRDefault="00772E40" w:rsidP="00772E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F16" w:rsidRDefault="00C32F16" w:rsidP="00C32F16">
      <w:pPr>
        <w:pStyle w:val="2"/>
        <w:spacing w:line="240" w:lineRule="auto"/>
        <w:ind w:left="1080" w:firstLine="0"/>
        <w:jc w:val="center"/>
        <w:rPr>
          <w:color w:val="000000"/>
          <w:sz w:val="28"/>
        </w:rPr>
      </w:pPr>
    </w:p>
    <w:p w:rsidR="00772E40" w:rsidRPr="00772E40" w:rsidRDefault="00C32F16" w:rsidP="00772E40">
      <w:pPr>
        <w:pStyle w:val="2"/>
        <w:ind w:firstLine="1134"/>
        <w:rPr>
          <w:caps/>
          <w:color w:val="000000"/>
          <w:sz w:val="28"/>
        </w:rPr>
      </w:pPr>
      <w:r w:rsidRPr="00772E40">
        <w:rPr>
          <w:b/>
          <w:caps/>
          <w:color w:val="000000"/>
          <w:sz w:val="28"/>
        </w:rPr>
        <w:t>1 Цель работы</w:t>
      </w:r>
    </w:p>
    <w:p w:rsidR="00C32F16" w:rsidRPr="00772E40" w:rsidRDefault="00C32F16" w:rsidP="00772E40">
      <w:pPr>
        <w:pStyle w:val="2"/>
        <w:ind w:firstLine="1134"/>
        <w:rPr>
          <w:color w:val="000000"/>
          <w:sz w:val="28"/>
        </w:rPr>
      </w:pPr>
      <w:r w:rsidRPr="00772E40">
        <w:rPr>
          <w:color w:val="000000"/>
          <w:sz w:val="28"/>
        </w:rPr>
        <w:t>Используя графический критерий Михайлова, по характеристическому уравнению определить устойчивость системы.</w:t>
      </w:r>
    </w:p>
    <w:p w:rsidR="00C32F16" w:rsidRPr="00772E40" w:rsidRDefault="00C32F16" w:rsidP="00772E40">
      <w:pPr>
        <w:pStyle w:val="2"/>
        <w:spacing w:line="240" w:lineRule="auto"/>
        <w:ind w:firstLine="1134"/>
        <w:rPr>
          <w:color w:val="000000"/>
          <w:sz w:val="28"/>
        </w:rPr>
      </w:pPr>
    </w:p>
    <w:p w:rsidR="00C32F16" w:rsidRPr="00772E40" w:rsidRDefault="00772E40" w:rsidP="00772E40">
      <w:pPr>
        <w:pStyle w:val="2"/>
        <w:ind w:firstLine="1134"/>
        <w:rPr>
          <w:b/>
          <w:caps/>
          <w:color w:val="000000"/>
          <w:sz w:val="28"/>
        </w:rPr>
      </w:pPr>
      <w:r w:rsidRPr="00772E40">
        <w:rPr>
          <w:b/>
          <w:caps/>
          <w:color w:val="000000"/>
          <w:sz w:val="28"/>
        </w:rPr>
        <w:t>2 План работы</w:t>
      </w:r>
    </w:p>
    <w:p w:rsidR="00C32F16" w:rsidRPr="00772E40" w:rsidRDefault="00C32F16" w:rsidP="00772E40">
      <w:pPr>
        <w:pStyle w:val="2"/>
        <w:numPr>
          <w:ilvl w:val="0"/>
          <w:numId w:val="26"/>
        </w:numPr>
        <w:ind w:left="0" w:firstLine="1134"/>
        <w:rPr>
          <w:color w:val="000000"/>
          <w:sz w:val="28"/>
        </w:rPr>
      </w:pPr>
      <w:r w:rsidRPr="00772E40">
        <w:rPr>
          <w:color w:val="000000"/>
          <w:sz w:val="28"/>
        </w:rPr>
        <w:t xml:space="preserve">по характеристическому уравнению своего варианта (таблица 1) построить годограф в комплексной плоскости при изменении частоты от 0 до </w:t>
      </w:r>
      <w:r w:rsidRPr="00772E40">
        <w:rPr>
          <w:color w:val="000000"/>
          <w:position w:val="-4"/>
          <w:sz w:val="28"/>
        </w:rPr>
        <w:object w:dxaOrig="240" w:dyaOrig="200">
          <v:shape id="_x0000_i1069" type="#_x0000_t75" style="width:12pt;height:9.75pt" o:ole="" fillcolor="window">
            <v:imagedata r:id="rId95" o:title=""/>
          </v:shape>
          <o:OLEObject Type="Embed" ProgID="Equation.3" ShapeID="_x0000_i1069" DrawAspect="Content" ObjectID="_1489924796" r:id="rId96"/>
        </w:object>
      </w:r>
      <w:r w:rsidRPr="00772E40">
        <w:rPr>
          <w:color w:val="000000"/>
          <w:sz w:val="28"/>
        </w:rPr>
        <w:t>;</w:t>
      </w:r>
    </w:p>
    <w:p w:rsidR="00C32F16" w:rsidRPr="00772E40" w:rsidRDefault="00C32F16" w:rsidP="00772E40">
      <w:pPr>
        <w:pStyle w:val="2"/>
        <w:numPr>
          <w:ilvl w:val="0"/>
          <w:numId w:val="26"/>
        </w:numPr>
        <w:ind w:left="0" w:firstLine="1134"/>
        <w:rPr>
          <w:color w:val="000000"/>
          <w:sz w:val="28"/>
        </w:rPr>
      </w:pPr>
      <w:r w:rsidRPr="00772E40">
        <w:rPr>
          <w:color w:val="000000"/>
          <w:sz w:val="28"/>
        </w:rPr>
        <w:t>по виду годографа определить устойчивость системы;</w:t>
      </w:r>
    </w:p>
    <w:p w:rsidR="00C32F16" w:rsidRPr="00772E40" w:rsidRDefault="00C32F16" w:rsidP="00772E40">
      <w:pPr>
        <w:pStyle w:val="2"/>
        <w:numPr>
          <w:ilvl w:val="0"/>
          <w:numId w:val="26"/>
        </w:numPr>
        <w:ind w:left="0" w:firstLine="1134"/>
        <w:rPr>
          <w:color w:val="000000"/>
          <w:sz w:val="28"/>
        </w:rPr>
      </w:pPr>
      <w:r w:rsidRPr="00772E40">
        <w:rPr>
          <w:color w:val="000000"/>
          <w:sz w:val="28"/>
        </w:rPr>
        <w:t>с помощью программ на ЭВМ убедиться в правильности определения устойчивости системы;</w:t>
      </w:r>
    </w:p>
    <w:p w:rsidR="00C32F16" w:rsidRPr="00772E40" w:rsidRDefault="00C32F16" w:rsidP="00772E40">
      <w:pPr>
        <w:pStyle w:val="2"/>
        <w:numPr>
          <w:ilvl w:val="0"/>
          <w:numId w:val="26"/>
        </w:numPr>
        <w:ind w:left="0" w:firstLine="1134"/>
        <w:rPr>
          <w:color w:val="000000"/>
          <w:sz w:val="28"/>
        </w:rPr>
      </w:pPr>
      <w:r w:rsidRPr="00772E40">
        <w:rPr>
          <w:color w:val="000000"/>
          <w:sz w:val="28"/>
        </w:rPr>
        <w:t>сделать выводы;</w:t>
      </w:r>
    </w:p>
    <w:p w:rsidR="00C32F16" w:rsidRPr="00772E40" w:rsidRDefault="00C32F16" w:rsidP="00772E40">
      <w:pPr>
        <w:pStyle w:val="2"/>
        <w:numPr>
          <w:ilvl w:val="0"/>
          <w:numId w:val="26"/>
        </w:numPr>
        <w:ind w:left="0" w:firstLine="1134"/>
        <w:rPr>
          <w:color w:val="000000"/>
          <w:sz w:val="28"/>
        </w:rPr>
      </w:pPr>
      <w:r w:rsidRPr="00772E40">
        <w:rPr>
          <w:color w:val="000000"/>
          <w:sz w:val="28"/>
        </w:rPr>
        <w:t>ответить на контрольные вопросы.</w:t>
      </w:r>
    </w:p>
    <w:p w:rsidR="00C32F16" w:rsidRDefault="00C32F16" w:rsidP="00C32F16">
      <w:pPr>
        <w:pStyle w:val="2"/>
        <w:spacing w:line="240" w:lineRule="auto"/>
        <w:ind w:left="1080" w:firstLine="0"/>
        <w:rPr>
          <w:rFonts w:ascii="GOST type B" w:hAnsi="GOST type B"/>
          <w:color w:val="000000"/>
          <w:sz w:val="28"/>
        </w:rPr>
      </w:pPr>
    </w:p>
    <w:p w:rsidR="00C32F16" w:rsidRDefault="00C32F16" w:rsidP="00772E40">
      <w:pPr>
        <w:pStyle w:val="2"/>
        <w:ind w:left="360" w:hanging="360"/>
        <w:rPr>
          <w:color w:val="000000"/>
          <w:sz w:val="28"/>
        </w:rPr>
      </w:pPr>
      <w:r>
        <w:rPr>
          <w:color w:val="000000"/>
          <w:sz w:val="28"/>
        </w:rPr>
        <w:t>Таблица 1 – Варианты практической работы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802"/>
        <w:gridCol w:w="1260"/>
        <w:gridCol w:w="3600"/>
      </w:tblGrid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Вариант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Характеристическое уравнение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Вариант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Характеристическое уравнение</w:t>
            </w:r>
          </w:p>
        </w:tc>
      </w:tr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6р</w:t>
            </w:r>
            <w:r w:rsidRPr="00772E40">
              <w:rPr>
                <w:color w:val="000000"/>
                <w:sz w:val="28"/>
                <w:vertAlign w:val="superscript"/>
              </w:rPr>
              <w:t>4</w:t>
            </w:r>
            <w:r w:rsidRPr="00772E40">
              <w:rPr>
                <w:color w:val="000000"/>
                <w:sz w:val="28"/>
              </w:rPr>
              <w:t>+3р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</w:t>
            </w:r>
            <w:proofErr w:type="gramStart"/>
            <w:r w:rsidRPr="00772E40">
              <w:rPr>
                <w:color w:val="000000"/>
                <w:sz w:val="28"/>
              </w:rPr>
              <w:t>р</w:t>
            </w:r>
            <w:proofErr w:type="gramEnd"/>
            <w:r w:rsidRPr="00772E40">
              <w:rPr>
                <w:color w:val="000000"/>
                <w:sz w:val="28"/>
              </w:rPr>
              <w:t>+1=0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17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9р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+11р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+5р+1=0</w:t>
            </w:r>
          </w:p>
        </w:tc>
      </w:tr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2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+5р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+3р+1=0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18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7р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+4р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+11р+1=0</w:t>
            </w:r>
          </w:p>
        </w:tc>
      </w:tr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3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7р</w:t>
            </w:r>
            <w:r w:rsidRPr="00772E40">
              <w:rPr>
                <w:color w:val="000000"/>
                <w:sz w:val="28"/>
                <w:vertAlign w:val="superscript"/>
              </w:rPr>
              <w:t>4</w:t>
            </w:r>
            <w:r w:rsidRPr="00772E40">
              <w:rPr>
                <w:color w:val="000000"/>
                <w:sz w:val="28"/>
              </w:rPr>
              <w:t>+3р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+р</w:t>
            </w:r>
            <w:proofErr w:type="gramStart"/>
            <w:r w:rsidRPr="00772E40">
              <w:rPr>
                <w:color w:val="000000"/>
                <w:sz w:val="28"/>
                <w:vertAlign w:val="superscript"/>
              </w:rPr>
              <w:t>2</w:t>
            </w:r>
            <w:proofErr w:type="gramEnd"/>
            <w:r w:rsidRPr="00772E40">
              <w:rPr>
                <w:color w:val="000000"/>
                <w:sz w:val="28"/>
              </w:rPr>
              <w:t>+4р+1=0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19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Р</w:t>
            </w:r>
            <w:r w:rsidRPr="00772E40">
              <w:rPr>
                <w:color w:val="000000"/>
                <w:sz w:val="28"/>
                <w:vertAlign w:val="superscript"/>
              </w:rPr>
              <w:t>4</w:t>
            </w:r>
            <w:r w:rsidRPr="00772E40">
              <w:rPr>
                <w:color w:val="000000"/>
                <w:sz w:val="28"/>
              </w:rPr>
              <w:t>+5р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+6р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</w:t>
            </w:r>
            <w:proofErr w:type="gramStart"/>
            <w:r w:rsidRPr="00772E40">
              <w:rPr>
                <w:color w:val="000000"/>
                <w:sz w:val="28"/>
              </w:rPr>
              <w:t>р</w:t>
            </w:r>
            <w:proofErr w:type="gramEnd"/>
            <w:r w:rsidRPr="00772E40">
              <w:rPr>
                <w:color w:val="000000"/>
                <w:sz w:val="28"/>
              </w:rPr>
              <w:t>+1=0</w:t>
            </w:r>
          </w:p>
        </w:tc>
      </w:tr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4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7р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+12р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+5р+1=0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20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19р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+9р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+9р+1=0</w:t>
            </w:r>
          </w:p>
        </w:tc>
      </w:tr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5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3р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+4р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+9р+1=0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21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2р</w:t>
            </w:r>
            <w:r w:rsidRPr="00772E40">
              <w:rPr>
                <w:color w:val="000000"/>
                <w:sz w:val="28"/>
                <w:vertAlign w:val="superscript"/>
              </w:rPr>
              <w:t>4</w:t>
            </w:r>
            <w:r w:rsidRPr="00772E40">
              <w:rPr>
                <w:color w:val="000000"/>
                <w:sz w:val="28"/>
              </w:rPr>
              <w:t>+5р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+4р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</w:t>
            </w:r>
            <w:proofErr w:type="gramStart"/>
            <w:r w:rsidRPr="00772E40">
              <w:rPr>
                <w:color w:val="000000"/>
                <w:sz w:val="28"/>
              </w:rPr>
              <w:t>р</w:t>
            </w:r>
            <w:proofErr w:type="gramEnd"/>
            <w:r w:rsidRPr="00772E40">
              <w:rPr>
                <w:color w:val="000000"/>
                <w:sz w:val="28"/>
              </w:rPr>
              <w:t>+1=0</w:t>
            </w:r>
          </w:p>
        </w:tc>
      </w:tr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6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Р</w:t>
            </w:r>
            <w:r w:rsidRPr="00772E40">
              <w:rPr>
                <w:color w:val="000000"/>
                <w:sz w:val="28"/>
                <w:vertAlign w:val="superscript"/>
              </w:rPr>
              <w:t>4</w:t>
            </w:r>
            <w:r w:rsidRPr="00772E40">
              <w:rPr>
                <w:color w:val="000000"/>
                <w:sz w:val="28"/>
              </w:rPr>
              <w:t>+5р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+6р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</w:t>
            </w:r>
            <w:proofErr w:type="gramStart"/>
            <w:r w:rsidRPr="00772E40">
              <w:rPr>
                <w:color w:val="000000"/>
                <w:sz w:val="28"/>
              </w:rPr>
              <w:t>р</w:t>
            </w:r>
            <w:proofErr w:type="gramEnd"/>
            <w:r w:rsidRPr="00772E40">
              <w:rPr>
                <w:color w:val="000000"/>
                <w:sz w:val="28"/>
              </w:rPr>
              <w:t>+1=0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22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4р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+7р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+12р+1=0</w:t>
            </w:r>
          </w:p>
        </w:tc>
      </w:tr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7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12р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+15р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+12р+1=0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23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6р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+10р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+9р+1=0</w:t>
            </w:r>
          </w:p>
        </w:tc>
      </w:tr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8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2р</w:t>
            </w:r>
            <w:r w:rsidRPr="00772E40">
              <w:rPr>
                <w:color w:val="000000"/>
                <w:sz w:val="28"/>
                <w:vertAlign w:val="superscript"/>
              </w:rPr>
              <w:t>4</w:t>
            </w:r>
            <w:r w:rsidRPr="00772E40">
              <w:rPr>
                <w:color w:val="000000"/>
                <w:sz w:val="28"/>
              </w:rPr>
              <w:t>+р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+4р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+7р+1=0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24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11р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+4р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+11р+1=0</w:t>
            </w:r>
          </w:p>
        </w:tc>
      </w:tr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9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3р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+4р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+12р+1=0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25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7р</w:t>
            </w:r>
            <w:r w:rsidRPr="00772E40">
              <w:rPr>
                <w:color w:val="000000"/>
                <w:sz w:val="28"/>
                <w:vertAlign w:val="superscript"/>
              </w:rPr>
              <w:t>4</w:t>
            </w:r>
            <w:r w:rsidRPr="00772E40">
              <w:rPr>
                <w:color w:val="000000"/>
                <w:sz w:val="28"/>
              </w:rPr>
              <w:t>+6р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+9р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+4р+1=0</w:t>
            </w:r>
          </w:p>
        </w:tc>
      </w:tr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10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7р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+4р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</w:t>
            </w:r>
            <w:proofErr w:type="gramStart"/>
            <w:r w:rsidRPr="00772E40">
              <w:rPr>
                <w:color w:val="000000"/>
                <w:sz w:val="28"/>
              </w:rPr>
              <w:t>р</w:t>
            </w:r>
            <w:proofErr w:type="gramEnd"/>
            <w:r w:rsidRPr="00772E40">
              <w:rPr>
                <w:color w:val="000000"/>
                <w:sz w:val="28"/>
              </w:rPr>
              <w:t>+1=0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26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4р</w:t>
            </w:r>
            <w:r w:rsidRPr="00772E40">
              <w:rPr>
                <w:color w:val="000000"/>
                <w:sz w:val="28"/>
                <w:vertAlign w:val="superscript"/>
              </w:rPr>
              <w:t>4</w:t>
            </w:r>
            <w:r w:rsidRPr="00772E40">
              <w:rPr>
                <w:color w:val="000000"/>
                <w:sz w:val="28"/>
              </w:rPr>
              <w:t>+3р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+9р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+2р+1=0</w:t>
            </w:r>
          </w:p>
        </w:tc>
      </w:tr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11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12р</w:t>
            </w:r>
            <w:r w:rsidRPr="00772E40">
              <w:rPr>
                <w:color w:val="000000"/>
                <w:sz w:val="28"/>
                <w:vertAlign w:val="superscript"/>
              </w:rPr>
              <w:t>4</w:t>
            </w:r>
            <w:r w:rsidRPr="00772E40">
              <w:rPr>
                <w:color w:val="000000"/>
                <w:sz w:val="28"/>
              </w:rPr>
              <w:t>+р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+р</w:t>
            </w:r>
            <w:proofErr w:type="gramStart"/>
            <w:r w:rsidRPr="00772E40">
              <w:rPr>
                <w:color w:val="000000"/>
                <w:sz w:val="28"/>
                <w:vertAlign w:val="superscript"/>
              </w:rPr>
              <w:t>2</w:t>
            </w:r>
            <w:proofErr w:type="gramEnd"/>
            <w:r w:rsidRPr="00772E40">
              <w:rPr>
                <w:color w:val="000000"/>
                <w:sz w:val="28"/>
              </w:rPr>
              <w:t>+5р+1=0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27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9р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+р</w:t>
            </w:r>
            <w:proofErr w:type="gramStart"/>
            <w:r w:rsidRPr="00772E40">
              <w:rPr>
                <w:color w:val="000000"/>
                <w:sz w:val="28"/>
                <w:vertAlign w:val="superscript"/>
              </w:rPr>
              <w:t>2</w:t>
            </w:r>
            <w:proofErr w:type="gramEnd"/>
            <w:r w:rsidRPr="00772E40">
              <w:rPr>
                <w:color w:val="000000"/>
                <w:sz w:val="28"/>
              </w:rPr>
              <w:t>+6р+1=0</w:t>
            </w:r>
          </w:p>
        </w:tc>
      </w:tr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12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</w:t>
            </w:r>
            <w:proofErr w:type="gramStart"/>
            <w:r w:rsidRPr="00772E40">
              <w:rPr>
                <w:color w:val="000000"/>
                <w:sz w:val="28"/>
              </w:rPr>
              <w:t>р</w:t>
            </w:r>
            <w:proofErr w:type="gramEnd"/>
            <w:r w:rsidRPr="00772E40">
              <w:rPr>
                <w:color w:val="000000"/>
                <w:sz w:val="28"/>
              </w:rPr>
              <w:t>+1=0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28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5р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+4р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+3р+16р+1=0</w:t>
            </w:r>
          </w:p>
        </w:tc>
      </w:tr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13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р</w:t>
            </w:r>
            <w:proofErr w:type="gramStart"/>
            <w:r w:rsidRPr="00772E40">
              <w:rPr>
                <w:color w:val="000000"/>
                <w:sz w:val="28"/>
                <w:vertAlign w:val="superscript"/>
              </w:rPr>
              <w:t>4</w:t>
            </w:r>
            <w:proofErr w:type="gramEnd"/>
            <w:r w:rsidRPr="00772E40">
              <w:rPr>
                <w:color w:val="000000"/>
                <w:sz w:val="28"/>
              </w:rPr>
              <w:t>+5р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+7р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+6р+1=0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29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7р</w:t>
            </w:r>
            <w:r w:rsidRPr="00772E40">
              <w:rPr>
                <w:color w:val="000000"/>
                <w:sz w:val="28"/>
                <w:vertAlign w:val="superscript"/>
              </w:rPr>
              <w:t>4</w:t>
            </w:r>
            <w:r w:rsidRPr="00772E40">
              <w:rPr>
                <w:color w:val="000000"/>
                <w:sz w:val="28"/>
              </w:rPr>
              <w:t>+р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+3р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</w:t>
            </w:r>
            <w:proofErr w:type="gramStart"/>
            <w:r w:rsidRPr="00772E40">
              <w:rPr>
                <w:color w:val="000000"/>
                <w:sz w:val="28"/>
              </w:rPr>
              <w:t>р</w:t>
            </w:r>
            <w:proofErr w:type="gramEnd"/>
            <w:r w:rsidRPr="00772E40">
              <w:rPr>
                <w:color w:val="000000"/>
                <w:sz w:val="28"/>
              </w:rPr>
              <w:t>+1=0</w:t>
            </w:r>
          </w:p>
        </w:tc>
      </w:tr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14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9р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+12р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+10р+1=0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30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6р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+4р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+4р+1=0</w:t>
            </w:r>
          </w:p>
        </w:tc>
      </w:tr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15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10р</w:t>
            </w:r>
            <w:r w:rsidRPr="00772E40">
              <w:rPr>
                <w:color w:val="000000"/>
                <w:sz w:val="28"/>
                <w:vertAlign w:val="superscript"/>
              </w:rPr>
              <w:t>4</w:t>
            </w:r>
            <w:r w:rsidRPr="00772E40">
              <w:rPr>
                <w:color w:val="000000"/>
                <w:sz w:val="28"/>
              </w:rPr>
              <w:t>+7р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+2р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+14р+1=0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31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3р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+р</w:t>
            </w:r>
            <w:proofErr w:type="gramStart"/>
            <w:r w:rsidRPr="00772E40">
              <w:rPr>
                <w:color w:val="000000"/>
                <w:sz w:val="28"/>
                <w:vertAlign w:val="superscript"/>
              </w:rPr>
              <w:t>2</w:t>
            </w:r>
            <w:proofErr w:type="gramEnd"/>
            <w:r w:rsidRPr="00772E40">
              <w:rPr>
                <w:color w:val="000000"/>
                <w:sz w:val="28"/>
              </w:rPr>
              <w:t>+9р+1=0</w:t>
            </w:r>
          </w:p>
        </w:tc>
      </w:tr>
      <w:tr w:rsidR="00C32F16" w:rsidTr="00772E40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16</w:t>
            </w:r>
          </w:p>
        </w:tc>
        <w:tc>
          <w:tcPr>
            <w:tcW w:w="3802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11р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+7р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+3р+1=0</w:t>
            </w:r>
          </w:p>
        </w:tc>
        <w:tc>
          <w:tcPr>
            <w:tcW w:w="126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32</w:t>
            </w:r>
          </w:p>
        </w:tc>
        <w:tc>
          <w:tcPr>
            <w:tcW w:w="3600" w:type="dxa"/>
            <w:vAlign w:val="center"/>
          </w:tcPr>
          <w:p w:rsidR="00C32F16" w:rsidRPr="00772E40" w:rsidRDefault="00C32F16" w:rsidP="00772E40">
            <w:pPr>
              <w:pStyle w:val="2"/>
              <w:spacing w:line="240" w:lineRule="auto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8р</w:t>
            </w:r>
            <w:r w:rsidRPr="00772E40">
              <w:rPr>
                <w:color w:val="000000"/>
                <w:sz w:val="28"/>
                <w:vertAlign w:val="superscript"/>
              </w:rPr>
              <w:t>3</w:t>
            </w:r>
            <w:r w:rsidRPr="00772E40">
              <w:rPr>
                <w:color w:val="000000"/>
                <w:sz w:val="28"/>
              </w:rPr>
              <w:t>+2р</w:t>
            </w:r>
            <w:r w:rsidRPr="00772E40">
              <w:rPr>
                <w:color w:val="000000"/>
                <w:sz w:val="28"/>
                <w:vertAlign w:val="superscript"/>
              </w:rPr>
              <w:t>2</w:t>
            </w:r>
            <w:r w:rsidRPr="00772E40">
              <w:rPr>
                <w:color w:val="000000"/>
                <w:sz w:val="28"/>
              </w:rPr>
              <w:t>+4р+1=0</w:t>
            </w:r>
          </w:p>
        </w:tc>
      </w:tr>
    </w:tbl>
    <w:p w:rsidR="00C32F16" w:rsidRDefault="00C32F16" w:rsidP="00C32F16">
      <w:pPr>
        <w:pStyle w:val="2"/>
        <w:ind w:left="360" w:firstLine="720"/>
        <w:rPr>
          <w:b/>
          <w:i/>
          <w:color w:val="000000"/>
          <w:sz w:val="28"/>
        </w:rPr>
      </w:pPr>
    </w:p>
    <w:p w:rsidR="00C32F16" w:rsidRDefault="00C32F16" w:rsidP="00772E40">
      <w:pPr>
        <w:pStyle w:val="2"/>
        <w:ind w:firstLine="1134"/>
        <w:rPr>
          <w:color w:val="000000"/>
          <w:sz w:val="28"/>
        </w:rPr>
      </w:pPr>
      <w:r w:rsidRPr="00772E40">
        <w:rPr>
          <w:b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номер варианта соответствует порядковому номеру студента в журнале.</w:t>
      </w:r>
    </w:p>
    <w:p w:rsidR="00C32F16" w:rsidRDefault="00C32F16" w:rsidP="00C32F16">
      <w:pPr>
        <w:pStyle w:val="2"/>
        <w:ind w:left="360" w:firstLine="720"/>
        <w:rPr>
          <w:color w:val="000000"/>
          <w:sz w:val="28"/>
        </w:rPr>
      </w:pPr>
    </w:p>
    <w:p w:rsidR="00C32F16" w:rsidRPr="00772E40" w:rsidRDefault="00C32F16" w:rsidP="00772E40">
      <w:pPr>
        <w:pStyle w:val="2"/>
        <w:ind w:firstLine="1134"/>
        <w:rPr>
          <w:b/>
          <w:caps/>
          <w:color w:val="000000"/>
          <w:sz w:val="28"/>
        </w:rPr>
      </w:pPr>
      <w:r w:rsidRPr="00772E40">
        <w:rPr>
          <w:b/>
          <w:caps/>
          <w:color w:val="000000"/>
          <w:sz w:val="28"/>
        </w:rPr>
        <w:lastRenderedPageBreak/>
        <w:t>3 Методические</w:t>
      </w:r>
      <w:r w:rsidR="00772E40" w:rsidRPr="00772E40">
        <w:rPr>
          <w:b/>
          <w:caps/>
          <w:color w:val="000000"/>
          <w:sz w:val="28"/>
        </w:rPr>
        <w:t xml:space="preserve"> указания к практической работе</w:t>
      </w:r>
    </w:p>
    <w:p w:rsidR="00C32F16" w:rsidRPr="00772E40" w:rsidRDefault="00C32F16" w:rsidP="00772E40">
      <w:pPr>
        <w:pStyle w:val="2"/>
        <w:ind w:firstLine="1134"/>
        <w:rPr>
          <w:color w:val="000000"/>
          <w:sz w:val="28"/>
        </w:rPr>
      </w:pPr>
      <w:r w:rsidRPr="00772E40">
        <w:rPr>
          <w:color w:val="000000"/>
          <w:sz w:val="32"/>
        </w:rPr>
        <w:t xml:space="preserve"> </w:t>
      </w:r>
      <w:r w:rsidRPr="00772E40">
        <w:rPr>
          <w:color w:val="000000"/>
          <w:sz w:val="28"/>
        </w:rPr>
        <w:t xml:space="preserve">Критерий Михайлова относится к группе частотных критериев. Анализ устойчивости сводится к построению годографа в комплексной плоскости при изменении частоты </w:t>
      </w:r>
      <w:proofErr w:type="gramStart"/>
      <w:r w:rsidRPr="00772E40">
        <w:rPr>
          <w:color w:val="000000"/>
          <w:sz w:val="28"/>
        </w:rPr>
        <w:t>от</w:t>
      </w:r>
      <w:proofErr w:type="gramEnd"/>
      <w:r w:rsidRPr="00772E40">
        <w:rPr>
          <w:color w:val="000000"/>
          <w:sz w:val="28"/>
        </w:rPr>
        <w:t xml:space="preserve"> </w:t>
      </w:r>
      <w:r w:rsidRPr="00772E40">
        <w:rPr>
          <w:color w:val="000000"/>
          <w:position w:val="-6"/>
          <w:sz w:val="28"/>
        </w:rPr>
        <w:object w:dxaOrig="200" w:dyaOrig="279">
          <v:shape id="_x0000_i1070" type="#_x0000_t75" style="width:9.75pt;height:14.25pt" o:ole="" fillcolor="window">
            <v:imagedata r:id="rId97" o:title=""/>
          </v:shape>
          <o:OLEObject Type="Embed" ProgID="Equation.3" ShapeID="_x0000_i1070" DrawAspect="Content" ObjectID="_1489924797" r:id="rId98"/>
        </w:object>
      </w:r>
      <w:r w:rsidRPr="00772E40">
        <w:rPr>
          <w:color w:val="000000"/>
          <w:sz w:val="28"/>
        </w:rPr>
        <w:t xml:space="preserve"> </w:t>
      </w:r>
      <w:proofErr w:type="gramStart"/>
      <w:r w:rsidRPr="00772E40">
        <w:rPr>
          <w:color w:val="000000"/>
          <w:sz w:val="28"/>
        </w:rPr>
        <w:t>до</w:t>
      </w:r>
      <w:proofErr w:type="gramEnd"/>
      <w:r w:rsidRPr="00772E40">
        <w:rPr>
          <w:color w:val="000000"/>
          <w:sz w:val="28"/>
        </w:rPr>
        <w:t xml:space="preserve"> </w:t>
      </w:r>
      <w:r w:rsidRPr="00772E40">
        <w:rPr>
          <w:color w:val="000000"/>
          <w:position w:val="-4"/>
          <w:sz w:val="28"/>
        </w:rPr>
        <w:object w:dxaOrig="240" w:dyaOrig="200">
          <v:shape id="_x0000_i1071" type="#_x0000_t75" style="width:12pt;height:9.75pt" o:ole="" fillcolor="window">
            <v:imagedata r:id="rId95" o:title=""/>
          </v:shape>
          <o:OLEObject Type="Embed" ProgID="Equation.3" ShapeID="_x0000_i1071" DrawAspect="Content" ObjectID="_1489924798" r:id="rId99"/>
        </w:object>
      </w:r>
      <w:r w:rsidRPr="00772E40">
        <w:rPr>
          <w:color w:val="000000"/>
          <w:sz w:val="28"/>
        </w:rPr>
        <w:t>. Годограф строится на базе характеристического уравнения замкнутой системы.</w:t>
      </w:r>
    </w:p>
    <w:p w:rsidR="00C32F16" w:rsidRPr="001E389F" w:rsidRDefault="00C32F16" w:rsidP="00772E40">
      <w:pPr>
        <w:pStyle w:val="2"/>
        <w:ind w:firstLine="1134"/>
        <w:rPr>
          <w:b/>
          <w:color w:val="000000"/>
          <w:sz w:val="28"/>
        </w:rPr>
      </w:pPr>
      <w:r w:rsidRPr="001E389F">
        <w:rPr>
          <w:b/>
          <w:color w:val="000000"/>
          <w:sz w:val="28"/>
        </w:rPr>
        <w:t>Анализ устойчивости осуществляется в следующем порядке:</w:t>
      </w:r>
    </w:p>
    <w:p w:rsidR="00C32F16" w:rsidRPr="00772E40" w:rsidRDefault="00C32F16" w:rsidP="00772E40">
      <w:pPr>
        <w:pStyle w:val="2"/>
        <w:numPr>
          <w:ilvl w:val="0"/>
          <w:numId w:val="31"/>
        </w:numPr>
        <w:ind w:left="0" w:firstLine="1134"/>
        <w:rPr>
          <w:color w:val="000000"/>
          <w:sz w:val="28"/>
        </w:rPr>
      </w:pPr>
      <w:r w:rsidRPr="00772E40">
        <w:rPr>
          <w:color w:val="000000"/>
          <w:sz w:val="28"/>
        </w:rPr>
        <w:t>находят характеристическое уравнение замкнутой системы:</w:t>
      </w:r>
    </w:p>
    <w:p w:rsidR="00C32F16" w:rsidRPr="00772E40" w:rsidRDefault="00C32F16" w:rsidP="00772E40">
      <w:pPr>
        <w:pStyle w:val="2"/>
        <w:ind w:firstLine="1134"/>
        <w:jc w:val="center"/>
        <w:rPr>
          <w:color w:val="000000"/>
          <w:sz w:val="28"/>
        </w:rPr>
      </w:pPr>
      <w:r w:rsidRPr="00772E40">
        <w:rPr>
          <w:color w:val="000000"/>
          <w:position w:val="-12"/>
          <w:sz w:val="28"/>
        </w:rPr>
        <w:object w:dxaOrig="4340" w:dyaOrig="380">
          <v:shape id="_x0000_i1072" type="#_x0000_t75" style="width:216.75pt;height:18.75pt" o:ole="" fillcolor="window">
            <v:imagedata r:id="rId100" o:title=""/>
          </v:shape>
          <o:OLEObject Type="Embed" ProgID="Equation.3" ShapeID="_x0000_i1072" DrawAspect="Content" ObjectID="_1489924799" r:id="rId101"/>
        </w:object>
      </w:r>
      <w:r w:rsidRPr="00772E40">
        <w:rPr>
          <w:color w:val="000000"/>
          <w:sz w:val="28"/>
        </w:rPr>
        <w:t>;</w:t>
      </w:r>
    </w:p>
    <w:p w:rsidR="00C32F16" w:rsidRPr="00772E40" w:rsidRDefault="00C32F16" w:rsidP="00772E40">
      <w:pPr>
        <w:pStyle w:val="2"/>
        <w:numPr>
          <w:ilvl w:val="0"/>
          <w:numId w:val="31"/>
        </w:numPr>
        <w:ind w:left="0" w:firstLine="1134"/>
        <w:rPr>
          <w:color w:val="000000"/>
          <w:sz w:val="28"/>
        </w:rPr>
      </w:pPr>
      <w:r w:rsidRPr="00772E40">
        <w:rPr>
          <w:color w:val="000000"/>
          <w:sz w:val="28"/>
        </w:rPr>
        <w:t xml:space="preserve">в характеристическом уравнении производят замену </w:t>
      </w:r>
      <w:r w:rsidRPr="00772E40">
        <w:rPr>
          <w:color w:val="000000"/>
          <w:position w:val="-10"/>
          <w:sz w:val="28"/>
        </w:rPr>
        <w:object w:dxaOrig="780" w:dyaOrig="300">
          <v:shape id="_x0000_i1073" type="#_x0000_t75" style="width:39pt;height:15pt" o:ole="" fillcolor="window">
            <v:imagedata r:id="rId102" o:title=""/>
          </v:shape>
          <o:OLEObject Type="Embed" ProgID="Equation.3" ShapeID="_x0000_i1073" DrawAspect="Content" ObjectID="_1489924800" r:id="rId103"/>
        </w:object>
      </w:r>
      <w:r w:rsidRPr="00772E40">
        <w:rPr>
          <w:color w:val="000000"/>
          <w:sz w:val="28"/>
        </w:rPr>
        <w:t>:</w:t>
      </w:r>
    </w:p>
    <w:p w:rsidR="00C32F16" w:rsidRPr="00772E40" w:rsidRDefault="00C32F16" w:rsidP="00772E40">
      <w:pPr>
        <w:pStyle w:val="2"/>
        <w:ind w:firstLine="1134"/>
        <w:jc w:val="center"/>
        <w:rPr>
          <w:color w:val="000000"/>
          <w:sz w:val="28"/>
        </w:rPr>
      </w:pPr>
      <w:r w:rsidRPr="00772E40">
        <w:rPr>
          <w:color w:val="000000"/>
          <w:position w:val="-12"/>
          <w:sz w:val="28"/>
        </w:rPr>
        <w:object w:dxaOrig="4800" w:dyaOrig="380">
          <v:shape id="_x0000_i1074" type="#_x0000_t75" style="width:240pt;height:18.75pt" o:ole="" fillcolor="window">
            <v:imagedata r:id="rId104" o:title=""/>
          </v:shape>
          <o:OLEObject Type="Embed" ProgID="Equation.3" ShapeID="_x0000_i1074" DrawAspect="Content" ObjectID="_1489924801" r:id="rId105"/>
        </w:object>
      </w:r>
    </w:p>
    <w:p w:rsidR="00C32F16" w:rsidRPr="00772E40" w:rsidRDefault="00C32F16" w:rsidP="00772E40">
      <w:pPr>
        <w:pStyle w:val="2"/>
        <w:numPr>
          <w:ilvl w:val="0"/>
          <w:numId w:val="31"/>
        </w:numPr>
        <w:ind w:left="0" w:firstLine="1134"/>
        <w:rPr>
          <w:color w:val="000000"/>
          <w:sz w:val="28"/>
        </w:rPr>
      </w:pPr>
      <w:proofErr w:type="gramStart"/>
      <w:r w:rsidRPr="00772E40">
        <w:rPr>
          <w:color w:val="000000"/>
          <w:sz w:val="28"/>
        </w:rPr>
        <w:t xml:space="preserve">из уравнения </w:t>
      </w:r>
      <w:r w:rsidRPr="00772E40">
        <w:rPr>
          <w:color w:val="000000"/>
          <w:position w:val="-10"/>
          <w:sz w:val="28"/>
        </w:rPr>
        <w:object w:dxaOrig="780" w:dyaOrig="320">
          <v:shape id="_x0000_i1075" type="#_x0000_t75" style="width:39pt;height:15.75pt" o:ole="" fillcolor="window">
            <v:imagedata r:id="rId106" o:title=""/>
          </v:shape>
          <o:OLEObject Type="Embed" ProgID="Equation.3" ShapeID="_x0000_i1075" DrawAspect="Content" ObjectID="_1489924802" r:id="rId107"/>
        </w:object>
      </w:r>
      <w:r w:rsidRPr="00772E40">
        <w:rPr>
          <w:color w:val="000000"/>
          <w:sz w:val="28"/>
        </w:rPr>
        <w:t xml:space="preserve"> выделяют вещественную и мнимую части </w:t>
      </w:r>
      <w:r w:rsidRPr="00772E40">
        <w:rPr>
          <w:color w:val="000000"/>
          <w:position w:val="-10"/>
          <w:sz w:val="28"/>
        </w:rPr>
        <w:object w:dxaOrig="600" w:dyaOrig="320">
          <v:shape id="_x0000_i1076" type="#_x0000_t75" style="width:30pt;height:15.75pt" o:ole="" fillcolor="window">
            <v:imagedata r:id="rId108" o:title=""/>
          </v:shape>
          <o:OLEObject Type="Embed" ProgID="Equation.3" ShapeID="_x0000_i1076" DrawAspect="Content" ObjectID="_1489924803" r:id="rId109"/>
        </w:object>
      </w:r>
      <w:r w:rsidRPr="00772E40">
        <w:rPr>
          <w:color w:val="000000"/>
          <w:sz w:val="28"/>
        </w:rPr>
        <w:t xml:space="preserve"> и </w:t>
      </w:r>
      <w:r w:rsidRPr="00772E40">
        <w:rPr>
          <w:color w:val="000000"/>
          <w:position w:val="-10"/>
          <w:sz w:val="28"/>
        </w:rPr>
        <w:object w:dxaOrig="580" w:dyaOrig="320">
          <v:shape id="_x0000_i1077" type="#_x0000_t75" style="width:29.25pt;height:15.75pt" o:ole="" fillcolor="window">
            <v:imagedata r:id="rId110" o:title=""/>
          </v:shape>
          <o:OLEObject Type="Embed" ProgID="Equation.3" ShapeID="_x0000_i1077" DrawAspect="Content" ObjectID="_1489924804" r:id="rId111"/>
        </w:object>
      </w:r>
      <w:r w:rsidRPr="00772E40">
        <w:rPr>
          <w:color w:val="000000"/>
          <w:sz w:val="28"/>
        </w:rPr>
        <w:t xml:space="preserve">, учитывая, что </w:t>
      </w:r>
      <w:r w:rsidRPr="00772E40">
        <w:rPr>
          <w:color w:val="000000"/>
          <w:position w:val="-10"/>
          <w:sz w:val="28"/>
        </w:rPr>
        <w:object w:dxaOrig="900" w:dyaOrig="380">
          <v:shape id="_x0000_i1078" type="#_x0000_t75" style="width:45pt;height:18.75pt" o:ole="" fillcolor="window">
            <v:imagedata r:id="rId112" o:title=""/>
          </v:shape>
          <o:OLEObject Type="Embed" ProgID="Equation.3" ShapeID="_x0000_i1078" DrawAspect="Content" ObjectID="_1489924805" r:id="rId113"/>
        </w:object>
      </w:r>
      <w:r w:rsidRPr="00772E40">
        <w:rPr>
          <w:color w:val="000000"/>
          <w:sz w:val="28"/>
        </w:rPr>
        <w:t xml:space="preserve">, </w:t>
      </w:r>
      <w:r w:rsidRPr="00772E40">
        <w:rPr>
          <w:color w:val="000000"/>
          <w:position w:val="-10"/>
          <w:sz w:val="28"/>
        </w:rPr>
        <w:object w:dxaOrig="800" w:dyaOrig="360">
          <v:shape id="_x0000_i1079" type="#_x0000_t75" style="width:39.75pt;height:18pt" o:ole="" fillcolor="window">
            <v:imagedata r:id="rId114" o:title=""/>
          </v:shape>
          <o:OLEObject Type="Embed" ProgID="Equation.3" ShapeID="_x0000_i1079" DrawAspect="Content" ObjectID="_1489924806" r:id="rId115"/>
        </w:object>
      </w:r>
      <w:r w:rsidRPr="00772E40">
        <w:rPr>
          <w:color w:val="000000"/>
          <w:sz w:val="28"/>
        </w:rPr>
        <w:t xml:space="preserve">, </w:t>
      </w:r>
      <w:r w:rsidRPr="00772E40">
        <w:rPr>
          <w:color w:val="000000"/>
          <w:position w:val="-10"/>
          <w:sz w:val="28"/>
        </w:rPr>
        <w:object w:dxaOrig="820" w:dyaOrig="360">
          <v:shape id="_x0000_i1080" type="#_x0000_t75" style="width:41.25pt;height:18pt" o:ole="" fillcolor="window">
            <v:imagedata r:id="rId116" o:title=""/>
          </v:shape>
          <o:OLEObject Type="Embed" ProgID="Equation.3" ShapeID="_x0000_i1080" DrawAspect="Content" ObjectID="_1489924807" r:id="rId117"/>
        </w:object>
      </w:r>
      <w:r w:rsidRPr="00772E40">
        <w:rPr>
          <w:color w:val="000000"/>
          <w:sz w:val="28"/>
        </w:rPr>
        <w:t xml:space="preserve">, </w:t>
      </w:r>
      <w:r w:rsidRPr="00772E40">
        <w:rPr>
          <w:color w:val="000000"/>
          <w:position w:val="-10"/>
          <w:sz w:val="28"/>
        </w:rPr>
        <w:object w:dxaOrig="800" w:dyaOrig="360">
          <v:shape id="_x0000_i1081" type="#_x0000_t75" style="width:39.75pt;height:18pt" o:ole="" fillcolor="window">
            <v:imagedata r:id="rId118" o:title=""/>
          </v:shape>
          <o:OLEObject Type="Embed" ProgID="Equation.3" ShapeID="_x0000_i1081" DrawAspect="Content" ObjectID="_1489924808" r:id="rId119"/>
        </w:object>
      </w:r>
      <w:r w:rsidRPr="00772E40">
        <w:rPr>
          <w:color w:val="000000"/>
          <w:sz w:val="28"/>
        </w:rPr>
        <w:t xml:space="preserve">; </w:t>
      </w:r>
      <w:r w:rsidRPr="00772E40">
        <w:rPr>
          <w:color w:val="000000"/>
          <w:position w:val="-10"/>
          <w:sz w:val="28"/>
        </w:rPr>
        <w:object w:dxaOrig="1320" w:dyaOrig="360">
          <v:shape id="_x0000_i1082" type="#_x0000_t75" style="width:66pt;height:18pt" o:ole="" fillcolor="window">
            <v:imagedata r:id="rId120" o:title=""/>
          </v:shape>
          <o:OLEObject Type="Embed" ProgID="Equation.3" ShapeID="_x0000_i1082" DrawAspect="Content" ObjectID="_1489924809" r:id="rId121"/>
        </w:object>
      </w:r>
      <w:r w:rsidRPr="00772E40">
        <w:rPr>
          <w:color w:val="000000"/>
          <w:sz w:val="28"/>
        </w:rPr>
        <w:t xml:space="preserve">, </w:t>
      </w:r>
      <w:r w:rsidRPr="00772E40">
        <w:rPr>
          <w:color w:val="000000"/>
          <w:position w:val="-10"/>
          <w:sz w:val="28"/>
        </w:rPr>
        <w:object w:dxaOrig="1420" w:dyaOrig="360">
          <v:shape id="_x0000_i1083" type="#_x0000_t75" style="width:71.25pt;height:18pt" o:ole="" fillcolor="window">
            <v:imagedata r:id="rId122" o:title=""/>
          </v:shape>
          <o:OLEObject Type="Embed" ProgID="Equation.3" ShapeID="_x0000_i1083" DrawAspect="Content" ObjectID="_1489924810" r:id="rId123"/>
        </w:object>
      </w:r>
      <w:r w:rsidRPr="00772E40">
        <w:rPr>
          <w:color w:val="000000"/>
          <w:sz w:val="28"/>
        </w:rPr>
        <w:t xml:space="preserve">, </w:t>
      </w:r>
      <w:r w:rsidRPr="00772E40">
        <w:rPr>
          <w:color w:val="000000"/>
          <w:position w:val="-10"/>
          <w:sz w:val="28"/>
        </w:rPr>
        <w:object w:dxaOrig="1180" w:dyaOrig="360">
          <v:shape id="_x0000_i1084" type="#_x0000_t75" style="width:59.25pt;height:18pt" o:ole="" fillcolor="window">
            <v:imagedata r:id="rId124" o:title=""/>
          </v:shape>
          <o:OLEObject Type="Embed" ProgID="Equation.3" ShapeID="_x0000_i1084" DrawAspect="Content" ObjectID="_1489924811" r:id="rId125"/>
        </w:object>
      </w:r>
      <w:r w:rsidRPr="00772E40">
        <w:rPr>
          <w:color w:val="000000"/>
          <w:sz w:val="28"/>
        </w:rPr>
        <w:t xml:space="preserve"> и т.д., т.е. четные степени </w:t>
      </w:r>
      <w:r w:rsidRPr="00772E40">
        <w:rPr>
          <w:color w:val="000000"/>
          <w:position w:val="-10"/>
          <w:sz w:val="28"/>
        </w:rPr>
        <w:object w:dxaOrig="720" w:dyaOrig="320">
          <v:shape id="_x0000_i1085" type="#_x0000_t75" style="width:36pt;height:15.75pt" o:ole="" fillcolor="window">
            <v:imagedata r:id="rId126" o:title=""/>
          </v:shape>
          <o:OLEObject Type="Embed" ProgID="Equation.3" ShapeID="_x0000_i1085" DrawAspect="Content" ObjectID="_1489924812" r:id="rId127"/>
        </w:object>
      </w:r>
      <w:r w:rsidRPr="00772E40">
        <w:rPr>
          <w:color w:val="000000"/>
          <w:sz w:val="28"/>
        </w:rPr>
        <w:t xml:space="preserve"> вещественны, а нечетные степени – мнимы: </w:t>
      </w:r>
      <w:proofErr w:type="gramEnd"/>
    </w:p>
    <w:p w:rsidR="00C32F16" w:rsidRPr="00772E40" w:rsidRDefault="00C32F16" w:rsidP="00772E40">
      <w:pPr>
        <w:pStyle w:val="2"/>
        <w:ind w:firstLine="1134"/>
        <w:jc w:val="center"/>
        <w:rPr>
          <w:color w:val="000000"/>
          <w:sz w:val="28"/>
        </w:rPr>
      </w:pPr>
      <w:r w:rsidRPr="00772E40">
        <w:rPr>
          <w:color w:val="000000"/>
          <w:position w:val="-12"/>
          <w:sz w:val="28"/>
        </w:rPr>
        <w:object w:dxaOrig="3260" w:dyaOrig="380">
          <v:shape id="_x0000_i1086" type="#_x0000_t75" style="width:162.75pt;height:18.75pt" o:ole="" fillcolor="window">
            <v:imagedata r:id="rId128" o:title=""/>
          </v:shape>
          <o:OLEObject Type="Embed" ProgID="Equation.3" ShapeID="_x0000_i1086" DrawAspect="Content" ObjectID="_1489924813" r:id="rId129"/>
        </w:object>
      </w:r>
    </w:p>
    <w:p w:rsidR="00C32F16" w:rsidRPr="00772E40" w:rsidRDefault="00C32F16" w:rsidP="00772E40">
      <w:pPr>
        <w:pStyle w:val="2"/>
        <w:ind w:firstLine="1134"/>
        <w:jc w:val="center"/>
        <w:rPr>
          <w:color w:val="000000"/>
          <w:sz w:val="28"/>
        </w:rPr>
      </w:pPr>
      <w:r w:rsidRPr="00772E40">
        <w:rPr>
          <w:color w:val="000000"/>
          <w:position w:val="-12"/>
          <w:sz w:val="28"/>
        </w:rPr>
        <w:object w:dxaOrig="3500" w:dyaOrig="380">
          <v:shape id="_x0000_i1087" type="#_x0000_t75" style="width:174.75pt;height:18.75pt" o:ole="" fillcolor="window">
            <v:imagedata r:id="rId130" o:title=""/>
          </v:shape>
          <o:OLEObject Type="Embed" ProgID="Equation.3" ShapeID="_x0000_i1087" DrawAspect="Content" ObjectID="_1489924814" r:id="rId131"/>
        </w:object>
      </w:r>
    </w:p>
    <w:p w:rsidR="00C32F16" w:rsidRPr="00772E40" w:rsidRDefault="00C32F16" w:rsidP="00772E40">
      <w:pPr>
        <w:pStyle w:val="2"/>
        <w:numPr>
          <w:ilvl w:val="0"/>
          <w:numId w:val="31"/>
        </w:numPr>
        <w:ind w:left="0" w:firstLine="1134"/>
        <w:rPr>
          <w:rFonts w:ascii="GOST type B" w:hAnsi="GOST type B"/>
          <w:color w:val="000000"/>
          <w:sz w:val="28"/>
        </w:rPr>
      </w:pPr>
      <w:r w:rsidRPr="00772E40">
        <w:rPr>
          <w:color w:val="000000"/>
          <w:sz w:val="28"/>
        </w:rPr>
        <w:t xml:space="preserve">задаваясь определенными значениями частоты </w:t>
      </w:r>
      <w:r w:rsidRPr="00772E40">
        <w:rPr>
          <w:color w:val="000000"/>
          <w:position w:val="-6"/>
          <w:sz w:val="28"/>
        </w:rPr>
        <w:object w:dxaOrig="240" w:dyaOrig="220">
          <v:shape id="_x0000_i1088" type="#_x0000_t75" style="width:12pt;height:11.25pt" o:ole="" fillcolor="window">
            <v:imagedata r:id="rId132" o:title=""/>
          </v:shape>
          <o:OLEObject Type="Embed" ProgID="Equation.3" ShapeID="_x0000_i1088" DrawAspect="Content" ObjectID="_1489924815" r:id="rId133"/>
        </w:object>
      </w:r>
      <w:r w:rsidRPr="00772E40">
        <w:rPr>
          <w:color w:val="000000"/>
          <w:sz w:val="28"/>
        </w:rPr>
        <w:t xml:space="preserve"> от 0 до</w:t>
      </w:r>
      <w:r w:rsidRPr="00772E40">
        <w:rPr>
          <w:color w:val="000000"/>
          <w:position w:val="-4"/>
          <w:sz w:val="28"/>
        </w:rPr>
        <w:object w:dxaOrig="440" w:dyaOrig="220">
          <v:shape id="_x0000_i1089" type="#_x0000_t75" style="width:21.75pt;height:11.25pt" o:ole="" fillcolor="window">
            <v:imagedata r:id="rId134" o:title=""/>
          </v:shape>
          <o:OLEObject Type="Embed" ProgID="Equation.3" ShapeID="_x0000_i1089" DrawAspect="Content" ObjectID="_1489924816" r:id="rId135"/>
        </w:object>
      </w:r>
      <w:r w:rsidRPr="00772E40">
        <w:rPr>
          <w:color w:val="000000"/>
          <w:sz w:val="28"/>
        </w:rPr>
        <w:t xml:space="preserve">, подсчитывается для каждого значения частоты </w:t>
      </w:r>
      <w:r w:rsidRPr="00772E40">
        <w:rPr>
          <w:color w:val="000000"/>
          <w:position w:val="-10"/>
          <w:sz w:val="28"/>
        </w:rPr>
        <w:object w:dxaOrig="600" w:dyaOrig="320">
          <v:shape id="_x0000_i1090" type="#_x0000_t75" style="width:30pt;height:15.75pt" o:ole="" fillcolor="window">
            <v:imagedata r:id="rId136" o:title=""/>
          </v:shape>
          <o:OLEObject Type="Embed" ProgID="Equation.3" ShapeID="_x0000_i1090" DrawAspect="Content" ObjectID="_1489924817" r:id="rId137"/>
        </w:object>
      </w:r>
      <w:r w:rsidRPr="00772E40">
        <w:rPr>
          <w:color w:val="000000"/>
          <w:sz w:val="28"/>
        </w:rPr>
        <w:t xml:space="preserve">и </w:t>
      </w:r>
      <w:r w:rsidRPr="00772E40">
        <w:rPr>
          <w:color w:val="000000"/>
          <w:position w:val="-10"/>
          <w:sz w:val="28"/>
        </w:rPr>
        <w:object w:dxaOrig="580" w:dyaOrig="320">
          <v:shape id="_x0000_i1091" type="#_x0000_t75" style="width:29.25pt;height:15.75pt" o:ole="" fillcolor="window">
            <v:imagedata r:id="rId138" o:title=""/>
          </v:shape>
          <o:OLEObject Type="Embed" ProgID="Equation.3" ShapeID="_x0000_i1091" DrawAspect="Content" ObjectID="_1489924818" r:id="rId139"/>
        </w:object>
      </w:r>
      <w:r w:rsidRPr="00772E40">
        <w:rPr>
          <w:color w:val="000000"/>
          <w:sz w:val="28"/>
        </w:rPr>
        <w:t>, результаты подсчетов можно свести в таблицу:</w:t>
      </w:r>
    </w:p>
    <w:p w:rsidR="00C32F16" w:rsidRPr="00772E40" w:rsidRDefault="00C32F16" w:rsidP="00772E40">
      <w:pPr>
        <w:pStyle w:val="2"/>
        <w:ind w:firstLine="1134"/>
        <w:rPr>
          <w:rFonts w:ascii="GOST type B" w:hAnsi="GOST type B"/>
          <w:color w:val="000000"/>
          <w:sz w:val="28"/>
        </w:rPr>
      </w:pPr>
    </w:p>
    <w:p w:rsidR="00C32F16" w:rsidRPr="00772E40" w:rsidRDefault="00C32F16" w:rsidP="00772E40">
      <w:pPr>
        <w:pStyle w:val="2"/>
        <w:ind w:firstLine="0"/>
        <w:rPr>
          <w:color w:val="000000"/>
          <w:sz w:val="28"/>
        </w:rPr>
      </w:pPr>
      <w:r w:rsidRPr="00772E40">
        <w:rPr>
          <w:color w:val="000000"/>
          <w:sz w:val="28"/>
        </w:rPr>
        <w:t xml:space="preserve">Таблица 2 – Таблица результатов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8"/>
        <w:gridCol w:w="1389"/>
        <w:gridCol w:w="1388"/>
        <w:gridCol w:w="1389"/>
        <w:gridCol w:w="1388"/>
        <w:gridCol w:w="1389"/>
        <w:gridCol w:w="1389"/>
      </w:tblGrid>
      <w:tr w:rsidR="00C32F16" w:rsidRPr="00772E40" w:rsidTr="00772E40">
        <w:tblPrEx>
          <w:tblCellMar>
            <w:top w:w="0" w:type="dxa"/>
            <w:bottom w:w="0" w:type="dxa"/>
          </w:tblCellMar>
        </w:tblPrEx>
        <w:tc>
          <w:tcPr>
            <w:tcW w:w="1748" w:type="dxa"/>
            <w:vAlign w:val="center"/>
          </w:tcPr>
          <w:p w:rsidR="00C32F16" w:rsidRPr="00772E40" w:rsidRDefault="00C32F16" w:rsidP="00772E40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6"/>
                <w:sz w:val="28"/>
              </w:rPr>
              <w:object w:dxaOrig="240" w:dyaOrig="220">
                <v:shape id="_x0000_i1092" type="#_x0000_t75" style="width:12pt;height:11.25pt" o:ole="">
                  <v:imagedata r:id="rId132" o:title=""/>
                </v:shape>
                <o:OLEObject Type="Embed" ProgID="Equation.3" ShapeID="_x0000_i1092" DrawAspect="Content" ObjectID="_1489924819" r:id="rId140"/>
              </w:object>
            </w:r>
          </w:p>
        </w:tc>
        <w:tc>
          <w:tcPr>
            <w:tcW w:w="1389" w:type="dxa"/>
            <w:vAlign w:val="center"/>
          </w:tcPr>
          <w:p w:rsidR="00C32F16" w:rsidRPr="00772E40" w:rsidRDefault="00C32F16" w:rsidP="00772E40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0</w:t>
            </w:r>
          </w:p>
        </w:tc>
        <w:tc>
          <w:tcPr>
            <w:tcW w:w="1388" w:type="dxa"/>
            <w:vAlign w:val="center"/>
          </w:tcPr>
          <w:p w:rsidR="00C32F16" w:rsidRPr="00772E40" w:rsidRDefault="00C32F16" w:rsidP="00772E40">
            <w:pPr>
              <w:pStyle w:val="2"/>
              <w:ind w:firstLine="16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10"/>
                <w:sz w:val="28"/>
              </w:rPr>
              <w:object w:dxaOrig="300" w:dyaOrig="340">
                <v:shape id="_x0000_i1093" type="#_x0000_t75" style="width:15pt;height:17.25pt" o:ole="">
                  <v:imagedata r:id="rId141" o:title=""/>
                </v:shape>
                <o:OLEObject Type="Embed" ProgID="Equation.3" ShapeID="_x0000_i1093" DrawAspect="Content" ObjectID="_1489924820" r:id="rId142"/>
              </w:object>
            </w:r>
          </w:p>
        </w:tc>
        <w:tc>
          <w:tcPr>
            <w:tcW w:w="1389" w:type="dxa"/>
            <w:vAlign w:val="center"/>
          </w:tcPr>
          <w:p w:rsidR="00C32F16" w:rsidRPr="00772E40" w:rsidRDefault="00C32F16" w:rsidP="00772E40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10"/>
                <w:sz w:val="28"/>
              </w:rPr>
              <w:object w:dxaOrig="320" w:dyaOrig="340">
                <v:shape id="_x0000_i1094" type="#_x0000_t75" style="width:15.75pt;height:17.25pt" o:ole="">
                  <v:imagedata r:id="rId143" o:title=""/>
                </v:shape>
                <o:OLEObject Type="Embed" ProgID="Equation.3" ShapeID="_x0000_i1094" DrawAspect="Content" ObjectID="_1489924821" r:id="rId144"/>
              </w:object>
            </w:r>
          </w:p>
        </w:tc>
        <w:tc>
          <w:tcPr>
            <w:tcW w:w="1388" w:type="dxa"/>
            <w:vAlign w:val="center"/>
          </w:tcPr>
          <w:p w:rsidR="00C32F16" w:rsidRPr="00772E40" w:rsidRDefault="00C32F16" w:rsidP="00772E40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12"/>
                <w:sz w:val="28"/>
              </w:rPr>
              <w:object w:dxaOrig="300" w:dyaOrig="360">
                <v:shape id="_x0000_i1095" type="#_x0000_t75" style="width:15pt;height:18pt" o:ole="">
                  <v:imagedata r:id="rId145" o:title=""/>
                </v:shape>
                <o:OLEObject Type="Embed" ProgID="Equation.3" ShapeID="_x0000_i1095" DrawAspect="Content" ObjectID="_1489924822" r:id="rId146"/>
              </w:object>
            </w:r>
          </w:p>
        </w:tc>
        <w:tc>
          <w:tcPr>
            <w:tcW w:w="1389" w:type="dxa"/>
            <w:vAlign w:val="center"/>
          </w:tcPr>
          <w:p w:rsidR="00C32F16" w:rsidRPr="00772E40" w:rsidRDefault="00C32F16" w:rsidP="00772E40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…</w:t>
            </w:r>
          </w:p>
        </w:tc>
        <w:tc>
          <w:tcPr>
            <w:tcW w:w="1389" w:type="dxa"/>
            <w:vAlign w:val="center"/>
          </w:tcPr>
          <w:p w:rsidR="00C32F16" w:rsidRPr="00772E40" w:rsidRDefault="00C32F16" w:rsidP="00772E40">
            <w:pPr>
              <w:pStyle w:val="2"/>
              <w:ind w:hanging="1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4"/>
                <w:sz w:val="28"/>
              </w:rPr>
              <w:object w:dxaOrig="240" w:dyaOrig="200">
                <v:shape id="_x0000_i1096" type="#_x0000_t75" style="width:12pt;height:9.75pt" o:ole="">
                  <v:imagedata r:id="rId95" o:title=""/>
                </v:shape>
                <o:OLEObject Type="Embed" ProgID="Equation.3" ShapeID="_x0000_i1096" DrawAspect="Content" ObjectID="_1489924823" r:id="rId147"/>
              </w:object>
            </w:r>
          </w:p>
        </w:tc>
      </w:tr>
      <w:tr w:rsidR="00C32F16" w:rsidRPr="00772E40" w:rsidTr="00772E40">
        <w:tblPrEx>
          <w:tblCellMar>
            <w:top w:w="0" w:type="dxa"/>
            <w:bottom w:w="0" w:type="dxa"/>
          </w:tblCellMar>
        </w:tblPrEx>
        <w:tc>
          <w:tcPr>
            <w:tcW w:w="1748" w:type="dxa"/>
            <w:vAlign w:val="center"/>
          </w:tcPr>
          <w:p w:rsidR="00C32F16" w:rsidRPr="00772E40" w:rsidRDefault="00C32F16" w:rsidP="00772E40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10"/>
                <w:sz w:val="28"/>
              </w:rPr>
              <w:object w:dxaOrig="600" w:dyaOrig="320">
                <v:shape id="_x0000_i1097" type="#_x0000_t75" style="width:30pt;height:15.75pt" o:ole="">
                  <v:imagedata r:id="rId148" o:title=""/>
                </v:shape>
                <o:OLEObject Type="Embed" ProgID="Equation.3" ShapeID="_x0000_i1097" DrawAspect="Content" ObjectID="_1489924824" r:id="rId149"/>
              </w:object>
            </w:r>
          </w:p>
        </w:tc>
        <w:tc>
          <w:tcPr>
            <w:tcW w:w="1389" w:type="dxa"/>
            <w:vAlign w:val="center"/>
          </w:tcPr>
          <w:p w:rsidR="00C32F16" w:rsidRPr="00772E40" w:rsidRDefault="00C32F16" w:rsidP="00772E40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10"/>
                <w:sz w:val="28"/>
              </w:rPr>
              <w:object w:dxaOrig="540" w:dyaOrig="320">
                <v:shape id="_x0000_i1098" type="#_x0000_t75" style="width:27pt;height:15.75pt" o:ole="">
                  <v:imagedata r:id="rId150" o:title=""/>
                </v:shape>
                <o:OLEObject Type="Embed" ProgID="Equation.3" ShapeID="_x0000_i1098" DrawAspect="Content" ObjectID="_1489924825" r:id="rId151"/>
              </w:object>
            </w:r>
          </w:p>
        </w:tc>
        <w:tc>
          <w:tcPr>
            <w:tcW w:w="1388" w:type="dxa"/>
            <w:vAlign w:val="center"/>
          </w:tcPr>
          <w:p w:rsidR="00C32F16" w:rsidRPr="00772E40" w:rsidRDefault="00C32F16" w:rsidP="00772E40">
            <w:pPr>
              <w:pStyle w:val="2"/>
              <w:ind w:firstLine="16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10"/>
                <w:sz w:val="28"/>
              </w:rPr>
              <w:object w:dxaOrig="680" w:dyaOrig="340">
                <v:shape id="_x0000_i1099" type="#_x0000_t75" style="width:33.75pt;height:17.25pt" o:ole="">
                  <v:imagedata r:id="rId152" o:title=""/>
                </v:shape>
                <o:OLEObject Type="Embed" ProgID="Equation.3" ShapeID="_x0000_i1099" DrawAspect="Content" ObjectID="_1489924826" r:id="rId153"/>
              </w:object>
            </w:r>
          </w:p>
        </w:tc>
        <w:tc>
          <w:tcPr>
            <w:tcW w:w="1389" w:type="dxa"/>
            <w:vAlign w:val="center"/>
          </w:tcPr>
          <w:p w:rsidR="00C32F16" w:rsidRPr="00772E40" w:rsidRDefault="00C32F16" w:rsidP="00772E40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10"/>
                <w:sz w:val="28"/>
              </w:rPr>
              <w:object w:dxaOrig="700" w:dyaOrig="340">
                <v:shape id="_x0000_i1100" type="#_x0000_t75" style="width:35.25pt;height:17.25pt" o:ole="">
                  <v:imagedata r:id="rId154" o:title=""/>
                </v:shape>
                <o:OLEObject Type="Embed" ProgID="Equation.3" ShapeID="_x0000_i1100" DrawAspect="Content" ObjectID="_1489924827" r:id="rId155"/>
              </w:object>
            </w:r>
          </w:p>
        </w:tc>
        <w:tc>
          <w:tcPr>
            <w:tcW w:w="1388" w:type="dxa"/>
            <w:vAlign w:val="center"/>
          </w:tcPr>
          <w:p w:rsidR="00C32F16" w:rsidRPr="00772E40" w:rsidRDefault="00C32F16" w:rsidP="00772E40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12"/>
                <w:sz w:val="28"/>
              </w:rPr>
              <w:object w:dxaOrig="700" w:dyaOrig="360">
                <v:shape id="_x0000_i1101" type="#_x0000_t75" style="width:35.25pt;height:18pt" o:ole="">
                  <v:imagedata r:id="rId156" o:title=""/>
                </v:shape>
                <o:OLEObject Type="Embed" ProgID="Equation.3" ShapeID="_x0000_i1101" DrawAspect="Content" ObjectID="_1489924828" r:id="rId157"/>
              </w:object>
            </w:r>
          </w:p>
        </w:tc>
        <w:tc>
          <w:tcPr>
            <w:tcW w:w="1389" w:type="dxa"/>
            <w:vAlign w:val="center"/>
          </w:tcPr>
          <w:p w:rsidR="00C32F16" w:rsidRPr="00772E40" w:rsidRDefault="00C32F16" w:rsidP="00772E40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…</w:t>
            </w:r>
          </w:p>
        </w:tc>
        <w:tc>
          <w:tcPr>
            <w:tcW w:w="1389" w:type="dxa"/>
            <w:vAlign w:val="center"/>
          </w:tcPr>
          <w:p w:rsidR="00C32F16" w:rsidRPr="00772E40" w:rsidRDefault="00C32F16" w:rsidP="00772E40">
            <w:pPr>
              <w:pStyle w:val="2"/>
              <w:ind w:hanging="1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10"/>
                <w:sz w:val="28"/>
              </w:rPr>
              <w:object w:dxaOrig="600" w:dyaOrig="320">
                <v:shape id="_x0000_i1102" type="#_x0000_t75" style="width:30pt;height:15.75pt" o:ole="">
                  <v:imagedata r:id="rId158" o:title=""/>
                </v:shape>
                <o:OLEObject Type="Embed" ProgID="Equation.3" ShapeID="_x0000_i1102" DrawAspect="Content" ObjectID="_1489924829" r:id="rId159"/>
              </w:object>
            </w:r>
          </w:p>
        </w:tc>
      </w:tr>
      <w:tr w:rsidR="00C32F16" w:rsidRPr="00772E40" w:rsidTr="00772E40">
        <w:tblPrEx>
          <w:tblCellMar>
            <w:top w:w="0" w:type="dxa"/>
            <w:bottom w:w="0" w:type="dxa"/>
          </w:tblCellMar>
        </w:tblPrEx>
        <w:tc>
          <w:tcPr>
            <w:tcW w:w="1748" w:type="dxa"/>
            <w:vAlign w:val="center"/>
          </w:tcPr>
          <w:p w:rsidR="00C32F16" w:rsidRPr="00772E40" w:rsidRDefault="00C32F16" w:rsidP="00772E40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10"/>
                <w:sz w:val="28"/>
              </w:rPr>
              <w:object w:dxaOrig="580" w:dyaOrig="320">
                <v:shape id="_x0000_i1103" type="#_x0000_t75" style="width:29.25pt;height:15.75pt" o:ole="">
                  <v:imagedata r:id="rId160" o:title=""/>
                </v:shape>
                <o:OLEObject Type="Embed" ProgID="Equation.3" ShapeID="_x0000_i1103" DrawAspect="Content" ObjectID="_1489924830" r:id="rId161"/>
              </w:object>
            </w:r>
          </w:p>
        </w:tc>
        <w:tc>
          <w:tcPr>
            <w:tcW w:w="1389" w:type="dxa"/>
            <w:vAlign w:val="center"/>
          </w:tcPr>
          <w:p w:rsidR="00C32F16" w:rsidRPr="00772E40" w:rsidRDefault="00C32F16" w:rsidP="00772E40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10"/>
                <w:sz w:val="28"/>
              </w:rPr>
              <w:object w:dxaOrig="520" w:dyaOrig="320">
                <v:shape id="_x0000_i1104" type="#_x0000_t75" style="width:26.25pt;height:15.75pt" o:ole="">
                  <v:imagedata r:id="rId162" o:title=""/>
                </v:shape>
                <o:OLEObject Type="Embed" ProgID="Equation.3" ShapeID="_x0000_i1104" DrawAspect="Content" ObjectID="_1489924831" r:id="rId163"/>
              </w:object>
            </w:r>
          </w:p>
        </w:tc>
        <w:tc>
          <w:tcPr>
            <w:tcW w:w="1388" w:type="dxa"/>
            <w:vAlign w:val="center"/>
          </w:tcPr>
          <w:p w:rsidR="00C32F16" w:rsidRPr="00772E40" w:rsidRDefault="00C32F16" w:rsidP="00772E40">
            <w:pPr>
              <w:pStyle w:val="2"/>
              <w:ind w:firstLine="16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10"/>
                <w:sz w:val="28"/>
              </w:rPr>
              <w:object w:dxaOrig="660" w:dyaOrig="340">
                <v:shape id="_x0000_i1105" type="#_x0000_t75" style="width:33pt;height:17.25pt" o:ole="">
                  <v:imagedata r:id="rId164" o:title=""/>
                </v:shape>
                <o:OLEObject Type="Embed" ProgID="Equation.3" ShapeID="_x0000_i1105" DrawAspect="Content" ObjectID="_1489924832" r:id="rId165"/>
              </w:object>
            </w:r>
          </w:p>
        </w:tc>
        <w:tc>
          <w:tcPr>
            <w:tcW w:w="1389" w:type="dxa"/>
            <w:vAlign w:val="center"/>
          </w:tcPr>
          <w:p w:rsidR="00C32F16" w:rsidRPr="00772E40" w:rsidRDefault="00C32F16" w:rsidP="00772E40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10"/>
                <w:sz w:val="28"/>
              </w:rPr>
              <w:object w:dxaOrig="680" w:dyaOrig="340">
                <v:shape id="_x0000_i1106" type="#_x0000_t75" style="width:33.75pt;height:17.25pt" o:ole="">
                  <v:imagedata r:id="rId166" o:title=""/>
                </v:shape>
                <o:OLEObject Type="Embed" ProgID="Equation.3" ShapeID="_x0000_i1106" DrawAspect="Content" ObjectID="_1489924833" r:id="rId167"/>
              </w:object>
            </w:r>
          </w:p>
        </w:tc>
        <w:tc>
          <w:tcPr>
            <w:tcW w:w="1388" w:type="dxa"/>
            <w:vAlign w:val="center"/>
          </w:tcPr>
          <w:p w:rsidR="00C32F16" w:rsidRPr="00772E40" w:rsidRDefault="00C32F16" w:rsidP="00772E40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12"/>
                <w:sz w:val="28"/>
              </w:rPr>
              <w:object w:dxaOrig="660" w:dyaOrig="360">
                <v:shape id="_x0000_i1107" type="#_x0000_t75" style="width:33pt;height:18pt" o:ole="">
                  <v:imagedata r:id="rId168" o:title=""/>
                </v:shape>
                <o:OLEObject Type="Embed" ProgID="Equation.3" ShapeID="_x0000_i1107" DrawAspect="Content" ObjectID="_1489924834" r:id="rId169"/>
              </w:object>
            </w:r>
          </w:p>
        </w:tc>
        <w:tc>
          <w:tcPr>
            <w:tcW w:w="1389" w:type="dxa"/>
            <w:vAlign w:val="center"/>
          </w:tcPr>
          <w:p w:rsidR="00C32F16" w:rsidRPr="00772E40" w:rsidRDefault="00C32F16" w:rsidP="00772E40">
            <w:pPr>
              <w:pStyle w:val="2"/>
              <w:ind w:firstLine="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sz w:val="28"/>
              </w:rPr>
              <w:t>…</w:t>
            </w:r>
          </w:p>
        </w:tc>
        <w:tc>
          <w:tcPr>
            <w:tcW w:w="1389" w:type="dxa"/>
            <w:vAlign w:val="center"/>
          </w:tcPr>
          <w:p w:rsidR="00C32F16" w:rsidRPr="00772E40" w:rsidRDefault="00C32F16" w:rsidP="00772E40">
            <w:pPr>
              <w:pStyle w:val="2"/>
              <w:ind w:hanging="10"/>
              <w:jc w:val="center"/>
              <w:rPr>
                <w:color w:val="000000"/>
                <w:sz w:val="28"/>
              </w:rPr>
            </w:pPr>
            <w:r w:rsidRPr="00772E40">
              <w:rPr>
                <w:color w:val="000000"/>
                <w:position w:val="-10"/>
                <w:sz w:val="28"/>
              </w:rPr>
              <w:object w:dxaOrig="580" w:dyaOrig="320">
                <v:shape id="_x0000_i1108" type="#_x0000_t75" style="width:29.25pt;height:15.75pt" o:ole="">
                  <v:imagedata r:id="rId170" o:title=""/>
                </v:shape>
                <o:OLEObject Type="Embed" ProgID="Equation.3" ShapeID="_x0000_i1108" DrawAspect="Content" ObjectID="_1489924835" r:id="rId171"/>
              </w:object>
            </w:r>
          </w:p>
        </w:tc>
      </w:tr>
    </w:tbl>
    <w:p w:rsidR="00C32F16" w:rsidRPr="00772E40" w:rsidRDefault="00C32F16" w:rsidP="00772E40">
      <w:pPr>
        <w:pStyle w:val="2"/>
        <w:ind w:firstLine="1134"/>
        <w:rPr>
          <w:rFonts w:ascii="GOST type B" w:hAnsi="GOST type B"/>
          <w:color w:val="000000"/>
          <w:sz w:val="28"/>
        </w:rPr>
      </w:pPr>
    </w:p>
    <w:p w:rsidR="00C32F16" w:rsidRPr="00772E40" w:rsidRDefault="00C32F16" w:rsidP="00772E40">
      <w:pPr>
        <w:pStyle w:val="2"/>
        <w:numPr>
          <w:ilvl w:val="0"/>
          <w:numId w:val="31"/>
        </w:numPr>
        <w:ind w:left="0" w:firstLine="1134"/>
        <w:rPr>
          <w:color w:val="000000"/>
          <w:sz w:val="28"/>
        </w:rPr>
      </w:pPr>
      <w:r w:rsidRPr="00772E40">
        <w:rPr>
          <w:color w:val="000000"/>
          <w:sz w:val="28"/>
        </w:rPr>
        <w:t xml:space="preserve">по данным таблицы на комплексной плоскости в координатах </w:t>
      </w:r>
      <w:r w:rsidRPr="00772E40">
        <w:rPr>
          <w:color w:val="000000"/>
          <w:position w:val="-10"/>
          <w:sz w:val="28"/>
        </w:rPr>
        <w:object w:dxaOrig="600" w:dyaOrig="320">
          <v:shape id="_x0000_i1109" type="#_x0000_t75" style="width:30pt;height:15.75pt" o:ole="" fillcolor="window">
            <v:imagedata r:id="rId172" o:title=""/>
          </v:shape>
          <o:OLEObject Type="Embed" ProgID="Equation.3" ShapeID="_x0000_i1109" DrawAspect="Content" ObjectID="_1489924836" r:id="rId173"/>
        </w:object>
      </w:r>
      <w:r w:rsidRPr="00772E40">
        <w:rPr>
          <w:color w:val="000000"/>
          <w:sz w:val="28"/>
        </w:rPr>
        <w:t xml:space="preserve">    и </w:t>
      </w:r>
      <w:r w:rsidRPr="00772E40">
        <w:rPr>
          <w:color w:val="000000"/>
          <w:position w:val="-10"/>
          <w:sz w:val="28"/>
        </w:rPr>
        <w:object w:dxaOrig="580" w:dyaOrig="320">
          <v:shape id="_x0000_i1110" type="#_x0000_t75" style="width:29.25pt;height:15.75pt" o:ole="" fillcolor="window">
            <v:imagedata r:id="rId174" o:title=""/>
          </v:shape>
          <o:OLEObject Type="Embed" ProgID="Equation.3" ShapeID="_x0000_i1110" DrawAspect="Content" ObjectID="_1489924837" r:id="rId175"/>
        </w:object>
      </w:r>
      <w:r w:rsidRPr="00772E40">
        <w:rPr>
          <w:color w:val="000000"/>
          <w:sz w:val="28"/>
        </w:rPr>
        <w:t>наносят координаты точек в вещественной и мнимой части, через полученные точки проводят плавную кривую, по виду которой судят об устойчивости системы.</w:t>
      </w:r>
    </w:p>
    <w:p w:rsidR="00C32F16" w:rsidRPr="00772E40" w:rsidRDefault="00C32F16" w:rsidP="00772E40">
      <w:pPr>
        <w:pStyle w:val="2"/>
        <w:ind w:firstLine="1134"/>
        <w:rPr>
          <w:b/>
          <w:color w:val="000000"/>
          <w:sz w:val="28"/>
        </w:rPr>
      </w:pPr>
      <w:r w:rsidRPr="00772E40">
        <w:rPr>
          <w:b/>
          <w:color w:val="000000"/>
          <w:sz w:val="28"/>
        </w:rPr>
        <w:lastRenderedPageBreak/>
        <w:t>Критерий устойчивости Михайлова формулируется:</w:t>
      </w:r>
    </w:p>
    <w:p w:rsidR="00C32F16" w:rsidRPr="00772E40" w:rsidRDefault="00C32F16" w:rsidP="00772E40">
      <w:pPr>
        <w:pStyle w:val="2"/>
        <w:ind w:firstLine="1134"/>
        <w:rPr>
          <w:color w:val="000000"/>
          <w:sz w:val="28"/>
        </w:rPr>
      </w:pPr>
      <w:proofErr w:type="gramStart"/>
      <w:r w:rsidRPr="00772E40">
        <w:rPr>
          <w:color w:val="000000"/>
          <w:sz w:val="28"/>
        </w:rPr>
        <w:t xml:space="preserve">Для того чтобы система </w:t>
      </w:r>
      <w:r w:rsidRPr="00772E40">
        <w:rPr>
          <w:color w:val="000000"/>
          <w:position w:val="-6"/>
          <w:sz w:val="28"/>
        </w:rPr>
        <w:object w:dxaOrig="639" w:dyaOrig="220">
          <v:shape id="_x0000_i1111" type="#_x0000_t75" style="width:32.25pt;height:11.25pt" o:ole="" fillcolor="window">
            <v:imagedata r:id="rId176" o:title=""/>
          </v:shape>
          <o:OLEObject Type="Embed" ProgID="Equation.3" ShapeID="_x0000_i1111" DrawAspect="Content" ObjectID="_1489924838" r:id="rId177"/>
        </w:object>
      </w:r>
      <w:r w:rsidRPr="00772E40">
        <w:rPr>
          <w:color w:val="000000"/>
          <w:sz w:val="28"/>
        </w:rPr>
        <w:t xml:space="preserve"> порядка была устойчивой, необходимо и достаточно, чтобы вектор годографа Михайлова при изменении частоты от 0 до </w:t>
      </w:r>
      <w:r w:rsidRPr="00772E40">
        <w:rPr>
          <w:color w:val="000000"/>
          <w:position w:val="-4"/>
          <w:sz w:val="28"/>
        </w:rPr>
        <w:object w:dxaOrig="440" w:dyaOrig="220">
          <v:shape id="_x0000_i1112" type="#_x0000_t75" style="width:21.75pt;height:11.25pt" o:ole="" fillcolor="window">
            <v:imagedata r:id="rId134" o:title=""/>
          </v:shape>
          <o:OLEObject Type="Embed" ProgID="Equation.3" ShapeID="_x0000_i1112" DrawAspect="Content" ObjectID="_1489924839" r:id="rId178"/>
        </w:object>
      </w:r>
      <w:r w:rsidRPr="00772E40">
        <w:rPr>
          <w:color w:val="000000"/>
          <w:sz w:val="28"/>
        </w:rPr>
        <w:t xml:space="preserve">, начав свое движение с положительной вещественной полуоси, вращаясь против часовой стрелки и нигде не обращаясь в нуль, обходил последовательно </w:t>
      </w:r>
      <w:r w:rsidRPr="00772E40">
        <w:rPr>
          <w:color w:val="000000"/>
          <w:position w:val="-6"/>
          <w:sz w:val="28"/>
        </w:rPr>
        <w:object w:dxaOrig="380" w:dyaOrig="220">
          <v:shape id="_x0000_i1113" type="#_x0000_t75" style="width:18.75pt;height:11.25pt" o:ole="" fillcolor="window">
            <v:imagedata r:id="rId179" o:title=""/>
          </v:shape>
          <o:OLEObject Type="Embed" ProgID="Equation.3" ShapeID="_x0000_i1113" DrawAspect="Content" ObjectID="_1489924840" r:id="rId180"/>
        </w:object>
      </w:r>
      <w:r w:rsidRPr="00772E40">
        <w:rPr>
          <w:color w:val="000000"/>
          <w:sz w:val="28"/>
        </w:rPr>
        <w:t xml:space="preserve">квадрантов комплексной плоскости, т.е. повернувшись на угол, равный </w:t>
      </w:r>
      <w:r w:rsidRPr="00772E40">
        <w:rPr>
          <w:color w:val="000000"/>
          <w:position w:val="-24"/>
          <w:sz w:val="28"/>
        </w:rPr>
        <w:object w:dxaOrig="580" w:dyaOrig="620">
          <v:shape id="_x0000_i1114" type="#_x0000_t75" style="width:29.25pt;height:30.75pt" o:ole="" fillcolor="window">
            <v:imagedata r:id="rId181" o:title=""/>
          </v:shape>
          <o:OLEObject Type="Embed" ProgID="Equation.3" ShapeID="_x0000_i1114" DrawAspect="Content" ObjectID="_1489924841" r:id="rId182"/>
        </w:object>
      </w:r>
      <w:r w:rsidRPr="00772E40">
        <w:rPr>
          <w:color w:val="000000"/>
          <w:sz w:val="28"/>
        </w:rPr>
        <w:t xml:space="preserve"> где </w:t>
      </w:r>
      <w:r w:rsidRPr="00772E40">
        <w:rPr>
          <w:color w:val="000000"/>
          <w:position w:val="-6"/>
          <w:sz w:val="28"/>
        </w:rPr>
        <w:object w:dxaOrig="380" w:dyaOrig="220">
          <v:shape id="_x0000_i1115" type="#_x0000_t75" style="width:18.75pt;height:11.25pt" o:ole="" fillcolor="window">
            <v:imagedata r:id="rId183" o:title=""/>
          </v:shape>
          <o:OLEObject Type="Embed" ProgID="Equation.3" ShapeID="_x0000_i1115" DrawAspect="Content" ObjectID="_1489924842" r:id="rId184"/>
        </w:object>
      </w:r>
      <w:r w:rsidRPr="00772E40">
        <w:rPr>
          <w:color w:val="000000"/>
          <w:sz w:val="28"/>
        </w:rPr>
        <w:t>степень характеристического уравнения.</w:t>
      </w:r>
      <w:proofErr w:type="gramEnd"/>
    </w:p>
    <w:p w:rsidR="00C32F16" w:rsidRDefault="00C32F16" w:rsidP="00C32F16">
      <w:pPr>
        <w:pStyle w:val="2"/>
        <w:ind w:left="360" w:firstLine="720"/>
        <w:rPr>
          <w:color w:val="000000"/>
          <w:sz w:val="28"/>
        </w:rPr>
      </w:pPr>
    </w:p>
    <w:p w:rsidR="00772E40" w:rsidRPr="00093CAF" w:rsidRDefault="00772E40" w:rsidP="00772E40">
      <w:pPr>
        <w:pStyle w:val="2"/>
        <w:ind w:firstLine="1134"/>
        <w:rPr>
          <w:color w:val="000000"/>
          <w:sz w:val="28"/>
        </w:rPr>
      </w:pPr>
      <w:r w:rsidRPr="00093CAF">
        <w:rPr>
          <w:b/>
          <w:caps/>
          <w:color w:val="000000"/>
          <w:sz w:val="28"/>
        </w:rPr>
        <w:t>4 Программное обеспечение практической работы</w:t>
      </w:r>
    </w:p>
    <w:p w:rsidR="00772E40" w:rsidRPr="00093CAF" w:rsidRDefault="00772E40" w:rsidP="00772E40">
      <w:pPr>
        <w:pStyle w:val="a3"/>
        <w:spacing w:line="360" w:lineRule="auto"/>
        <w:ind w:left="0" w:firstLine="1134"/>
        <w:jc w:val="both"/>
        <w:rPr>
          <w:sz w:val="28"/>
        </w:rPr>
      </w:pPr>
      <w:r w:rsidRPr="00093CAF">
        <w:rPr>
          <w:sz w:val="28"/>
        </w:rPr>
        <w:t xml:space="preserve">С помощью программы на </w:t>
      </w:r>
      <w:r>
        <w:rPr>
          <w:sz w:val="28"/>
        </w:rPr>
        <w:t>ПК</w:t>
      </w:r>
      <w:r w:rsidRPr="00093CAF">
        <w:rPr>
          <w:sz w:val="28"/>
        </w:rPr>
        <w:t xml:space="preserve"> необходимо убедиться в правильности определения устойчивости системы автоматического регулирования и управления.</w:t>
      </w:r>
    </w:p>
    <w:p w:rsidR="00772E40" w:rsidRPr="00093CAF" w:rsidRDefault="00772E40" w:rsidP="00772E40">
      <w:pPr>
        <w:pStyle w:val="2"/>
        <w:ind w:firstLine="1134"/>
        <w:rPr>
          <w:color w:val="000000"/>
          <w:sz w:val="28"/>
        </w:rPr>
      </w:pPr>
      <w:r w:rsidRPr="00093CAF">
        <w:rPr>
          <w:color w:val="000000"/>
          <w:sz w:val="28"/>
        </w:rPr>
        <w:t xml:space="preserve">Для этого необходимо ввести порядок характеристического уравнения, а так же все коэффициенты характеристического уравнения, начиная </w:t>
      </w:r>
      <w:proofErr w:type="gramStart"/>
      <w:r w:rsidRPr="00093CAF">
        <w:rPr>
          <w:color w:val="000000"/>
          <w:sz w:val="28"/>
        </w:rPr>
        <w:t>с</w:t>
      </w:r>
      <w:proofErr w:type="gramEnd"/>
      <w:r w:rsidRPr="00093CAF">
        <w:rPr>
          <w:color w:val="000000"/>
          <w:sz w:val="28"/>
        </w:rPr>
        <w:t xml:space="preserve">  </w:t>
      </w:r>
      <w:r w:rsidRPr="00093CAF">
        <w:rPr>
          <w:color w:val="000000"/>
          <w:position w:val="-10"/>
          <w:sz w:val="28"/>
        </w:rPr>
        <w:object w:dxaOrig="260" w:dyaOrig="340">
          <v:shape id="_x0000_i1118" type="#_x0000_t75" style="width:12.75pt;height:17.25pt" o:ole="" fillcolor="window">
            <v:imagedata r:id="rId10" o:title=""/>
          </v:shape>
          <o:OLEObject Type="Embed" ProgID="Equation.3" ShapeID="_x0000_i1118" DrawAspect="Content" ObjectID="_1489924843" r:id="rId185"/>
        </w:object>
      </w:r>
      <w:r w:rsidRPr="00093CAF">
        <w:rPr>
          <w:color w:val="000000"/>
          <w:sz w:val="28"/>
        </w:rPr>
        <w:t xml:space="preserve">  до последнего </w:t>
      </w:r>
      <w:r w:rsidRPr="00093CAF">
        <w:rPr>
          <w:color w:val="000000"/>
          <w:position w:val="-12"/>
          <w:sz w:val="28"/>
        </w:rPr>
        <w:object w:dxaOrig="279" w:dyaOrig="360">
          <v:shape id="_x0000_i1119" type="#_x0000_t75" style="width:14.25pt;height:18pt" o:ole="" fillcolor="window">
            <v:imagedata r:id="rId12" o:title=""/>
          </v:shape>
          <o:OLEObject Type="Embed" ProgID="Equation.3" ShapeID="_x0000_i1119" DrawAspect="Content" ObjectID="_1489924844" r:id="rId186"/>
        </w:object>
      </w:r>
      <w:r w:rsidRPr="00093CAF">
        <w:rPr>
          <w:color w:val="000000"/>
          <w:sz w:val="28"/>
        </w:rPr>
        <w:t xml:space="preserve">. </w:t>
      </w:r>
    </w:p>
    <w:p w:rsidR="00772E40" w:rsidRPr="00093CAF" w:rsidRDefault="00772E40" w:rsidP="00772E40">
      <w:pPr>
        <w:pStyle w:val="2"/>
        <w:ind w:firstLine="1134"/>
        <w:rPr>
          <w:color w:val="000000"/>
          <w:sz w:val="28"/>
        </w:rPr>
      </w:pPr>
      <w:r w:rsidRPr="00093CAF">
        <w:rPr>
          <w:color w:val="000000"/>
          <w:sz w:val="28"/>
        </w:rPr>
        <w:t xml:space="preserve">Машина проведет анализ устойчивости: </w:t>
      </w:r>
      <w:r>
        <w:rPr>
          <w:color w:val="000000"/>
          <w:sz w:val="28"/>
        </w:rPr>
        <w:t>построит годограф Михайлова</w:t>
      </w:r>
      <w:r w:rsidRPr="00093CAF">
        <w:rPr>
          <w:color w:val="000000"/>
          <w:sz w:val="28"/>
        </w:rPr>
        <w:t xml:space="preserve"> и сделает вывод об устойчивости системы автоматического регулирования и управления.</w:t>
      </w:r>
    </w:p>
    <w:p w:rsidR="00772E40" w:rsidRPr="00093CAF" w:rsidRDefault="00772E40" w:rsidP="00772E40">
      <w:pPr>
        <w:pStyle w:val="2"/>
        <w:spacing w:line="240" w:lineRule="auto"/>
        <w:ind w:firstLine="1134"/>
        <w:jc w:val="center"/>
        <w:rPr>
          <w:color w:val="000000"/>
          <w:sz w:val="32"/>
        </w:rPr>
      </w:pPr>
    </w:p>
    <w:p w:rsidR="00772E40" w:rsidRPr="00093CAF" w:rsidRDefault="00772E40" w:rsidP="00772E40">
      <w:pPr>
        <w:pStyle w:val="2"/>
        <w:ind w:firstLine="1134"/>
        <w:rPr>
          <w:color w:val="000000"/>
          <w:sz w:val="28"/>
        </w:rPr>
      </w:pPr>
      <w:r>
        <w:rPr>
          <w:b/>
          <w:caps/>
          <w:color w:val="000000"/>
          <w:sz w:val="28"/>
        </w:rPr>
        <w:t>5 Контрольные вопросы</w:t>
      </w:r>
    </w:p>
    <w:p w:rsidR="00772E40" w:rsidRPr="00093CAF" w:rsidRDefault="00772E40" w:rsidP="00772E40">
      <w:pPr>
        <w:pStyle w:val="2"/>
        <w:numPr>
          <w:ilvl w:val="0"/>
          <w:numId w:val="21"/>
        </w:numPr>
        <w:ind w:left="0" w:firstLine="1134"/>
        <w:rPr>
          <w:color w:val="000000"/>
          <w:sz w:val="28"/>
        </w:rPr>
      </w:pPr>
      <w:r w:rsidRPr="00093CAF">
        <w:rPr>
          <w:color w:val="000000"/>
          <w:sz w:val="28"/>
        </w:rPr>
        <w:t>Какую систему называют устойчивой?</w:t>
      </w:r>
    </w:p>
    <w:p w:rsidR="00772E40" w:rsidRPr="00093CAF" w:rsidRDefault="00772E40" w:rsidP="00772E40">
      <w:pPr>
        <w:pStyle w:val="2"/>
        <w:numPr>
          <w:ilvl w:val="0"/>
          <w:numId w:val="21"/>
        </w:numPr>
        <w:ind w:left="0" w:firstLine="1134"/>
        <w:rPr>
          <w:color w:val="000000"/>
          <w:sz w:val="28"/>
        </w:rPr>
      </w:pPr>
      <w:r w:rsidRPr="00093CAF">
        <w:rPr>
          <w:color w:val="000000"/>
          <w:sz w:val="28"/>
        </w:rPr>
        <w:t xml:space="preserve">Как читается критерий </w:t>
      </w:r>
      <w:r>
        <w:rPr>
          <w:color w:val="000000"/>
          <w:sz w:val="28"/>
        </w:rPr>
        <w:t>Михайлова</w:t>
      </w:r>
      <w:r w:rsidRPr="00093CAF">
        <w:rPr>
          <w:color w:val="000000"/>
          <w:sz w:val="28"/>
        </w:rPr>
        <w:t>?</w:t>
      </w:r>
    </w:p>
    <w:p w:rsidR="00772E40" w:rsidRPr="00093CAF" w:rsidRDefault="00772E40" w:rsidP="00772E40">
      <w:pPr>
        <w:pStyle w:val="2"/>
        <w:numPr>
          <w:ilvl w:val="0"/>
          <w:numId w:val="21"/>
        </w:numPr>
        <w:ind w:left="0" w:firstLine="1134"/>
        <w:rPr>
          <w:color w:val="000000"/>
          <w:sz w:val="28"/>
        </w:rPr>
      </w:pPr>
      <w:r>
        <w:rPr>
          <w:color w:val="000000"/>
          <w:sz w:val="28"/>
        </w:rPr>
        <w:t>Порядок анализа устойчивости Михайлова.</w:t>
      </w:r>
    </w:p>
    <w:p w:rsidR="00772E40" w:rsidRDefault="00772E40" w:rsidP="00772E40">
      <w:pPr>
        <w:pStyle w:val="2"/>
        <w:ind w:left="1080" w:firstLine="0"/>
        <w:jc w:val="center"/>
        <w:rPr>
          <w:b/>
          <w:i/>
          <w:color w:val="000000"/>
          <w:sz w:val="28"/>
        </w:rPr>
      </w:pPr>
    </w:p>
    <w:p w:rsidR="00C32F16" w:rsidRDefault="00C32F16" w:rsidP="00C32F16">
      <w:pPr>
        <w:pStyle w:val="2"/>
        <w:ind w:left="360" w:firstLine="720"/>
        <w:rPr>
          <w:rFonts w:ascii="GOST type B" w:hAnsi="GOST type B"/>
          <w:color w:val="000000"/>
          <w:sz w:val="28"/>
        </w:rPr>
      </w:pPr>
    </w:p>
    <w:p w:rsidR="00C32F16" w:rsidRDefault="00C32F16" w:rsidP="00C32F16">
      <w:pPr>
        <w:pStyle w:val="2"/>
        <w:ind w:left="360" w:firstLine="720"/>
        <w:rPr>
          <w:rFonts w:ascii="GOST type B" w:hAnsi="GOST type B"/>
          <w:color w:val="000000"/>
          <w:sz w:val="28"/>
        </w:rPr>
      </w:pPr>
    </w:p>
    <w:p w:rsidR="00C32F16" w:rsidRDefault="00C32F16" w:rsidP="00C32F16">
      <w:pPr>
        <w:pStyle w:val="2"/>
        <w:ind w:left="360" w:firstLine="720"/>
        <w:rPr>
          <w:rFonts w:ascii="GOST type B" w:hAnsi="GOST type B"/>
          <w:color w:val="000000"/>
          <w:sz w:val="28"/>
        </w:rPr>
      </w:pPr>
    </w:p>
    <w:p w:rsidR="00C32F16" w:rsidRDefault="00C32F16" w:rsidP="00C32F16">
      <w:pPr>
        <w:pStyle w:val="2"/>
        <w:ind w:left="360" w:firstLine="720"/>
        <w:rPr>
          <w:rFonts w:ascii="GOST type B" w:hAnsi="GOST type B"/>
          <w:color w:val="000000"/>
          <w:sz w:val="28"/>
        </w:rPr>
      </w:pPr>
    </w:p>
    <w:p w:rsidR="00C32F16" w:rsidRDefault="00C32F16" w:rsidP="00C32F16">
      <w:pPr>
        <w:pStyle w:val="2"/>
        <w:ind w:left="360" w:firstLine="720"/>
        <w:rPr>
          <w:rFonts w:ascii="GOST type B" w:hAnsi="GOST type B"/>
          <w:color w:val="000000"/>
          <w:sz w:val="28"/>
        </w:rPr>
      </w:pPr>
    </w:p>
    <w:p w:rsidR="00C32F16" w:rsidRDefault="00C32F16" w:rsidP="00C32F16">
      <w:pPr>
        <w:pStyle w:val="a3"/>
        <w:ind w:firstLine="993"/>
        <w:jc w:val="center"/>
        <w:rPr>
          <w:b/>
          <w:sz w:val="28"/>
        </w:rPr>
      </w:pPr>
    </w:p>
    <w:p w:rsidR="009B1415" w:rsidRPr="009B1415" w:rsidRDefault="009B1415" w:rsidP="009B1415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B1415">
        <w:rPr>
          <w:rFonts w:ascii="Times New Roman" w:hAnsi="Times New Roman"/>
          <w:b/>
          <w:bCs/>
          <w:caps/>
          <w:sz w:val="28"/>
          <w:szCs w:val="28"/>
        </w:rPr>
        <w:lastRenderedPageBreak/>
        <w:t>Библиографический список</w:t>
      </w:r>
    </w:p>
    <w:p w:rsidR="009B1415" w:rsidRDefault="009B1415" w:rsidP="009B141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1415" w:rsidRPr="00790CAC" w:rsidRDefault="009B1415" w:rsidP="009B141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790CAC">
        <w:rPr>
          <w:rFonts w:ascii="Times New Roman" w:hAnsi="Times New Roman"/>
          <w:bCs/>
          <w:sz w:val="28"/>
          <w:szCs w:val="28"/>
        </w:rPr>
        <w:t>Горюно</w:t>
      </w:r>
      <w:r>
        <w:rPr>
          <w:rFonts w:ascii="Times New Roman" w:hAnsi="Times New Roman"/>
          <w:bCs/>
          <w:sz w:val="28"/>
          <w:szCs w:val="28"/>
        </w:rPr>
        <w:t>в</w:t>
      </w:r>
      <w:r w:rsidRPr="00790CAC">
        <w:rPr>
          <w:rFonts w:ascii="Times New Roman" w:hAnsi="Times New Roman"/>
          <w:bCs/>
          <w:sz w:val="28"/>
          <w:szCs w:val="28"/>
        </w:rPr>
        <w:t xml:space="preserve">  И.И. Автоматическое  регулирование</w:t>
      </w:r>
      <w:r>
        <w:rPr>
          <w:rFonts w:ascii="Times New Roman" w:hAnsi="Times New Roman"/>
          <w:bCs/>
          <w:sz w:val="28"/>
          <w:szCs w:val="28"/>
        </w:rPr>
        <w:t xml:space="preserve"> /  И.И.</w:t>
      </w:r>
      <w:r w:rsidRPr="00790CAC">
        <w:rPr>
          <w:rFonts w:ascii="Times New Roman" w:hAnsi="Times New Roman"/>
          <w:bCs/>
          <w:sz w:val="28"/>
          <w:szCs w:val="28"/>
        </w:rPr>
        <w:t xml:space="preserve">Горюнов, К.Ю. Евстафьев, </w:t>
      </w:r>
      <w:proofErr w:type="spellStart"/>
      <w:r w:rsidRPr="00790CAC">
        <w:rPr>
          <w:rFonts w:ascii="Times New Roman" w:hAnsi="Times New Roman"/>
          <w:bCs/>
          <w:sz w:val="28"/>
          <w:szCs w:val="28"/>
        </w:rPr>
        <w:t>А.А.Рульнов</w:t>
      </w:r>
      <w:proofErr w:type="spellEnd"/>
      <w:r w:rsidRPr="00790CAC">
        <w:rPr>
          <w:rFonts w:ascii="Times New Roman" w:hAnsi="Times New Roman"/>
          <w:bCs/>
          <w:sz w:val="28"/>
          <w:szCs w:val="28"/>
        </w:rPr>
        <w:t xml:space="preserve">. – М.: </w:t>
      </w:r>
      <w:proofErr w:type="spellStart"/>
      <w:r w:rsidRPr="00790CAC">
        <w:rPr>
          <w:rFonts w:ascii="Times New Roman" w:hAnsi="Times New Roman"/>
          <w:bCs/>
          <w:sz w:val="28"/>
          <w:szCs w:val="28"/>
        </w:rPr>
        <w:t>Инфра-М</w:t>
      </w:r>
      <w:proofErr w:type="spellEnd"/>
      <w:r w:rsidRPr="00790CAC">
        <w:rPr>
          <w:rFonts w:ascii="Times New Roman" w:hAnsi="Times New Roman"/>
          <w:bCs/>
          <w:sz w:val="28"/>
          <w:szCs w:val="28"/>
        </w:rPr>
        <w:t xml:space="preserve">, 2011. – 219 с.   </w:t>
      </w:r>
    </w:p>
    <w:p w:rsidR="009B1415" w:rsidRDefault="009B1415" w:rsidP="009B141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Cs/>
          <w:sz w:val="28"/>
          <w:szCs w:val="28"/>
        </w:rPr>
        <w:t>Дойнико</w:t>
      </w:r>
      <w:proofErr w:type="spellEnd"/>
      <w:r w:rsidRPr="00790CAC">
        <w:rPr>
          <w:rFonts w:ascii="Times New Roman" w:hAnsi="Times New Roman"/>
          <w:bCs/>
          <w:sz w:val="28"/>
          <w:szCs w:val="28"/>
        </w:rPr>
        <w:t xml:space="preserve">  В.В.   Справочник  инженера  по  контрольно-измерительным </w:t>
      </w:r>
      <w:r>
        <w:rPr>
          <w:rFonts w:ascii="Times New Roman" w:hAnsi="Times New Roman"/>
          <w:bCs/>
          <w:sz w:val="28"/>
          <w:szCs w:val="28"/>
        </w:rPr>
        <w:t>приборам  и автоматике</w:t>
      </w:r>
      <w:r w:rsidRPr="00790CAC">
        <w:rPr>
          <w:rFonts w:ascii="Times New Roman" w:hAnsi="Times New Roman"/>
          <w:bCs/>
          <w:sz w:val="28"/>
          <w:szCs w:val="28"/>
        </w:rPr>
        <w:t>/ В.В. Дойников, А.В.Калиниченко, Н.В.Уваров. – М.: Изд-во «</w:t>
      </w:r>
      <w:proofErr w:type="spellStart"/>
      <w:r w:rsidRPr="00790CAC">
        <w:rPr>
          <w:rFonts w:ascii="Times New Roman" w:hAnsi="Times New Roman"/>
          <w:bCs/>
          <w:sz w:val="28"/>
          <w:szCs w:val="28"/>
        </w:rPr>
        <w:t>Инфра-Инженерия</w:t>
      </w:r>
      <w:proofErr w:type="spellEnd"/>
      <w:r w:rsidRPr="00790CAC">
        <w:rPr>
          <w:rFonts w:ascii="Times New Roman" w:hAnsi="Times New Roman"/>
          <w:bCs/>
          <w:sz w:val="28"/>
          <w:szCs w:val="28"/>
        </w:rPr>
        <w:t xml:space="preserve">», 2008. – 576 </w:t>
      </w:r>
      <w:proofErr w:type="gramStart"/>
      <w:r w:rsidRPr="00790CA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90CAC">
        <w:rPr>
          <w:rFonts w:ascii="Times New Roman" w:hAnsi="Times New Roman"/>
          <w:bCs/>
          <w:sz w:val="28"/>
          <w:szCs w:val="28"/>
        </w:rPr>
        <w:t>.</w:t>
      </w:r>
    </w:p>
    <w:p w:rsidR="009B1415" w:rsidRDefault="009B1415" w:rsidP="009B1415">
      <w:pPr>
        <w:pStyle w:val="a9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В.В. Системы автоматизированного управления электропривода: Учебник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. М.: ИНФРА – М, 2014. – 208 с.</w:t>
      </w:r>
    </w:p>
    <w:p w:rsidR="009B1415" w:rsidRDefault="009B1415" w:rsidP="009B14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Шандров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Б.В. Технические средства автоматизации  /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Б.В.Шандров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М.: Издательский центр «Академия», 2007. – 368с.</w:t>
      </w:r>
    </w:p>
    <w:p w:rsidR="00254349" w:rsidRDefault="00254349" w:rsidP="002412DE">
      <w:pPr>
        <w:spacing w:after="0" w:line="240" w:lineRule="auto"/>
      </w:pPr>
    </w:p>
    <w:sectPr w:rsidR="00254349" w:rsidSect="00EF76F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B9" w:rsidRDefault="00D917B9" w:rsidP="000A1975">
      <w:pPr>
        <w:spacing w:after="0" w:line="240" w:lineRule="auto"/>
      </w:pPr>
      <w:r>
        <w:separator/>
      </w:r>
    </w:p>
  </w:endnote>
  <w:endnote w:type="continuationSeparator" w:id="0">
    <w:p w:rsidR="00D917B9" w:rsidRDefault="00D917B9" w:rsidP="000A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B9" w:rsidRDefault="00D917B9" w:rsidP="000A1975">
      <w:pPr>
        <w:spacing w:after="0" w:line="240" w:lineRule="auto"/>
      </w:pPr>
      <w:r>
        <w:separator/>
      </w:r>
    </w:p>
  </w:footnote>
  <w:footnote w:type="continuationSeparator" w:id="0">
    <w:p w:rsidR="00D917B9" w:rsidRDefault="00D917B9" w:rsidP="000A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8DA"/>
    <w:multiLevelType w:val="multilevel"/>
    <w:tmpl w:val="3F7AA45E"/>
    <w:lvl w:ilvl="0">
      <w:start w:val="1"/>
      <w:numFmt w:val="decimal"/>
      <w:lvlText w:val="%1)"/>
      <w:lvlJc w:val="left"/>
      <w:pPr>
        <w:tabs>
          <w:tab w:val="num" w:pos="1701"/>
        </w:tabs>
        <w:ind w:left="409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D13456"/>
    <w:multiLevelType w:val="hybridMultilevel"/>
    <w:tmpl w:val="12EC50AC"/>
    <w:lvl w:ilvl="0" w:tplc="42F659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7FB5EB7"/>
    <w:multiLevelType w:val="hybridMultilevel"/>
    <w:tmpl w:val="F00206F0"/>
    <w:lvl w:ilvl="0" w:tplc="63E49972">
      <w:start w:val="1"/>
      <w:numFmt w:val="decimal"/>
      <w:lvlText w:val="%1)"/>
      <w:lvlJc w:val="left"/>
      <w:pPr>
        <w:tabs>
          <w:tab w:val="num" w:pos="1701"/>
        </w:tabs>
        <w:ind w:left="409" w:firstLine="851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2266A7C"/>
    <w:multiLevelType w:val="hybridMultilevel"/>
    <w:tmpl w:val="CC9E6B7C"/>
    <w:lvl w:ilvl="0" w:tplc="97B0DB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4CE540A"/>
    <w:multiLevelType w:val="multilevel"/>
    <w:tmpl w:val="3AE23DDC"/>
    <w:lvl w:ilvl="0">
      <w:start w:val="1"/>
      <w:numFmt w:val="decimal"/>
      <w:lvlText w:val="%1)"/>
      <w:lvlJc w:val="left"/>
      <w:pPr>
        <w:tabs>
          <w:tab w:val="num" w:pos="1701"/>
        </w:tabs>
        <w:ind w:left="409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A5EF2"/>
    <w:multiLevelType w:val="hybridMultilevel"/>
    <w:tmpl w:val="E50A3FA0"/>
    <w:lvl w:ilvl="0" w:tplc="04190011">
      <w:start w:val="1"/>
      <w:numFmt w:val="decimal"/>
      <w:lvlText w:val="%1)"/>
      <w:lvlJc w:val="left"/>
      <w:pPr>
        <w:tabs>
          <w:tab w:val="num" w:pos="1521"/>
        </w:tabs>
        <w:ind w:left="229" w:firstLine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03949"/>
    <w:multiLevelType w:val="multilevel"/>
    <w:tmpl w:val="3AE23DDC"/>
    <w:lvl w:ilvl="0">
      <w:start w:val="1"/>
      <w:numFmt w:val="decimal"/>
      <w:lvlText w:val="%1)"/>
      <w:lvlJc w:val="left"/>
      <w:pPr>
        <w:tabs>
          <w:tab w:val="num" w:pos="1701"/>
        </w:tabs>
        <w:ind w:left="409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663FD"/>
    <w:multiLevelType w:val="hybridMultilevel"/>
    <w:tmpl w:val="3782F78E"/>
    <w:lvl w:ilvl="0" w:tplc="FFFFFFFF">
      <w:start w:val="1"/>
      <w:numFmt w:val="decimal"/>
      <w:lvlText w:val="%1)"/>
      <w:lvlJc w:val="left"/>
      <w:pPr>
        <w:tabs>
          <w:tab w:val="num" w:pos="1701"/>
        </w:tabs>
        <w:ind w:left="409" w:firstLine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73B0D"/>
    <w:multiLevelType w:val="multilevel"/>
    <w:tmpl w:val="3AE0FD0E"/>
    <w:lvl w:ilvl="0">
      <w:start w:val="1"/>
      <w:numFmt w:val="decimal"/>
      <w:lvlText w:val="%1)"/>
      <w:lvlJc w:val="left"/>
      <w:pPr>
        <w:tabs>
          <w:tab w:val="num" w:pos="1701"/>
        </w:tabs>
        <w:ind w:left="409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874E1"/>
    <w:multiLevelType w:val="singleLevel"/>
    <w:tmpl w:val="57D62F1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</w:abstractNum>
  <w:abstractNum w:abstractNumId="10">
    <w:nsid w:val="38E15E32"/>
    <w:multiLevelType w:val="multilevel"/>
    <w:tmpl w:val="12A45E2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5"/>
        </w:tabs>
        <w:ind w:left="102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11">
    <w:nsid w:val="42E21EFA"/>
    <w:multiLevelType w:val="multilevel"/>
    <w:tmpl w:val="F2B48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44536AB3"/>
    <w:multiLevelType w:val="hybridMultilevel"/>
    <w:tmpl w:val="5D641EEE"/>
    <w:lvl w:ilvl="0" w:tplc="FFFFFFFF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E3A23"/>
    <w:multiLevelType w:val="multilevel"/>
    <w:tmpl w:val="C002867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464D40C9"/>
    <w:multiLevelType w:val="hybridMultilevel"/>
    <w:tmpl w:val="4790E0B2"/>
    <w:lvl w:ilvl="0" w:tplc="792AAF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6740109"/>
    <w:multiLevelType w:val="hybridMultilevel"/>
    <w:tmpl w:val="2878028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C3F43EA"/>
    <w:multiLevelType w:val="hybridMultilevel"/>
    <w:tmpl w:val="7D7EAC6A"/>
    <w:lvl w:ilvl="0" w:tplc="04190011">
      <w:start w:val="1"/>
      <w:numFmt w:val="decimal"/>
      <w:lvlText w:val="%1)"/>
      <w:lvlJc w:val="left"/>
      <w:pPr>
        <w:tabs>
          <w:tab w:val="num" w:pos="1521"/>
        </w:tabs>
        <w:ind w:left="229" w:firstLine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1162E5"/>
    <w:multiLevelType w:val="singleLevel"/>
    <w:tmpl w:val="EC869888"/>
    <w:lvl w:ilvl="0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527A594D"/>
    <w:multiLevelType w:val="multilevel"/>
    <w:tmpl w:val="1C401080"/>
    <w:lvl w:ilvl="0">
      <w:start w:val="1"/>
      <w:numFmt w:val="decimal"/>
      <w:lvlText w:val="%1)"/>
      <w:lvlJc w:val="left"/>
      <w:pPr>
        <w:tabs>
          <w:tab w:val="num" w:pos="1543"/>
        </w:tabs>
        <w:ind w:left="409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534E2F69"/>
    <w:multiLevelType w:val="hybridMultilevel"/>
    <w:tmpl w:val="3AE23DDC"/>
    <w:lvl w:ilvl="0" w:tplc="FFFFFFFF">
      <w:start w:val="1"/>
      <w:numFmt w:val="decimal"/>
      <w:lvlText w:val="%1)"/>
      <w:lvlJc w:val="left"/>
      <w:pPr>
        <w:tabs>
          <w:tab w:val="num" w:pos="1701"/>
        </w:tabs>
        <w:ind w:left="409" w:firstLine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080456"/>
    <w:multiLevelType w:val="hybridMultilevel"/>
    <w:tmpl w:val="9FDAF366"/>
    <w:lvl w:ilvl="0" w:tplc="FFFFFFFF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ABA5796"/>
    <w:multiLevelType w:val="singleLevel"/>
    <w:tmpl w:val="C0E83F78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hint="default"/>
      </w:rPr>
    </w:lvl>
  </w:abstractNum>
  <w:abstractNum w:abstractNumId="22">
    <w:nsid w:val="5AC345C5"/>
    <w:multiLevelType w:val="hybridMultilevel"/>
    <w:tmpl w:val="AAA4F962"/>
    <w:lvl w:ilvl="0" w:tplc="FFFFFFFF">
      <w:start w:val="1"/>
      <w:numFmt w:val="russianLower"/>
      <w:lvlText w:val="%1)"/>
      <w:lvlJc w:val="left"/>
      <w:pPr>
        <w:tabs>
          <w:tab w:val="num" w:pos="1521"/>
        </w:tabs>
        <w:ind w:left="229" w:firstLine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0B2EC3"/>
    <w:multiLevelType w:val="hybridMultilevel"/>
    <w:tmpl w:val="AA58928C"/>
    <w:lvl w:ilvl="0" w:tplc="E8547A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DBC3D70"/>
    <w:multiLevelType w:val="hybridMultilevel"/>
    <w:tmpl w:val="B2E486B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B4FBC"/>
    <w:multiLevelType w:val="singleLevel"/>
    <w:tmpl w:val="65A03D0A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abstractNum w:abstractNumId="26">
    <w:nsid w:val="65D15923"/>
    <w:multiLevelType w:val="multilevel"/>
    <w:tmpl w:val="287802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73A7087"/>
    <w:multiLevelType w:val="multilevel"/>
    <w:tmpl w:val="3782F78E"/>
    <w:lvl w:ilvl="0">
      <w:start w:val="1"/>
      <w:numFmt w:val="decimal"/>
      <w:lvlText w:val="%1)"/>
      <w:lvlJc w:val="left"/>
      <w:pPr>
        <w:tabs>
          <w:tab w:val="num" w:pos="1701"/>
        </w:tabs>
        <w:ind w:left="409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3419F6"/>
    <w:multiLevelType w:val="hybridMultilevel"/>
    <w:tmpl w:val="5EF0AF9C"/>
    <w:lvl w:ilvl="0" w:tplc="FFFFFFFF">
      <w:start w:val="1"/>
      <w:numFmt w:val="decimal"/>
      <w:lvlText w:val="%1."/>
      <w:lvlJc w:val="left"/>
      <w:pPr>
        <w:tabs>
          <w:tab w:val="num" w:pos="1021"/>
        </w:tabs>
        <w:ind w:left="284" w:firstLine="6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7D0A2F"/>
    <w:multiLevelType w:val="singleLevel"/>
    <w:tmpl w:val="70E8F30A"/>
    <w:lvl w:ilvl="0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>
    <w:nsid w:val="6FFD1880"/>
    <w:multiLevelType w:val="hybridMultilevel"/>
    <w:tmpl w:val="3AE0FD0E"/>
    <w:lvl w:ilvl="0" w:tplc="FFFFFFFF">
      <w:start w:val="1"/>
      <w:numFmt w:val="decimal"/>
      <w:lvlText w:val="%1)"/>
      <w:lvlJc w:val="left"/>
      <w:pPr>
        <w:tabs>
          <w:tab w:val="num" w:pos="1701"/>
        </w:tabs>
        <w:ind w:left="409" w:firstLine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8469BA"/>
    <w:multiLevelType w:val="multilevel"/>
    <w:tmpl w:val="261EA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2">
    <w:nsid w:val="7B58393B"/>
    <w:multiLevelType w:val="multilevel"/>
    <w:tmpl w:val="287802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C5066BD"/>
    <w:multiLevelType w:val="singleLevel"/>
    <w:tmpl w:val="397CDA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4">
    <w:nsid w:val="7E2B06A5"/>
    <w:multiLevelType w:val="multilevel"/>
    <w:tmpl w:val="3F7AA45E"/>
    <w:lvl w:ilvl="0">
      <w:start w:val="1"/>
      <w:numFmt w:val="decimal"/>
      <w:lvlText w:val="%1)"/>
      <w:lvlJc w:val="left"/>
      <w:pPr>
        <w:tabs>
          <w:tab w:val="num" w:pos="1701"/>
        </w:tabs>
        <w:ind w:left="409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31"/>
  </w:num>
  <w:num w:numId="5">
    <w:abstractNumId w:val="11"/>
  </w:num>
  <w:num w:numId="6">
    <w:abstractNumId w:val="17"/>
  </w:num>
  <w:num w:numId="7">
    <w:abstractNumId w:val="9"/>
  </w:num>
  <w:num w:numId="8">
    <w:abstractNumId w:val="29"/>
  </w:num>
  <w:num w:numId="9">
    <w:abstractNumId w:val="33"/>
  </w:num>
  <w:num w:numId="10">
    <w:abstractNumId w:val="20"/>
  </w:num>
  <w:num w:numId="11">
    <w:abstractNumId w:val="2"/>
  </w:num>
  <w:num w:numId="12">
    <w:abstractNumId w:val="13"/>
  </w:num>
  <w:num w:numId="13">
    <w:abstractNumId w:val="18"/>
  </w:num>
  <w:num w:numId="14">
    <w:abstractNumId w:val="0"/>
  </w:num>
  <w:num w:numId="15">
    <w:abstractNumId w:val="19"/>
  </w:num>
  <w:num w:numId="16">
    <w:abstractNumId w:val="6"/>
  </w:num>
  <w:num w:numId="17">
    <w:abstractNumId w:val="30"/>
  </w:num>
  <w:num w:numId="18">
    <w:abstractNumId w:val="7"/>
  </w:num>
  <w:num w:numId="19">
    <w:abstractNumId w:val="15"/>
  </w:num>
  <w:num w:numId="20">
    <w:abstractNumId w:val="26"/>
  </w:num>
  <w:num w:numId="21">
    <w:abstractNumId w:val="24"/>
  </w:num>
  <w:num w:numId="22">
    <w:abstractNumId w:val="34"/>
  </w:num>
  <w:num w:numId="23">
    <w:abstractNumId w:val="4"/>
  </w:num>
  <w:num w:numId="24">
    <w:abstractNumId w:val="22"/>
  </w:num>
  <w:num w:numId="25">
    <w:abstractNumId w:val="8"/>
  </w:num>
  <w:num w:numId="26">
    <w:abstractNumId w:val="5"/>
  </w:num>
  <w:num w:numId="27">
    <w:abstractNumId w:val="28"/>
  </w:num>
  <w:num w:numId="28">
    <w:abstractNumId w:val="32"/>
  </w:num>
  <w:num w:numId="29">
    <w:abstractNumId w:val="12"/>
  </w:num>
  <w:num w:numId="30">
    <w:abstractNumId w:val="27"/>
  </w:num>
  <w:num w:numId="31">
    <w:abstractNumId w:val="16"/>
  </w:num>
  <w:num w:numId="32">
    <w:abstractNumId w:val="1"/>
  </w:num>
  <w:num w:numId="33">
    <w:abstractNumId w:val="14"/>
  </w:num>
  <w:num w:numId="34">
    <w:abstractNumId w:val="23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96"/>
    <w:rsid w:val="00093CAF"/>
    <w:rsid w:val="000A1975"/>
    <w:rsid w:val="000F195A"/>
    <w:rsid w:val="00111E5B"/>
    <w:rsid w:val="00145D96"/>
    <w:rsid w:val="0015588B"/>
    <w:rsid w:val="001E389F"/>
    <w:rsid w:val="002412DE"/>
    <w:rsid w:val="00254349"/>
    <w:rsid w:val="003C1964"/>
    <w:rsid w:val="005870B7"/>
    <w:rsid w:val="006307F3"/>
    <w:rsid w:val="00772E40"/>
    <w:rsid w:val="009B1415"/>
    <w:rsid w:val="00C32F16"/>
    <w:rsid w:val="00CA675C"/>
    <w:rsid w:val="00D917B9"/>
    <w:rsid w:val="00DF54FE"/>
    <w:rsid w:val="00E44DDE"/>
    <w:rsid w:val="00EF76F1"/>
    <w:rsid w:val="00F8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2">
    <w:name w:val="Body Text Indent 2"/>
    <w:basedOn w:val="a"/>
    <w:link w:val="20"/>
    <w:rsid w:val="00C32F1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2F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32F1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2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19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A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197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B1415"/>
    <w:pPr>
      <w:spacing w:after="0"/>
      <w:ind w:left="720" w:firstLine="709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6.bin"/><Relationship Id="rId138" Type="http://schemas.openxmlformats.org/officeDocument/2006/relationships/image" Target="media/image63.wmf"/><Relationship Id="rId154" Type="http://schemas.openxmlformats.org/officeDocument/2006/relationships/image" Target="media/image70.wmf"/><Relationship Id="rId159" Type="http://schemas.openxmlformats.org/officeDocument/2006/relationships/oleObject" Target="embeddings/oleObject80.bin"/><Relationship Id="rId175" Type="http://schemas.openxmlformats.org/officeDocument/2006/relationships/oleObject" Target="embeddings/oleObject88.bin"/><Relationship Id="rId170" Type="http://schemas.openxmlformats.org/officeDocument/2006/relationships/image" Target="media/image78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2.wmf"/><Relationship Id="rId160" Type="http://schemas.openxmlformats.org/officeDocument/2006/relationships/image" Target="media/image73.wmf"/><Relationship Id="rId165" Type="http://schemas.openxmlformats.org/officeDocument/2006/relationships/oleObject" Target="embeddings/oleObject83.bin"/><Relationship Id="rId181" Type="http://schemas.openxmlformats.org/officeDocument/2006/relationships/image" Target="media/image83.wmf"/><Relationship Id="rId186" Type="http://schemas.openxmlformats.org/officeDocument/2006/relationships/oleObject" Target="embeddings/oleObject9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8.wmf"/><Relationship Id="rId155" Type="http://schemas.openxmlformats.org/officeDocument/2006/relationships/oleObject" Target="embeddings/oleObject78.bin"/><Relationship Id="rId171" Type="http://schemas.openxmlformats.org/officeDocument/2006/relationships/oleObject" Target="embeddings/oleObject86.bin"/><Relationship Id="rId176" Type="http://schemas.openxmlformats.org/officeDocument/2006/relationships/image" Target="media/image81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8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6.wmf"/><Relationship Id="rId161" Type="http://schemas.openxmlformats.org/officeDocument/2006/relationships/oleObject" Target="embeddings/oleObject81.bin"/><Relationship Id="rId166" Type="http://schemas.openxmlformats.org/officeDocument/2006/relationships/image" Target="media/image76.wmf"/><Relationship Id="rId182" Type="http://schemas.openxmlformats.org/officeDocument/2006/relationships/oleObject" Target="embeddings/oleObject92.bin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19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1.wmf"/><Relationship Id="rId177" Type="http://schemas.openxmlformats.org/officeDocument/2006/relationships/oleObject" Target="embeddings/oleObject89.bin"/><Relationship Id="rId172" Type="http://schemas.openxmlformats.org/officeDocument/2006/relationships/image" Target="media/image79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2.bin"/><Relationship Id="rId141" Type="http://schemas.openxmlformats.org/officeDocument/2006/relationships/image" Target="media/image64.wmf"/><Relationship Id="rId146" Type="http://schemas.openxmlformats.org/officeDocument/2006/relationships/oleObject" Target="embeddings/oleObject73.bin"/><Relationship Id="rId167" Type="http://schemas.openxmlformats.org/officeDocument/2006/relationships/oleObject" Target="embeddings/oleObject84.bin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74.wmf"/><Relationship Id="rId183" Type="http://schemas.openxmlformats.org/officeDocument/2006/relationships/image" Target="media/image8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9.bin"/><Relationship Id="rId178" Type="http://schemas.openxmlformats.org/officeDocument/2006/relationships/oleObject" Target="embeddings/oleObject90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52" Type="http://schemas.openxmlformats.org/officeDocument/2006/relationships/image" Target="media/image69.wmf"/><Relationship Id="rId173" Type="http://schemas.openxmlformats.org/officeDocument/2006/relationships/oleObject" Target="embeddings/oleObject8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7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oleObject" Target="embeddings/oleObject93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80.wmf"/><Relationship Id="rId179" Type="http://schemas.openxmlformats.org/officeDocument/2006/relationships/image" Target="media/image8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5.wmf"/><Relationship Id="rId143" Type="http://schemas.openxmlformats.org/officeDocument/2006/relationships/image" Target="media/image65.wmf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37FA6-500F-495B-BFD2-F2BEB2CC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19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АТП</dc:creator>
  <cp:keywords/>
  <dc:description/>
  <cp:lastModifiedBy>АТП</cp:lastModifiedBy>
  <cp:revision>22</cp:revision>
  <dcterms:created xsi:type="dcterms:W3CDTF">2015-04-07T07:43:00Z</dcterms:created>
  <dcterms:modified xsi:type="dcterms:W3CDTF">2015-04-07T09:51:00Z</dcterms:modified>
</cp:coreProperties>
</file>