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6237"/>
        <w:gridCol w:w="1870"/>
      </w:tblGrid>
      <w:tr w:rsidR="00232C91" w:rsidRPr="001911F1" w:rsidTr="00AC4B8A">
        <w:trPr>
          <w:trHeight w:val="509"/>
        </w:trPr>
        <w:tc>
          <w:tcPr>
            <w:tcW w:w="1588" w:type="dxa"/>
            <w:vMerge w:val="restart"/>
            <w:shd w:val="clear" w:color="auto" w:fill="FFFFFF"/>
            <w:vAlign w:val="center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rPr>
                <w:rStyle w:val="a4"/>
              </w:rPr>
              <w:t>Код специальности, профессии</w:t>
            </w:r>
          </w:p>
        </w:tc>
        <w:tc>
          <w:tcPr>
            <w:tcW w:w="6237" w:type="dxa"/>
            <w:vMerge w:val="restart"/>
            <w:shd w:val="clear" w:color="auto" w:fill="FFFFFF"/>
            <w:vAlign w:val="center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rPr>
                <w:rStyle w:val="a4"/>
              </w:rPr>
              <w:t>Наименование специальности, профессии</w:t>
            </w:r>
          </w:p>
        </w:tc>
        <w:tc>
          <w:tcPr>
            <w:tcW w:w="1870" w:type="dxa"/>
            <w:vMerge w:val="restart"/>
            <w:shd w:val="clear" w:color="auto" w:fill="FFFFFF"/>
            <w:vAlign w:val="center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rPr>
                <w:rStyle w:val="a4"/>
              </w:rPr>
              <w:t>Квалификация</w:t>
            </w:r>
          </w:p>
        </w:tc>
      </w:tr>
      <w:tr w:rsidR="00232C91" w:rsidRPr="001911F1" w:rsidTr="00AC4B8A">
        <w:trPr>
          <w:trHeight w:val="509"/>
        </w:trPr>
        <w:tc>
          <w:tcPr>
            <w:tcW w:w="1588" w:type="dxa"/>
            <w:vMerge/>
            <w:shd w:val="clear" w:color="auto" w:fill="FFFFFF"/>
            <w:vAlign w:val="center"/>
            <w:hideMark/>
          </w:tcPr>
          <w:p w:rsidR="00232C91" w:rsidRPr="001911F1" w:rsidRDefault="00232C91" w:rsidP="00AC4B8A"/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232C91" w:rsidRPr="001911F1" w:rsidRDefault="00232C91" w:rsidP="00AC4B8A"/>
        </w:tc>
        <w:tc>
          <w:tcPr>
            <w:tcW w:w="1870" w:type="dxa"/>
            <w:vMerge/>
            <w:shd w:val="clear" w:color="auto" w:fill="FFFFFF"/>
            <w:vAlign w:val="center"/>
            <w:hideMark/>
          </w:tcPr>
          <w:p w:rsidR="00232C91" w:rsidRPr="001911F1" w:rsidRDefault="00232C91" w:rsidP="00AC4B8A"/>
        </w:tc>
      </w:tr>
      <w:tr w:rsidR="00232C91" w:rsidRPr="001911F1" w:rsidTr="00AC4B8A">
        <w:trPr>
          <w:trHeight w:val="509"/>
        </w:trPr>
        <w:tc>
          <w:tcPr>
            <w:tcW w:w="1588" w:type="dxa"/>
            <w:vMerge/>
            <w:shd w:val="clear" w:color="auto" w:fill="FFFFFF"/>
            <w:vAlign w:val="center"/>
            <w:hideMark/>
          </w:tcPr>
          <w:p w:rsidR="00232C91" w:rsidRPr="001911F1" w:rsidRDefault="00232C91" w:rsidP="00AC4B8A"/>
        </w:tc>
        <w:tc>
          <w:tcPr>
            <w:tcW w:w="6237" w:type="dxa"/>
            <w:vMerge/>
            <w:shd w:val="clear" w:color="auto" w:fill="FFFFFF"/>
            <w:vAlign w:val="center"/>
            <w:hideMark/>
          </w:tcPr>
          <w:p w:rsidR="00232C91" w:rsidRPr="001911F1" w:rsidRDefault="00232C91" w:rsidP="00AC4B8A"/>
        </w:tc>
        <w:tc>
          <w:tcPr>
            <w:tcW w:w="1870" w:type="dxa"/>
            <w:vMerge/>
            <w:shd w:val="clear" w:color="auto" w:fill="FFFFFF"/>
            <w:vAlign w:val="center"/>
            <w:hideMark/>
          </w:tcPr>
          <w:p w:rsidR="00232C91" w:rsidRPr="001911F1" w:rsidRDefault="00232C91" w:rsidP="00AC4B8A"/>
        </w:tc>
      </w:tr>
      <w:tr w:rsidR="00232C91" w:rsidRPr="001911F1" w:rsidTr="00AC4B8A">
        <w:trPr>
          <w:trHeight w:val="20"/>
        </w:trPr>
        <w:tc>
          <w:tcPr>
            <w:tcW w:w="1588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rPr>
                <w:rStyle w:val="a4"/>
              </w:rPr>
              <w:t>09.02.04</w:t>
            </w:r>
          </w:p>
        </w:tc>
        <w:tc>
          <w:tcPr>
            <w:tcW w:w="6237" w:type="dxa"/>
            <w:shd w:val="clear" w:color="auto" w:fill="FFFFFF"/>
            <w:hideMark/>
          </w:tcPr>
          <w:p w:rsidR="00232C91" w:rsidRPr="001911F1" w:rsidRDefault="00232C91" w:rsidP="00AC4B8A">
            <w:pPr>
              <w:rPr>
                <w:i/>
              </w:rPr>
            </w:pPr>
            <w:hyperlink r:id="rId4" w:history="1">
              <w:r w:rsidRPr="001911F1">
                <w:rPr>
                  <w:rStyle w:val="a4"/>
                  <w:i/>
                </w:rPr>
                <w:t>Информационные системы (по отраслям)</w:t>
              </w:r>
            </w:hyperlink>
          </w:p>
          <w:p w:rsidR="00232C91" w:rsidRPr="001911F1" w:rsidRDefault="00232C91" w:rsidP="00AC4B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11F1">
              <w:rPr>
                <w:rStyle w:val="a4"/>
                <w:color w:val="000000"/>
                <w:sz w:val="22"/>
                <w:szCs w:val="22"/>
              </w:rPr>
              <w:t>Содержание труда:</w:t>
            </w:r>
            <w:r w:rsidRPr="001911F1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1911F1">
              <w:rPr>
                <w:color w:val="000000"/>
                <w:sz w:val="22"/>
                <w:szCs w:val="22"/>
              </w:rPr>
              <w:t>сопровождает, настраивает и ведёт администрирование системного и сетевого программного обеспечения, проводит эксплуатацию и обслуживание серверного и сетевого оборудования, диагностирует работоспособность программно-технических средств, обеспечивает целостность резервирования информации и информационной безопасности объектов сетевой инфраструктуры, проводит профилактические работы на объектах сетевой инфраструктуры и рабочих станциях, устанавливает, настраивает и обслуживает технические и программно-аппаратные средства компьютерных сетей.</w:t>
            </w:r>
          </w:p>
        </w:tc>
        <w:tc>
          <w:tcPr>
            <w:tcW w:w="1870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t>техник по информационным системам</w:t>
            </w:r>
          </w:p>
        </w:tc>
      </w:tr>
      <w:tr w:rsidR="00232C91" w:rsidRPr="001911F1" w:rsidTr="00AC4B8A">
        <w:trPr>
          <w:trHeight w:val="20"/>
        </w:trPr>
        <w:tc>
          <w:tcPr>
            <w:tcW w:w="1588" w:type="dxa"/>
            <w:shd w:val="clear" w:color="auto" w:fill="FFFFFF"/>
            <w:vAlign w:val="center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rPr>
                <w:rStyle w:val="a4"/>
              </w:rPr>
              <w:t>13.02.03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232C91" w:rsidRPr="001911F1" w:rsidRDefault="00232C91" w:rsidP="00AC4B8A">
            <w:pPr>
              <w:rPr>
                <w:rStyle w:val="a4"/>
                <w:b w:val="0"/>
                <w:i/>
              </w:rPr>
            </w:pPr>
            <w:hyperlink r:id="rId5" w:history="1">
              <w:r w:rsidRPr="001911F1">
                <w:rPr>
                  <w:rStyle w:val="a3"/>
                  <w:b/>
                  <w:bCs/>
                  <w:i/>
                  <w:color w:val="auto"/>
                  <w:u w:val="none"/>
                </w:rPr>
                <w:t>Электрические станции, сети и системы</w:t>
              </w:r>
            </w:hyperlink>
          </w:p>
          <w:p w:rsidR="00232C91" w:rsidRPr="001911F1" w:rsidRDefault="00232C91" w:rsidP="00AC4B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11F1">
              <w:rPr>
                <w:rStyle w:val="a4"/>
                <w:iCs/>
                <w:color w:val="000000"/>
                <w:sz w:val="22"/>
                <w:szCs w:val="22"/>
              </w:rPr>
              <w:t>Содержание труда:</w:t>
            </w:r>
            <w:r w:rsidRPr="001911F1">
              <w:rPr>
                <w:rStyle w:val="apple-converted-space"/>
                <w:bCs/>
                <w:iCs/>
                <w:color w:val="000000"/>
                <w:sz w:val="22"/>
                <w:szCs w:val="22"/>
              </w:rPr>
              <w:t> </w:t>
            </w:r>
            <w:r w:rsidRPr="001911F1">
              <w:rPr>
                <w:color w:val="000000"/>
                <w:sz w:val="22"/>
                <w:szCs w:val="22"/>
              </w:rPr>
              <w:t>осуществляет текущее содержание и ремонт устройств электроснабжения, выполняет несложные электрические и механические расчеты ценных подвесок контактной сети и электрических сетей не тяговых потребителей, производит измерения в устройствах электроснабжения, определяет износы, предупреждает, выявляет и устраняет неисправности в устройствах электроснабжения, определяет потребность в материалах, запасных частях и узлах.</w:t>
            </w:r>
          </w:p>
        </w:tc>
        <w:tc>
          <w:tcPr>
            <w:tcW w:w="1870" w:type="dxa"/>
            <w:shd w:val="clear" w:color="auto" w:fill="FFFFFF"/>
            <w:vAlign w:val="center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t>техник-электрик</w:t>
            </w:r>
          </w:p>
        </w:tc>
      </w:tr>
      <w:tr w:rsidR="00232C91" w:rsidRPr="001911F1" w:rsidTr="00AC4B8A">
        <w:trPr>
          <w:trHeight w:val="20"/>
        </w:trPr>
        <w:tc>
          <w:tcPr>
            <w:tcW w:w="1588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rPr>
                <w:rStyle w:val="a4"/>
              </w:rPr>
              <w:t>13.02.11</w:t>
            </w:r>
          </w:p>
        </w:tc>
        <w:tc>
          <w:tcPr>
            <w:tcW w:w="6237" w:type="dxa"/>
            <w:shd w:val="clear" w:color="auto" w:fill="FFFFFF"/>
            <w:hideMark/>
          </w:tcPr>
          <w:p w:rsidR="00232C91" w:rsidRPr="001911F1" w:rsidRDefault="00232C91" w:rsidP="00AC4B8A">
            <w:pPr>
              <w:rPr>
                <w:i/>
              </w:rPr>
            </w:pPr>
            <w:hyperlink r:id="rId6" w:history="1">
              <w:r w:rsidRPr="001911F1">
                <w:rPr>
                  <w:rStyle w:val="a4"/>
                  <w:i/>
                </w:rPr>
                <w:t>Техническая эксплуатация и обслуживание электрического и электромеханического оборудования (по отраслям)</w:t>
              </w:r>
            </w:hyperlink>
          </w:p>
          <w:p w:rsidR="00232C91" w:rsidRPr="001911F1" w:rsidRDefault="00232C91" w:rsidP="00AC4B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11F1">
              <w:rPr>
                <w:rStyle w:val="a4"/>
                <w:iCs/>
                <w:color w:val="000000"/>
                <w:sz w:val="22"/>
                <w:szCs w:val="22"/>
              </w:rPr>
              <w:t>Содержание труда:</w:t>
            </w:r>
            <w:r w:rsidRPr="001911F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911F1">
              <w:rPr>
                <w:color w:val="000000"/>
                <w:sz w:val="22"/>
                <w:szCs w:val="22"/>
              </w:rPr>
              <w:t>осуществляет текущее содержание и ремонт устройств электроснабжения. Выполняет несложные электрические и механические расчеты цепных подвесок контактной сети и электрических сетей нетяговых потребителей. Производит измерения в устройствах электроснабжения. Определяет износы. Предупреждает, выявляет и устраняет неисправности в устройствах электроснабжения. Определяет содержание и объем ремонтных работ, составляет описи ремонта. Определяет потребность в материалах, запасных частях и узлах. Организовывает работы на руководимом производственном участке.</w:t>
            </w:r>
          </w:p>
        </w:tc>
        <w:tc>
          <w:tcPr>
            <w:tcW w:w="1870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t>техник</w:t>
            </w:r>
          </w:p>
        </w:tc>
      </w:tr>
      <w:tr w:rsidR="00232C91" w:rsidRPr="001911F1" w:rsidTr="00AC4B8A">
        <w:trPr>
          <w:trHeight w:val="20"/>
        </w:trPr>
        <w:tc>
          <w:tcPr>
            <w:tcW w:w="1588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rPr>
                <w:rStyle w:val="a4"/>
              </w:rPr>
              <w:t>15.02.01</w:t>
            </w:r>
          </w:p>
        </w:tc>
        <w:tc>
          <w:tcPr>
            <w:tcW w:w="6237" w:type="dxa"/>
            <w:shd w:val="clear" w:color="auto" w:fill="FFFFFF"/>
            <w:hideMark/>
          </w:tcPr>
          <w:p w:rsidR="00232C91" w:rsidRPr="001911F1" w:rsidRDefault="00232C91" w:rsidP="00AC4B8A">
            <w:pPr>
              <w:rPr>
                <w:i/>
              </w:rPr>
            </w:pPr>
            <w:hyperlink r:id="rId7" w:history="1">
              <w:r w:rsidRPr="001911F1">
                <w:rPr>
                  <w:rStyle w:val="a4"/>
                  <w:i/>
                </w:rPr>
                <w:t>Монтаж и техническая эксплуатация промышленного оборудования (по отраслям)</w:t>
              </w:r>
            </w:hyperlink>
          </w:p>
          <w:p w:rsidR="00232C91" w:rsidRPr="001911F1" w:rsidRDefault="00232C91" w:rsidP="00AC4B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11F1">
              <w:rPr>
                <w:rStyle w:val="a4"/>
                <w:iCs/>
                <w:color w:val="000000"/>
                <w:sz w:val="22"/>
                <w:szCs w:val="22"/>
              </w:rPr>
              <w:t>Содержание труда:</w:t>
            </w:r>
            <w:r w:rsidRPr="001911F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911F1">
              <w:rPr>
                <w:color w:val="000000"/>
                <w:sz w:val="22"/>
                <w:szCs w:val="22"/>
              </w:rPr>
              <w:t>организует производственный процесс на участках предприятий различных отраслей промышленности, сельского хозяйства, обеспечивает соблюдение технологического режима, выбирает и эксплуатирует оборудование, оснастку, инструменты, предупреждает неполадки в их работе, обеспечивает рациональное использование, ремонт и техобслуживание оборудования и ремонтной базы, сельхозтехники, выполняет несложные сборочные чертежи, составляет технологическую документацию.</w:t>
            </w:r>
          </w:p>
        </w:tc>
        <w:tc>
          <w:tcPr>
            <w:tcW w:w="1870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t>техник–механик</w:t>
            </w:r>
          </w:p>
        </w:tc>
      </w:tr>
      <w:tr w:rsidR="00232C91" w:rsidRPr="001911F1" w:rsidTr="00AC4B8A">
        <w:trPr>
          <w:trHeight w:val="20"/>
        </w:trPr>
        <w:tc>
          <w:tcPr>
            <w:tcW w:w="1588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rPr>
                <w:rStyle w:val="a4"/>
              </w:rPr>
              <w:lastRenderedPageBreak/>
              <w:t>15.02.07</w:t>
            </w:r>
          </w:p>
        </w:tc>
        <w:tc>
          <w:tcPr>
            <w:tcW w:w="6237" w:type="dxa"/>
            <w:shd w:val="clear" w:color="auto" w:fill="FFFFFF"/>
            <w:hideMark/>
          </w:tcPr>
          <w:p w:rsidR="00232C91" w:rsidRPr="001911F1" w:rsidRDefault="00232C91" w:rsidP="00AC4B8A">
            <w:pPr>
              <w:rPr>
                <w:rStyle w:val="a4"/>
                <w:b w:val="0"/>
                <w:i/>
              </w:rPr>
            </w:pPr>
            <w:hyperlink r:id="rId8" w:history="1">
              <w:r w:rsidRPr="001911F1">
                <w:rPr>
                  <w:rStyle w:val="a3"/>
                  <w:b/>
                  <w:bCs/>
                  <w:i/>
                  <w:color w:val="auto"/>
                  <w:u w:val="none"/>
                </w:rPr>
                <w:t>Автоматизация технологических процессов и производств (по отраслям)</w:t>
              </w:r>
            </w:hyperlink>
          </w:p>
          <w:p w:rsidR="00232C91" w:rsidRPr="001911F1" w:rsidRDefault="00232C91" w:rsidP="00AC4B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11F1">
              <w:rPr>
                <w:rStyle w:val="a6"/>
                <w:bCs/>
                <w:color w:val="000000"/>
                <w:sz w:val="22"/>
                <w:szCs w:val="22"/>
              </w:rPr>
              <w:t>Содержание труда:</w:t>
            </w:r>
            <w:r w:rsidRPr="001911F1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1911F1">
              <w:rPr>
                <w:color w:val="000000"/>
                <w:sz w:val="22"/>
                <w:szCs w:val="22"/>
              </w:rPr>
              <w:t>Выполняет электро- и радиомонтажные работы, монтаж приборов и электрических схем различных систем автоматики. Осуществляет наладку электрических схем и испытание электронных приборов со снятием характеристик. Изучает принципы и режим работы приборов электронной аппаратуры, применяемых в системах автоматики, осваивает технологию сборки блоков аппаратуры любой сложности, методы расчета различных элементов, регулирующих устройств. Изучает и применяет на практике техническую, технологическую и эксплуатационную документацию, проводит испытания электронных измерительных приборов.</w:t>
            </w:r>
          </w:p>
        </w:tc>
        <w:tc>
          <w:tcPr>
            <w:tcW w:w="1870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t>техник</w:t>
            </w:r>
          </w:p>
        </w:tc>
      </w:tr>
      <w:tr w:rsidR="00232C91" w:rsidRPr="001911F1" w:rsidTr="00AC4B8A">
        <w:trPr>
          <w:trHeight w:val="20"/>
        </w:trPr>
        <w:tc>
          <w:tcPr>
            <w:tcW w:w="1588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rPr>
                <w:rStyle w:val="a4"/>
              </w:rPr>
              <w:t>18.02.07</w:t>
            </w:r>
          </w:p>
        </w:tc>
        <w:tc>
          <w:tcPr>
            <w:tcW w:w="6237" w:type="dxa"/>
            <w:shd w:val="clear" w:color="auto" w:fill="FFFFFF"/>
            <w:hideMark/>
          </w:tcPr>
          <w:p w:rsidR="00232C91" w:rsidRPr="001911F1" w:rsidRDefault="00232C91" w:rsidP="00AC4B8A">
            <w:pPr>
              <w:rPr>
                <w:rStyle w:val="a4"/>
                <w:b w:val="0"/>
                <w:i/>
              </w:rPr>
            </w:pPr>
            <w:hyperlink r:id="rId9" w:history="1">
              <w:r w:rsidRPr="001911F1">
                <w:rPr>
                  <w:rStyle w:val="a3"/>
                  <w:b/>
                  <w:bCs/>
                  <w:i/>
                  <w:color w:val="auto"/>
                  <w:u w:val="none"/>
                </w:rPr>
                <w:t>Технология производства и переработки пластических масс и эластомеров</w:t>
              </w:r>
            </w:hyperlink>
          </w:p>
          <w:p w:rsidR="00232C91" w:rsidRPr="001911F1" w:rsidRDefault="00232C91" w:rsidP="00AC4B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11F1">
              <w:rPr>
                <w:rStyle w:val="a6"/>
                <w:bCs/>
                <w:color w:val="000000"/>
                <w:sz w:val="22"/>
                <w:szCs w:val="22"/>
              </w:rPr>
              <w:t>Содержание труда:</w:t>
            </w:r>
            <w:r w:rsidRPr="001911F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911F1">
              <w:rPr>
                <w:color w:val="000000"/>
                <w:sz w:val="22"/>
                <w:szCs w:val="22"/>
              </w:rPr>
              <w:t>Обеспечивает проведение технологического процесса на производстве, анализирует и контролирует качество сырья, материалов, готовой продукции, проводит необходимые технологические расчеты и оформляет техническую документацию, выявляет причины брака продукции, разрабатывает меры по его предупреждению и ликвидации, осуществляет контроль за соблюдением правил ТБ.</w:t>
            </w:r>
          </w:p>
        </w:tc>
        <w:tc>
          <w:tcPr>
            <w:tcW w:w="1870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t>техник-технолог</w:t>
            </w:r>
          </w:p>
        </w:tc>
      </w:tr>
      <w:tr w:rsidR="00232C91" w:rsidRPr="001911F1" w:rsidTr="00AC4B8A">
        <w:trPr>
          <w:trHeight w:val="20"/>
        </w:trPr>
        <w:tc>
          <w:tcPr>
            <w:tcW w:w="1588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rPr>
                <w:rStyle w:val="a4"/>
              </w:rPr>
              <w:t>20.02.01</w:t>
            </w:r>
          </w:p>
        </w:tc>
        <w:tc>
          <w:tcPr>
            <w:tcW w:w="6237" w:type="dxa"/>
            <w:shd w:val="clear" w:color="auto" w:fill="FFFFFF"/>
            <w:hideMark/>
          </w:tcPr>
          <w:p w:rsidR="00232C91" w:rsidRPr="001911F1" w:rsidRDefault="00232C91" w:rsidP="00AC4B8A">
            <w:pPr>
              <w:rPr>
                <w:rStyle w:val="a4"/>
                <w:b w:val="0"/>
                <w:i/>
              </w:rPr>
            </w:pPr>
            <w:hyperlink r:id="rId10" w:history="1">
              <w:r w:rsidRPr="001911F1">
                <w:rPr>
                  <w:rStyle w:val="a3"/>
                  <w:b/>
                  <w:bCs/>
                  <w:i/>
                  <w:color w:val="auto"/>
                  <w:u w:val="none"/>
                </w:rPr>
                <w:t>Рациональное использование природохозяйственных комплексов</w:t>
              </w:r>
            </w:hyperlink>
          </w:p>
          <w:p w:rsidR="00232C91" w:rsidRPr="001911F1" w:rsidRDefault="00232C91" w:rsidP="00AC4B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11F1">
              <w:rPr>
                <w:rStyle w:val="a4"/>
                <w:iCs/>
                <w:color w:val="000000"/>
                <w:sz w:val="22"/>
                <w:szCs w:val="22"/>
              </w:rPr>
              <w:t>Содержание труда:</w:t>
            </w:r>
            <w:r w:rsidRPr="001911F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911F1">
              <w:rPr>
                <w:color w:val="000000"/>
                <w:sz w:val="22"/>
                <w:szCs w:val="22"/>
              </w:rPr>
              <w:t>изучение структуры и функционирования природных и созданных человеком биологических систем, экологическое просвещение, разработка мероприятий по охране окружающей среды, исследование влияния среды на живые объекты, изучение влияния промышленных отходов на растительный мир, сбор и обработка проб, химический анализ проб.</w:t>
            </w:r>
          </w:p>
          <w:p w:rsidR="00232C91" w:rsidRPr="001911F1" w:rsidRDefault="00232C91" w:rsidP="00AC4B8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1911F1">
              <w:rPr>
                <w:rStyle w:val="a4"/>
                <w:iCs/>
                <w:color w:val="000000"/>
                <w:sz w:val="22"/>
                <w:szCs w:val="22"/>
              </w:rPr>
              <w:t>   Должен знать:</w:t>
            </w:r>
            <w:r w:rsidRPr="001911F1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1911F1">
              <w:rPr>
                <w:color w:val="000000"/>
                <w:sz w:val="22"/>
                <w:szCs w:val="22"/>
              </w:rPr>
              <w:t>природоохранное законодательство, физиологии растений и человека, гидрологии, почвоведения и др.</w:t>
            </w:r>
          </w:p>
        </w:tc>
        <w:tc>
          <w:tcPr>
            <w:tcW w:w="1870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t>техник-эколог</w:t>
            </w:r>
          </w:p>
        </w:tc>
      </w:tr>
      <w:tr w:rsidR="00232C91" w:rsidRPr="001911F1" w:rsidTr="00AC4B8A">
        <w:trPr>
          <w:trHeight w:val="20"/>
        </w:trPr>
        <w:tc>
          <w:tcPr>
            <w:tcW w:w="1588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rPr>
                <w:rStyle w:val="a4"/>
              </w:rPr>
              <w:t>23.02.03</w:t>
            </w:r>
          </w:p>
        </w:tc>
        <w:tc>
          <w:tcPr>
            <w:tcW w:w="6237" w:type="dxa"/>
            <w:shd w:val="clear" w:color="auto" w:fill="FFFFFF"/>
            <w:hideMark/>
          </w:tcPr>
          <w:p w:rsidR="00232C91" w:rsidRPr="001911F1" w:rsidRDefault="00232C91" w:rsidP="00AC4B8A">
            <w:pPr>
              <w:rPr>
                <w:rStyle w:val="a4"/>
                <w:b w:val="0"/>
                <w:i/>
              </w:rPr>
            </w:pPr>
            <w:hyperlink r:id="rId11" w:history="1">
              <w:r w:rsidRPr="001911F1">
                <w:rPr>
                  <w:rStyle w:val="a3"/>
                  <w:b/>
                  <w:bCs/>
                  <w:i/>
                  <w:color w:val="auto"/>
                  <w:u w:val="none"/>
                </w:rPr>
                <w:t>Техническое обслуживание и ремонт автомобильного транспорта</w:t>
              </w:r>
            </w:hyperlink>
          </w:p>
          <w:p w:rsidR="00232C91" w:rsidRPr="001911F1" w:rsidRDefault="00232C91" w:rsidP="00AC4B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11F1">
              <w:rPr>
                <w:rStyle w:val="a4"/>
                <w:iCs/>
                <w:color w:val="000000"/>
                <w:sz w:val="22"/>
                <w:szCs w:val="22"/>
              </w:rPr>
              <w:t>Содержание труда:</w:t>
            </w:r>
            <w:r w:rsidRPr="001911F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911F1">
              <w:rPr>
                <w:color w:val="000000"/>
                <w:sz w:val="22"/>
                <w:szCs w:val="22"/>
              </w:rPr>
              <w:t>планирует и организует работы по техническому обслуживанию, монтажу и ремонту грузовых, легковых автомобилей, автобусов, регулирует отдельные узлы и агрегаты, проводит необходимые расчеты и оформляет техническую документацию, выявляет причины неисправностей.</w:t>
            </w:r>
          </w:p>
        </w:tc>
        <w:tc>
          <w:tcPr>
            <w:tcW w:w="1870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t>техник</w:t>
            </w:r>
          </w:p>
        </w:tc>
      </w:tr>
      <w:tr w:rsidR="00232C91" w:rsidRPr="001911F1" w:rsidTr="00AC4B8A">
        <w:trPr>
          <w:trHeight w:val="20"/>
        </w:trPr>
        <w:tc>
          <w:tcPr>
            <w:tcW w:w="1588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rPr>
                <w:rStyle w:val="a4"/>
              </w:rPr>
              <w:t>38.02.01</w:t>
            </w:r>
          </w:p>
        </w:tc>
        <w:tc>
          <w:tcPr>
            <w:tcW w:w="6237" w:type="dxa"/>
            <w:shd w:val="clear" w:color="auto" w:fill="FFFFFF"/>
            <w:hideMark/>
          </w:tcPr>
          <w:p w:rsidR="00232C91" w:rsidRPr="001911F1" w:rsidRDefault="00232C91" w:rsidP="00AC4B8A">
            <w:pPr>
              <w:rPr>
                <w:rStyle w:val="a4"/>
                <w:b w:val="0"/>
                <w:i/>
              </w:rPr>
            </w:pPr>
            <w:hyperlink r:id="rId12" w:history="1">
              <w:r w:rsidRPr="001911F1">
                <w:rPr>
                  <w:rStyle w:val="a3"/>
                  <w:b/>
                  <w:bCs/>
                  <w:i/>
                  <w:color w:val="auto"/>
                  <w:u w:val="none"/>
                </w:rPr>
                <w:t>Экономика и бухгалтерский учет (по отраслям)</w:t>
              </w:r>
            </w:hyperlink>
          </w:p>
          <w:p w:rsidR="00232C91" w:rsidRPr="001911F1" w:rsidRDefault="00232C91" w:rsidP="00AC4B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11F1">
              <w:rPr>
                <w:rStyle w:val="a6"/>
                <w:bCs/>
                <w:color w:val="000000"/>
                <w:sz w:val="22"/>
                <w:szCs w:val="22"/>
              </w:rPr>
              <w:t>Содержание труда:</w:t>
            </w:r>
            <w:r w:rsidRPr="001911F1">
              <w:rPr>
                <w:rStyle w:val="apple-converted-space"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1911F1">
              <w:rPr>
                <w:color w:val="000000"/>
                <w:sz w:val="22"/>
                <w:szCs w:val="22"/>
              </w:rPr>
              <w:t xml:space="preserve">Осуществляет учет поступающих денежных средств, товарно-материальных ценностей, основных средств и своевременное отражение в соответствующих бухгалтерских отчетах операций, связанных с их движением, на основе данных бухучета и отчетности проводит анализ хозяйственной деятельности предприятия, организации, коммерческой структуры, вносит предложения по совершенствованию работы; определяет задачи автоматизированной обработки экономической информации; составляет необходимую </w:t>
            </w:r>
            <w:r w:rsidRPr="001911F1">
              <w:rPr>
                <w:color w:val="000000"/>
                <w:sz w:val="22"/>
                <w:szCs w:val="22"/>
              </w:rPr>
              <w:lastRenderedPageBreak/>
              <w:t>бухгалтерскую отчетность.</w:t>
            </w:r>
          </w:p>
        </w:tc>
        <w:tc>
          <w:tcPr>
            <w:tcW w:w="1870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lastRenderedPageBreak/>
              <w:t>бухгалтер</w:t>
            </w:r>
          </w:p>
        </w:tc>
      </w:tr>
      <w:tr w:rsidR="00232C91" w:rsidRPr="001911F1" w:rsidTr="00AC4B8A">
        <w:trPr>
          <w:trHeight w:val="20"/>
        </w:trPr>
        <w:tc>
          <w:tcPr>
            <w:tcW w:w="1588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rPr>
                <w:rStyle w:val="a4"/>
              </w:rPr>
              <w:lastRenderedPageBreak/>
              <w:t>38.02.06</w:t>
            </w:r>
          </w:p>
        </w:tc>
        <w:tc>
          <w:tcPr>
            <w:tcW w:w="6237" w:type="dxa"/>
            <w:shd w:val="clear" w:color="auto" w:fill="FFFFFF"/>
            <w:hideMark/>
          </w:tcPr>
          <w:p w:rsidR="00232C91" w:rsidRPr="001911F1" w:rsidRDefault="00232C91" w:rsidP="00AC4B8A">
            <w:pPr>
              <w:rPr>
                <w:rStyle w:val="a4"/>
                <w:b w:val="0"/>
                <w:i/>
              </w:rPr>
            </w:pPr>
            <w:hyperlink r:id="rId13" w:history="1">
              <w:r w:rsidRPr="001911F1">
                <w:rPr>
                  <w:rStyle w:val="a3"/>
                  <w:b/>
                  <w:bCs/>
                  <w:i/>
                  <w:color w:val="auto"/>
                  <w:u w:val="none"/>
                </w:rPr>
                <w:t>Финансы</w:t>
              </w:r>
            </w:hyperlink>
          </w:p>
          <w:p w:rsidR="00232C91" w:rsidRPr="001911F1" w:rsidRDefault="00232C91" w:rsidP="00AC4B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11F1">
              <w:rPr>
                <w:rStyle w:val="a6"/>
                <w:bCs/>
                <w:color w:val="000000"/>
                <w:sz w:val="22"/>
                <w:szCs w:val="22"/>
              </w:rPr>
              <w:t>Содержание труда:</w:t>
            </w:r>
            <w:r w:rsidRPr="001911F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911F1">
              <w:rPr>
                <w:color w:val="000000"/>
                <w:sz w:val="22"/>
                <w:szCs w:val="22"/>
              </w:rPr>
              <w:t>участвует в управлении финансовыми ресурсами организации, составляет финансовые планы организации, участвует в разработке и осуществлении мероприятий по повышению эффективности финансово-хозяйственной деятельности организации, обеспечивает осуществление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1870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t>финансист</w:t>
            </w:r>
          </w:p>
        </w:tc>
      </w:tr>
      <w:tr w:rsidR="00232C91" w:rsidRPr="001911F1" w:rsidTr="00AC4B8A">
        <w:trPr>
          <w:trHeight w:val="20"/>
        </w:trPr>
        <w:tc>
          <w:tcPr>
            <w:tcW w:w="1588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rPr>
                <w:rStyle w:val="a4"/>
              </w:rPr>
              <w:t>38.02.07</w:t>
            </w:r>
          </w:p>
        </w:tc>
        <w:tc>
          <w:tcPr>
            <w:tcW w:w="6237" w:type="dxa"/>
            <w:shd w:val="clear" w:color="auto" w:fill="FFFFFF"/>
            <w:hideMark/>
          </w:tcPr>
          <w:p w:rsidR="00232C91" w:rsidRPr="001911F1" w:rsidRDefault="00232C91" w:rsidP="00AC4B8A">
            <w:pPr>
              <w:rPr>
                <w:rStyle w:val="a4"/>
                <w:b w:val="0"/>
                <w:i/>
              </w:rPr>
            </w:pPr>
            <w:hyperlink r:id="rId14" w:history="1">
              <w:r w:rsidRPr="001911F1">
                <w:rPr>
                  <w:rStyle w:val="a3"/>
                  <w:b/>
                  <w:bCs/>
                  <w:i/>
                  <w:color w:val="auto"/>
                  <w:u w:val="none"/>
                </w:rPr>
                <w:t>Банковское дело</w:t>
              </w:r>
            </w:hyperlink>
          </w:p>
          <w:p w:rsidR="00232C91" w:rsidRPr="001911F1" w:rsidRDefault="00232C91" w:rsidP="00AC4B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11F1">
              <w:rPr>
                <w:rStyle w:val="a4"/>
                <w:iCs/>
                <w:color w:val="000000"/>
                <w:sz w:val="22"/>
                <w:szCs w:val="22"/>
              </w:rPr>
              <w:t>Содержание труда:</w:t>
            </w:r>
            <w:r w:rsidRPr="001911F1">
              <w:rPr>
                <w:rStyle w:val="apple-converted-space"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1911F1">
              <w:rPr>
                <w:color w:val="000000"/>
                <w:sz w:val="22"/>
                <w:szCs w:val="22"/>
              </w:rPr>
              <w:t>Осуществляет проведение депозитных и других операций по привлечению денежных средств клиентов, проведение кредитных и других операций по размещению денежных средств банка, обеспечивает кассовое обслуживание клиентов, подготавливает экономическую информацию для целей анализа и обобщения, проводит налично-денежных операций клиентов, ведет счета юридических и физических лиц и корреспондентские счета кредитных организаций, проводит межбанковские расчеты, ведет бухгалтерский учет активных и пассивных банковских операций и услуг.</w:t>
            </w:r>
          </w:p>
        </w:tc>
        <w:tc>
          <w:tcPr>
            <w:tcW w:w="1870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t>специалист банковского дела</w:t>
            </w:r>
          </w:p>
        </w:tc>
      </w:tr>
      <w:tr w:rsidR="00232C91" w:rsidRPr="001911F1" w:rsidTr="00AC4B8A">
        <w:trPr>
          <w:trHeight w:val="20"/>
        </w:trPr>
        <w:tc>
          <w:tcPr>
            <w:tcW w:w="1588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rPr>
                <w:rStyle w:val="a4"/>
              </w:rPr>
              <w:t>13.01.05</w:t>
            </w:r>
          </w:p>
        </w:tc>
        <w:tc>
          <w:tcPr>
            <w:tcW w:w="6237" w:type="dxa"/>
            <w:shd w:val="clear" w:color="auto" w:fill="FFFFFF"/>
            <w:hideMark/>
          </w:tcPr>
          <w:p w:rsidR="00232C91" w:rsidRPr="001911F1" w:rsidRDefault="00232C91" w:rsidP="00AC4B8A">
            <w:pPr>
              <w:rPr>
                <w:rStyle w:val="a4"/>
                <w:b w:val="0"/>
                <w:i/>
              </w:rPr>
            </w:pPr>
            <w:hyperlink r:id="rId15" w:history="1">
              <w:r w:rsidRPr="001911F1">
                <w:rPr>
                  <w:rStyle w:val="a3"/>
                  <w:b/>
                  <w:bCs/>
                  <w:i/>
                  <w:color w:val="auto"/>
                  <w:u w:val="none"/>
                </w:rPr>
                <w:t>Электромонтер по техническому обслуживанию электростанций и сетей</w:t>
              </w:r>
            </w:hyperlink>
          </w:p>
          <w:p w:rsidR="00232C91" w:rsidRPr="001911F1" w:rsidRDefault="00232C91" w:rsidP="00AC4B8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1911F1">
              <w:rPr>
                <w:rStyle w:val="a4"/>
                <w:iCs/>
                <w:color w:val="000000"/>
                <w:sz w:val="22"/>
                <w:szCs w:val="22"/>
              </w:rPr>
              <w:t>Содержание труда:</w:t>
            </w:r>
            <w:r w:rsidRPr="001911F1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1911F1">
              <w:rPr>
                <w:color w:val="000000"/>
                <w:sz w:val="22"/>
                <w:szCs w:val="22"/>
              </w:rPr>
              <w:t>выполняет работы по обслуживанию и ремонту электрооборудования промышленных установок, включает, выключает и осматривает трансформаторы, проверяет состояние изоляторов и предохранителей, заземление и освещение, ремонтирует электродвигатели и генераторы постоянного и переменного тока, оборудование и аппаратуру распредустройств и др.</w:t>
            </w:r>
          </w:p>
        </w:tc>
        <w:tc>
          <w:tcPr>
            <w:tcW w:w="1870" w:type="dxa"/>
            <w:shd w:val="clear" w:color="auto" w:fill="FFFFFF"/>
            <w:hideMark/>
          </w:tcPr>
          <w:p w:rsidR="00232C91" w:rsidRPr="001911F1" w:rsidRDefault="00232C91" w:rsidP="00AC4B8A">
            <w:pPr>
              <w:jc w:val="center"/>
            </w:pPr>
            <w:r w:rsidRPr="001911F1">
              <w:t>электромонтер</w:t>
            </w:r>
          </w:p>
        </w:tc>
      </w:tr>
    </w:tbl>
    <w:p w:rsidR="00AB0F8E" w:rsidRDefault="00AB0F8E"/>
    <w:sectPr w:rsidR="00AB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32C91"/>
    <w:rsid w:val="00232C91"/>
    <w:rsid w:val="00AB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2C91"/>
    <w:rPr>
      <w:color w:val="0000FF"/>
      <w:u w:val="single"/>
    </w:rPr>
  </w:style>
  <w:style w:type="character" w:styleId="a4">
    <w:name w:val="Strong"/>
    <w:basedOn w:val="a0"/>
    <w:uiPriority w:val="22"/>
    <w:qFormat/>
    <w:rsid w:val="00232C91"/>
    <w:rPr>
      <w:b/>
      <w:bCs/>
    </w:rPr>
  </w:style>
  <w:style w:type="paragraph" w:styleId="a5">
    <w:name w:val="Normal (Web)"/>
    <w:basedOn w:val="a"/>
    <w:uiPriority w:val="99"/>
    <w:unhideWhenUsed/>
    <w:rsid w:val="0023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2C91"/>
  </w:style>
  <w:style w:type="character" w:styleId="a6">
    <w:name w:val="Emphasis"/>
    <w:basedOn w:val="a0"/>
    <w:uiPriority w:val="20"/>
    <w:qFormat/>
    <w:rsid w:val="00232C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t.balv.ru/page7.html" TargetMode="External"/><Relationship Id="rId13" Type="http://schemas.openxmlformats.org/officeDocument/2006/relationships/hyperlink" Target="http://www.bpt.balv.ru/page29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pt.balv.ru/page5.html" TargetMode="External"/><Relationship Id="rId12" Type="http://schemas.openxmlformats.org/officeDocument/2006/relationships/hyperlink" Target="http://www.bpt.balv.ru/page9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pt.balv.ru/page12.html" TargetMode="External"/><Relationship Id="rId11" Type="http://schemas.openxmlformats.org/officeDocument/2006/relationships/hyperlink" Target="http://www.bpt.balv.ru/page225.html" TargetMode="External"/><Relationship Id="rId5" Type="http://schemas.openxmlformats.org/officeDocument/2006/relationships/hyperlink" Target="http://www.bpt.balv.ru/page11.html" TargetMode="External"/><Relationship Id="rId15" Type="http://schemas.openxmlformats.org/officeDocument/2006/relationships/hyperlink" Target="http://www.bpt.balv.ru/page226.html" TargetMode="External"/><Relationship Id="rId10" Type="http://schemas.openxmlformats.org/officeDocument/2006/relationships/hyperlink" Target="http://www.bpt.balv.ru/page4.html" TargetMode="External"/><Relationship Id="rId4" Type="http://schemas.openxmlformats.org/officeDocument/2006/relationships/hyperlink" Target="http://www.bpt.balv.ru/page8.html" TargetMode="External"/><Relationship Id="rId9" Type="http://schemas.openxmlformats.org/officeDocument/2006/relationships/hyperlink" Target="http://www.bpt.balv.ru/page3.html" TargetMode="External"/><Relationship Id="rId14" Type="http://schemas.openxmlformats.org/officeDocument/2006/relationships/hyperlink" Target="http://www.bpt.balv.ru/page2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2015-03-13T11:42:00Z</dcterms:created>
  <dcterms:modified xsi:type="dcterms:W3CDTF">2015-03-13T11:42:00Z</dcterms:modified>
</cp:coreProperties>
</file>